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19" w:rsidRPr="00A73519" w:rsidRDefault="00A73519" w:rsidP="00A73519">
      <w:pPr>
        <w:spacing w:after="0" w:line="240" w:lineRule="auto"/>
      </w:pPr>
      <w:r w:rsidRPr="00A73519">
        <w:t>АО «Агропромышленный Альянс «ЮГ» предоставляет информацию о проведении агрохимической обработки озимого рапса, озимой пшеницы</w:t>
      </w:r>
    </w:p>
    <w:p w:rsidR="00A73519" w:rsidRPr="00A73519" w:rsidRDefault="00A73519" w:rsidP="00A73519">
      <w:pPr>
        <w:spacing w:after="0" w:line="240" w:lineRule="auto"/>
      </w:pPr>
    </w:p>
    <w:p w:rsidR="00A73519" w:rsidRPr="00A73519" w:rsidRDefault="00A73519" w:rsidP="00A73519">
      <w:pPr>
        <w:spacing w:after="0" w:line="240" w:lineRule="auto"/>
      </w:pPr>
      <w:r w:rsidRPr="00A73519">
        <w:t>1)  координаты полей:</w:t>
      </w:r>
    </w:p>
    <w:p w:rsidR="00A73519" w:rsidRPr="00A73519" w:rsidRDefault="00A73519" w:rsidP="00A73519">
      <w:pPr>
        <w:spacing w:after="0" w:line="240" w:lineRule="auto"/>
      </w:pPr>
    </w:p>
    <w:p w:rsidR="00A73519" w:rsidRPr="00A73519" w:rsidRDefault="00A73519" w:rsidP="00A73519">
      <w:pPr>
        <w:spacing w:after="0" w:line="240" w:lineRule="auto"/>
      </w:pPr>
      <w:r w:rsidRPr="00A73519">
        <w:t>широта – 51005’5167”, долгота – 035019’6580;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51004’8066”, долгота – 035022’6318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51005’2676”, долгота – 035023’1983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51005’0622”, долгота – 035023’4892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51005’4164”, долгота – 035024’2360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51005’2191”, долгота – 035024’0892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51004’6465”, долгота – 035024’2128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51004’3148”, долгота – 035024’2359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51003’3965”, долгота – 035023’9138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51003’7752”, долгота – 035024’7584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51003’3018”, долгота – 035025’3313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51002’6614”, долгота – 035025’2111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51002’1150”, долгота – 035025’6943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51002’3983”, долгота – 035027’8979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51002’3303”, долгота – 035028’5558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51002’7120”, долгота – 035027’3529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51002’6744”, долгота – 035027’8369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51003’0030”, долгота – 035027’6306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51003’3340”, долгота – 035027’0843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51003’0945”, долгота – 035026’7223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51002’8112”, долгота – 035026’4545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51004’2467”, долгота – 035027’7454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51004’5767”, долгота – 035027’4854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51004’4053”, долгота – 035026’9678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51004’3098”, долгота – 035026’4219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51004’9003”, долгота – 035025’6853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51005’0992”, долгота – 035025’9815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51005’0475”, долгота – 035026’6200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51005’4130”, долгота – 035025’9917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51005’7223”, долгота – 035026’1218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51006’5776”, долгота – 035022’0996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51007’7987”, долгота – 035023’9686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51007’7987”, долгота – 035024’6664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51007’9522”, долгота – 035025’5290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51007’5689”, долгота – 035027’5551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51007’4323”, долгота – 035028’0913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51007’0654”, долгота – 035028’3145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51007’7919”, долгота – 035028’2320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51007’9607”, долгота – 035027’6699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51008’5932”, долгота – 035028’0070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51008’3350”, долгота – 035027’0874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51008’4818”, долгота – 035025’4999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51008’8202”, долгота – 035025’3092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51009’1118”, долгота – 035024’7414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51009’2918”, долгота – 035023’7423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51009’0738”, долгота – 035022’8538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51008’5715”, долгота – 035022’4647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51009’9200”, долгота – 035023’3810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51009’3369”, долгота – 035026’3582</w:t>
      </w:r>
    </w:p>
    <w:p w:rsidR="00A73519" w:rsidRPr="00A73519" w:rsidRDefault="00A73519" w:rsidP="00A73519">
      <w:pPr>
        <w:spacing w:after="0" w:line="240" w:lineRule="auto"/>
      </w:pPr>
      <w:r w:rsidRPr="00A73519">
        <w:lastRenderedPageBreak/>
        <w:t>широта – 51009’6712”, долгота – 035025’6913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51010’0918”, долгота – 035024’7257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51010’4082”, долгота – 035023’8501</w:t>
      </w:r>
    </w:p>
    <w:p w:rsidR="00A73519" w:rsidRPr="00A73519" w:rsidRDefault="00A73519" w:rsidP="00A73519">
      <w:pPr>
        <w:spacing w:after="0" w:line="240" w:lineRule="auto"/>
      </w:pPr>
      <w:bookmarkStart w:id="0" w:name="_GoBack"/>
      <w:r w:rsidRPr="00A73519">
        <w:t>широта – 51010’8909”, долгота – 035025’4748</w:t>
      </w:r>
    </w:p>
    <w:bookmarkEnd w:id="0"/>
    <w:p w:rsidR="00A73519" w:rsidRPr="00A73519" w:rsidRDefault="00A73519" w:rsidP="00A73519">
      <w:pPr>
        <w:spacing w:after="0" w:line="240" w:lineRule="auto"/>
      </w:pPr>
      <w:r w:rsidRPr="00A73519">
        <w:t>широта – 51011’2218”, долгота – 035025’5287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51011’0410”, долгота – 035026’7149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51012’1428”, долгота – 035023’2648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51009’8008”, долгота – 035022’5821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51009’5779”, долгота – 035021’7188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51009’9622”, долгота – 035021’7170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51009’6215”, долгота – 035020’8080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51010’7840”, долгота – 035021’1634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51010’4902”, долгота – 035020’8209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51010’4353”, долгота – 035019’6287</w:t>
      </w:r>
    </w:p>
    <w:p w:rsidR="00A73519" w:rsidRPr="00A73519" w:rsidRDefault="00A73519" w:rsidP="00A73519">
      <w:pPr>
        <w:spacing w:after="0" w:line="240" w:lineRule="auto"/>
      </w:pPr>
      <w:r w:rsidRPr="00A73519">
        <w:t>широта – 51011’3376”, долгота – 035020’2364</w:t>
      </w:r>
    </w:p>
    <w:p w:rsidR="00A73519" w:rsidRDefault="00A73519" w:rsidP="00A73519">
      <w:pPr>
        <w:spacing w:after="0" w:line="240" w:lineRule="auto"/>
      </w:pPr>
    </w:p>
    <w:p w:rsidR="00A73519" w:rsidRPr="00A73519" w:rsidRDefault="00A73519" w:rsidP="00A73519">
      <w:pPr>
        <w:spacing w:after="0" w:line="240" w:lineRule="auto"/>
      </w:pPr>
      <w:r w:rsidRPr="00A73519">
        <w:t xml:space="preserve">находящиеся на территории </w:t>
      </w:r>
      <w:proofErr w:type="spellStart"/>
      <w:r w:rsidRPr="00A73519">
        <w:t>Махновского</w:t>
      </w:r>
      <w:proofErr w:type="spellEnd"/>
      <w:r w:rsidRPr="00A73519">
        <w:t xml:space="preserve">, Борковского, </w:t>
      </w:r>
      <w:proofErr w:type="spellStart"/>
      <w:r w:rsidRPr="00A73519">
        <w:t>Уланковского</w:t>
      </w:r>
      <w:proofErr w:type="spellEnd"/>
      <w:r w:rsidRPr="00A73519">
        <w:t xml:space="preserve">, </w:t>
      </w:r>
      <w:proofErr w:type="spellStart"/>
      <w:r w:rsidRPr="00A73519">
        <w:t>Плеховского</w:t>
      </w:r>
      <w:proofErr w:type="spellEnd"/>
      <w:r w:rsidRPr="00A73519">
        <w:t xml:space="preserve">, </w:t>
      </w:r>
      <w:proofErr w:type="spellStart"/>
      <w:r w:rsidRPr="00A73519">
        <w:t>Воробжанского</w:t>
      </w:r>
      <w:proofErr w:type="spellEnd"/>
      <w:r w:rsidRPr="00A73519">
        <w:t xml:space="preserve"> </w:t>
      </w:r>
      <w:proofErr w:type="gramStart"/>
      <w:r w:rsidRPr="00A73519">
        <w:t>с</w:t>
      </w:r>
      <w:proofErr w:type="gramEnd"/>
      <w:r w:rsidRPr="00A73519">
        <w:t>/с.</w:t>
      </w:r>
    </w:p>
    <w:p w:rsidR="00A73519" w:rsidRPr="00A73519" w:rsidRDefault="00A73519" w:rsidP="00A73519">
      <w:pPr>
        <w:spacing w:after="0" w:line="240" w:lineRule="auto"/>
      </w:pPr>
    </w:p>
    <w:p w:rsidR="00A73519" w:rsidRPr="00A73519" w:rsidRDefault="00A73519" w:rsidP="00A73519">
      <w:pPr>
        <w:spacing w:after="0" w:line="240" w:lineRule="auto"/>
      </w:pPr>
      <w:r w:rsidRPr="00A73519">
        <w:t>2)  срок проведения обработки 05.04.2024 г. – 15.04.2024 г.</w:t>
      </w:r>
    </w:p>
    <w:p w:rsidR="00A73519" w:rsidRPr="00A73519" w:rsidRDefault="00A73519" w:rsidP="00A73519">
      <w:pPr>
        <w:spacing w:after="0" w:line="240" w:lineRule="auto"/>
      </w:pPr>
      <w:r w:rsidRPr="00A73519">
        <w:t>3)  обработка будет осуществляться наземным способом</w:t>
      </w:r>
    </w:p>
    <w:p w:rsidR="00A73519" w:rsidRPr="00A73519" w:rsidRDefault="00A73519" w:rsidP="00A73519">
      <w:pPr>
        <w:spacing w:after="0" w:line="240" w:lineRule="auto"/>
      </w:pPr>
      <w:r w:rsidRPr="00A73519">
        <w:t>4) «Квикстеп»(3-й класс опасности для пчел)</w:t>
      </w:r>
    </w:p>
    <w:p w:rsidR="00A73519" w:rsidRPr="00A73519" w:rsidRDefault="00A73519" w:rsidP="00A73519">
      <w:pPr>
        <w:spacing w:after="0" w:line="240" w:lineRule="auto"/>
      </w:pPr>
      <w:r w:rsidRPr="00A73519">
        <w:t>«Регги» (3-й класс опасности для пчел)</w:t>
      </w:r>
    </w:p>
    <w:p w:rsidR="00A73519" w:rsidRPr="00A73519" w:rsidRDefault="00A73519" w:rsidP="00A73519">
      <w:pPr>
        <w:spacing w:after="0" w:line="240" w:lineRule="auto"/>
      </w:pPr>
      <w:r w:rsidRPr="00A73519">
        <w:t>«Борей» (1-й класс опасности для пчел)</w:t>
      </w:r>
    </w:p>
    <w:p w:rsidR="00A73519" w:rsidRPr="00A73519" w:rsidRDefault="00A73519" w:rsidP="00A73519">
      <w:pPr>
        <w:spacing w:after="0" w:line="240" w:lineRule="auto"/>
      </w:pPr>
      <w:r>
        <w:t>5</w:t>
      </w:r>
      <w:r w:rsidRPr="00A73519">
        <w:t>) «Квикстеп» относится к классу гербицидов (пестицид против сорных растений)</w:t>
      </w:r>
    </w:p>
    <w:p w:rsidR="00A73519" w:rsidRPr="00A73519" w:rsidRDefault="00A73519" w:rsidP="00A73519">
      <w:pPr>
        <w:spacing w:after="0" w:line="240" w:lineRule="auto"/>
      </w:pPr>
      <w:r w:rsidRPr="00A73519">
        <w:t>«Регги» относится к классу регуляторов роста (пестицид против полегания зерновых культур)</w:t>
      </w:r>
    </w:p>
    <w:p w:rsidR="00A73519" w:rsidRPr="00A73519" w:rsidRDefault="00A73519" w:rsidP="00A73519">
      <w:pPr>
        <w:spacing w:after="0" w:line="240" w:lineRule="auto"/>
      </w:pPr>
      <w:r w:rsidRPr="00A73519">
        <w:t>«Борей» относится к классу инсектицидов (пестицид против насекомых вредителей)</w:t>
      </w:r>
    </w:p>
    <w:p w:rsidR="00A73519" w:rsidRPr="00A73519" w:rsidRDefault="00A73519" w:rsidP="00A73519">
      <w:pPr>
        <w:spacing w:after="0" w:line="240" w:lineRule="auto"/>
      </w:pPr>
      <w:r w:rsidRPr="00A73519">
        <w:t xml:space="preserve">6)  препарат «Борей» </w:t>
      </w:r>
      <w:proofErr w:type="spellStart"/>
      <w:r w:rsidRPr="00A73519">
        <w:t>высокоопасен</w:t>
      </w:r>
      <w:proofErr w:type="spellEnd"/>
      <w:r w:rsidRPr="00A73519">
        <w:t xml:space="preserve"> для пчел, ограничение лета пчел не менее 4-6 суток</w:t>
      </w:r>
    </w:p>
    <w:p w:rsidR="00A73519" w:rsidRPr="00A73519" w:rsidRDefault="00A73519" w:rsidP="00A73519">
      <w:pPr>
        <w:spacing w:after="0" w:line="240" w:lineRule="auto"/>
      </w:pPr>
    </w:p>
    <w:p w:rsidR="00A73519" w:rsidRPr="00A73519" w:rsidRDefault="00A73519" w:rsidP="00A73519">
      <w:pPr>
        <w:spacing w:after="0" w:line="240" w:lineRule="auto"/>
      </w:pPr>
    </w:p>
    <w:p w:rsidR="00A73519" w:rsidRPr="00A73519" w:rsidRDefault="00A73519" w:rsidP="00A73519">
      <w:pPr>
        <w:spacing w:after="0" w:line="240" w:lineRule="auto"/>
      </w:pPr>
      <w:r w:rsidRPr="00A73519">
        <w:t>--</w:t>
      </w:r>
    </w:p>
    <w:p w:rsidR="00A73519" w:rsidRPr="00A73519" w:rsidRDefault="00A73519" w:rsidP="00A73519">
      <w:pPr>
        <w:spacing w:after="0" w:line="240" w:lineRule="auto"/>
      </w:pPr>
      <w:r w:rsidRPr="00A73519">
        <w:t>С уважением, Ивакина Юлия Сергеевна</w:t>
      </w:r>
    </w:p>
    <w:p w:rsidR="0008089D" w:rsidRDefault="00A73519" w:rsidP="00A73519">
      <w:pPr>
        <w:spacing w:after="0" w:line="240" w:lineRule="auto"/>
      </w:pPr>
      <w:r w:rsidRPr="00A73519">
        <w:t>секретарь АО "Агропромышленный Альянс "ЮГ"</w:t>
      </w:r>
    </w:p>
    <w:sectPr w:rsidR="0008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19"/>
    <w:rsid w:val="0008089D"/>
    <w:rsid w:val="00A73519"/>
    <w:rsid w:val="00BB7670"/>
    <w:rsid w:val="00D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Гуторов</dc:creator>
  <cp:lastModifiedBy>Гуторов</cp:lastModifiedBy>
  <cp:revision>1</cp:revision>
  <dcterms:created xsi:type="dcterms:W3CDTF">2024-04-01T12:54:00Z</dcterms:created>
  <dcterms:modified xsi:type="dcterms:W3CDTF">2024-04-01T15:04:00Z</dcterms:modified>
</cp:coreProperties>
</file>