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A1599" w:rsidRPr="004520A5" w:rsidTr="00417FAA">
        <w:trPr>
          <w:trHeight w:val="1699"/>
        </w:trPr>
        <w:tc>
          <w:tcPr>
            <w:tcW w:w="4785" w:type="dxa"/>
            <w:shd w:val="clear" w:color="auto" w:fill="auto"/>
          </w:tcPr>
          <w:p w:rsidR="001A1599" w:rsidRPr="004520A5" w:rsidRDefault="001A1599" w:rsidP="00417FAA">
            <w:pPr>
              <w:rPr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A1599" w:rsidRPr="00A31E3C" w:rsidRDefault="001A1599" w:rsidP="00417FA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center"/>
              <w:rPr>
                <w:spacing w:val="0"/>
                <w:szCs w:val="28"/>
              </w:rPr>
            </w:pPr>
            <w:r w:rsidRPr="00A31E3C">
              <w:rPr>
                <w:spacing w:val="0"/>
                <w:szCs w:val="28"/>
              </w:rPr>
              <w:t>ФОРМА</w:t>
            </w:r>
          </w:p>
          <w:p w:rsidR="001A1599" w:rsidRPr="00A31E3C" w:rsidRDefault="001A1599" w:rsidP="00417FAA">
            <w:pPr>
              <w:widowControl w:val="0"/>
              <w:autoSpaceDE w:val="0"/>
              <w:autoSpaceDN w:val="0"/>
              <w:ind w:left="177"/>
              <w:jc w:val="center"/>
              <w:outlineLvl w:val="1"/>
              <w:rPr>
                <w:spacing w:val="0"/>
                <w:szCs w:val="28"/>
              </w:rPr>
            </w:pPr>
            <w:r w:rsidRPr="00A31E3C">
              <w:rPr>
                <w:spacing w:val="0"/>
                <w:szCs w:val="28"/>
              </w:rPr>
              <w:t>УТВЕРЖДЕНА</w:t>
            </w:r>
          </w:p>
          <w:p w:rsidR="001A1599" w:rsidRPr="00A31E3C" w:rsidRDefault="001A1599" w:rsidP="00417FAA">
            <w:pPr>
              <w:widowControl w:val="0"/>
              <w:autoSpaceDE w:val="0"/>
              <w:autoSpaceDN w:val="0"/>
              <w:ind w:left="177"/>
              <w:jc w:val="center"/>
              <w:rPr>
                <w:spacing w:val="0"/>
                <w:szCs w:val="28"/>
              </w:rPr>
            </w:pPr>
            <w:r w:rsidRPr="00A31E3C">
              <w:rPr>
                <w:spacing w:val="0"/>
                <w:szCs w:val="28"/>
              </w:rPr>
              <w:t>приказом Министерства сельского хозяйства Курской области</w:t>
            </w:r>
          </w:p>
          <w:p w:rsidR="0065625C" w:rsidRPr="00732504" w:rsidRDefault="0065625C" w:rsidP="0065625C">
            <w:pPr>
              <w:widowControl w:val="0"/>
              <w:autoSpaceDE w:val="0"/>
              <w:autoSpaceDN w:val="0"/>
              <w:ind w:left="557"/>
              <w:jc w:val="center"/>
              <w:rPr>
                <w:spacing w:val="0"/>
                <w:szCs w:val="28"/>
              </w:rPr>
            </w:pPr>
            <w:r w:rsidRPr="004D15CD">
              <w:rPr>
                <w:spacing w:val="0"/>
                <w:szCs w:val="28"/>
              </w:rPr>
              <w:t>от «</w:t>
            </w:r>
            <w:r w:rsidR="007637A6">
              <w:rPr>
                <w:spacing w:val="0"/>
                <w:szCs w:val="28"/>
              </w:rPr>
              <w:t xml:space="preserve"> </w:t>
            </w:r>
            <w:r w:rsidR="006C571A">
              <w:rPr>
                <w:spacing w:val="0"/>
                <w:szCs w:val="28"/>
              </w:rPr>
              <w:t>19</w:t>
            </w:r>
            <w:r w:rsidRPr="004D15CD">
              <w:rPr>
                <w:spacing w:val="0"/>
                <w:szCs w:val="28"/>
              </w:rPr>
              <w:t xml:space="preserve">» </w:t>
            </w:r>
            <w:r w:rsidR="007637A6">
              <w:rPr>
                <w:spacing w:val="0"/>
                <w:szCs w:val="28"/>
                <w:u w:val="single"/>
              </w:rPr>
              <w:t>02</w:t>
            </w:r>
            <w:r w:rsidRPr="004D15CD">
              <w:rPr>
                <w:spacing w:val="0"/>
                <w:szCs w:val="28"/>
              </w:rPr>
              <w:t xml:space="preserve"> 202</w:t>
            </w:r>
            <w:r>
              <w:rPr>
                <w:spacing w:val="0"/>
                <w:szCs w:val="28"/>
              </w:rPr>
              <w:t>5</w:t>
            </w:r>
            <w:r w:rsidRPr="004D15CD">
              <w:rPr>
                <w:spacing w:val="0"/>
                <w:szCs w:val="28"/>
              </w:rPr>
              <w:t xml:space="preserve"> г. № </w:t>
            </w:r>
            <w:r w:rsidR="006C571A">
              <w:rPr>
                <w:spacing w:val="0"/>
                <w:szCs w:val="28"/>
              </w:rPr>
              <w:t>32</w:t>
            </w:r>
            <w:bookmarkStart w:id="0" w:name="_GoBack"/>
            <w:bookmarkEnd w:id="0"/>
          </w:p>
          <w:p w:rsidR="001A1599" w:rsidRPr="004520A5" w:rsidRDefault="001A1599" w:rsidP="0065625C">
            <w:pPr>
              <w:widowControl w:val="0"/>
              <w:autoSpaceDE w:val="0"/>
              <w:autoSpaceDN w:val="0"/>
              <w:ind w:left="177"/>
              <w:jc w:val="center"/>
              <w:rPr>
                <w:szCs w:val="28"/>
              </w:rPr>
            </w:pPr>
          </w:p>
        </w:tc>
      </w:tr>
    </w:tbl>
    <w:p w:rsidR="001A1599" w:rsidRPr="005D44B5" w:rsidRDefault="001A1599" w:rsidP="001A1599">
      <w:pPr>
        <w:jc w:val="center"/>
        <w:rPr>
          <w:spacing w:val="0"/>
          <w:szCs w:val="28"/>
        </w:rPr>
      </w:pPr>
      <w:r w:rsidRPr="005D44B5">
        <w:rPr>
          <w:spacing w:val="0"/>
          <w:szCs w:val="28"/>
        </w:rPr>
        <w:t>План расходов</w:t>
      </w:r>
    </w:p>
    <w:p w:rsidR="001A1599" w:rsidRPr="005D44B5" w:rsidRDefault="001A1599" w:rsidP="001A1599">
      <w:pPr>
        <w:jc w:val="center"/>
        <w:rPr>
          <w:spacing w:val="0"/>
          <w:szCs w:val="28"/>
        </w:rPr>
      </w:pPr>
      <w:r w:rsidRPr="005D44B5">
        <w:rPr>
          <w:spacing w:val="0"/>
          <w:szCs w:val="28"/>
        </w:rPr>
        <w:t>субсидии на финансовое обеспечение части затрат на поддержку производства молока</w:t>
      </w:r>
    </w:p>
    <w:p w:rsidR="001A1599" w:rsidRPr="00E302C8" w:rsidRDefault="001A1599" w:rsidP="001A1599">
      <w:pPr>
        <w:jc w:val="center"/>
        <w:rPr>
          <w:spacing w:val="0"/>
          <w:sz w:val="24"/>
          <w:szCs w:val="24"/>
        </w:rPr>
      </w:pPr>
      <w:r w:rsidRPr="00E302C8">
        <w:rPr>
          <w:spacing w:val="0"/>
          <w:sz w:val="24"/>
          <w:szCs w:val="24"/>
        </w:rPr>
        <w:t xml:space="preserve"> (указываются по дойному стаду)</w:t>
      </w:r>
    </w:p>
    <w:p w:rsidR="001A1599" w:rsidRPr="00E302C8" w:rsidRDefault="001A1599" w:rsidP="001A1599">
      <w:pPr>
        <w:pBdr>
          <w:bottom w:val="single" w:sz="4" w:space="1" w:color="auto"/>
        </w:pBdr>
        <w:jc w:val="center"/>
        <w:rPr>
          <w:spacing w:val="0"/>
          <w:sz w:val="24"/>
          <w:szCs w:val="24"/>
        </w:rPr>
      </w:pPr>
    </w:p>
    <w:p w:rsidR="001A1599" w:rsidRPr="005D44B5" w:rsidRDefault="001A1599" w:rsidP="001A1599">
      <w:pPr>
        <w:autoSpaceDE w:val="0"/>
        <w:autoSpaceDN w:val="0"/>
        <w:adjustRightInd w:val="0"/>
        <w:jc w:val="center"/>
        <w:rPr>
          <w:spacing w:val="0"/>
          <w:szCs w:val="28"/>
        </w:rPr>
      </w:pPr>
      <w:r w:rsidRPr="00672CE7">
        <w:rPr>
          <w:spacing w:val="0"/>
          <w:sz w:val="24"/>
          <w:szCs w:val="24"/>
        </w:rPr>
        <w:t>(</w:t>
      </w:r>
      <w:r w:rsidR="00623E6D">
        <w:rPr>
          <w:spacing w:val="0"/>
          <w:sz w:val="24"/>
          <w:szCs w:val="24"/>
        </w:rPr>
        <w:t>наименование сельскохозяйственного товаропроизводителя</w:t>
      </w:r>
      <w:r w:rsidRPr="00672CE7">
        <w:rPr>
          <w:spacing w:val="0"/>
          <w:sz w:val="24"/>
          <w:szCs w:val="24"/>
        </w:rPr>
        <w:t>)</w:t>
      </w:r>
    </w:p>
    <w:p w:rsidR="001A1599" w:rsidRPr="005D44B5" w:rsidRDefault="001A1599" w:rsidP="001A1599">
      <w:pPr>
        <w:jc w:val="right"/>
        <w:rPr>
          <w:spacing w:val="0"/>
          <w:szCs w:val="28"/>
        </w:rPr>
      </w:pPr>
      <w:r w:rsidRPr="005D44B5">
        <w:rPr>
          <w:spacing w:val="0"/>
          <w:szCs w:val="28"/>
        </w:rPr>
        <w:t>рублей</w:t>
      </w: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5"/>
        <w:gridCol w:w="2268"/>
        <w:gridCol w:w="1901"/>
      </w:tblGrid>
      <w:tr w:rsidR="001A1599" w:rsidRPr="005D44B5" w:rsidTr="00A55297">
        <w:trPr>
          <w:trHeight w:val="1104"/>
        </w:trPr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jc w:val="center"/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Наименование затрат</w:t>
            </w:r>
          </w:p>
        </w:tc>
        <w:tc>
          <w:tcPr>
            <w:tcW w:w="1985" w:type="dxa"/>
            <w:shd w:val="clear" w:color="auto" w:fill="auto"/>
          </w:tcPr>
          <w:p w:rsidR="001A1599" w:rsidRPr="00A55297" w:rsidRDefault="001A1599" w:rsidP="00417FAA">
            <w:pPr>
              <w:jc w:val="center"/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Планируемый расход сре</w:t>
            </w:r>
            <w:r w:rsidR="00B154D2">
              <w:rPr>
                <w:spacing w:val="0"/>
                <w:szCs w:val="28"/>
              </w:rPr>
              <w:t>дств субсидии по статьям затрат</w:t>
            </w:r>
            <w:r w:rsidRPr="005D44B5">
              <w:rPr>
                <w:spacing w:val="0"/>
                <w:szCs w:val="28"/>
              </w:rPr>
              <w:t xml:space="preserve"> (без учёта НДС)</w:t>
            </w:r>
            <w:r w:rsidR="00B154D2">
              <w:rPr>
                <w:spacing w:val="0"/>
                <w:szCs w:val="28"/>
              </w:rPr>
              <w:t xml:space="preserve"> </w:t>
            </w:r>
            <w:r w:rsidR="00A55297" w:rsidRPr="00A55297">
              <w:rPr>
                <w:spacing w:val="0"/>
                <w:szCs w:val="28"/>
              </w:rPr>
              <w:t>&lt;</w:t>
            </w:r>
            <w:r w:rsidRPr="005D44B5">
              <w:rPr>
                <w:spacing w:val="0"/>
                <w:szCs w:val="28"/>
              </w:rPr>
              <w:t>*</w:t>
            </w:r>
            <w:r w:rsidR="00A55297" w:rsidRPr="00A55297">
              <w:rPr>
                <w:spacing w:val="0"/>
                <w:szCs w:val="28"/>
              </w:rPr>
              <w:t>&gt;</w:t>
            </w:r>
          </w:p>
        </w:tc>
        <w:tc>
          <w:tcPr>
            <w:tcW w:w="2268" w:type="dxa"/>
            <w:shd w:val="clear" w:color="auto" w:fill="auto"/>
          </w:tcPr>
          <w:p w:rsidR="001A1599" w:rsidRPr="00A55297" w:rsidRDefault="001A1599" w:rsidP="00417FAA">
            <w:pPr>
              <w:jc w:val="center"/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Планируемый расход собстве</w:t>
            </w:r>
            <w:r w:rsidR="00B154D2">
              <w:rPr>
                <w:spacing w:val="0"/>
                <w:szCs w:val="28"/>
              </w:rPr>
              <w:t xml:space="preserve">нных средств по статьям затрат (не менее 10 % от гр.4), </w:t>
            </w:r>
            <w:r w:rsidRPr="005D44B5">
              <w:rPr>
                <w:spacing w:val="0"/>
                <w:szCs w:val="28"/>
              </w:rPr>
              <w:t>(без учёта НДС)</w:t>
            </w:r>
            <w:r w:rsidR="00B154D2">
              <w:rPr>
                <w:spacing w:val="0"/>
                <w:szCs w:val="28"/>
              </w:rPr>
              <w:t xml:space="preserve"> </w:t>
            </w:r>
            <w:r w:rsidR="00A55297" w:rsidRPr="00A55297">
              <w:rPr>
                <w:spacing w:val="0"/>
                <w:szCs w:val="28"/>
              </w:rPr>
              <w:t>&lt;</w:t>
            </w:r>
            <w:r w:rsidRPr="005D44B5">
              <w:rPr>
                <w:spacing w:val="0"/>
                <w:szCs w:val="28"/>
              </w:rPr>
              <w:t>*</w:t>
            </w:r>
            <w:r w:rsidR="00A55297" w:rsidRPr="00A55297">
              <w:rPr>
                <w:spacing w:val="0"/>
                <w:szCs w:val="28"/>
              </w:rPr>
              <w:t>&gt;</w:t>
            </w:r>
          </w:p>
        </w:tc>
        <w:tc>
          <w:tcPr>
            <w:tcW w:w="1901" w:type="dxa"/>
          </w:tcPr>
          <w:p w:rsidR="001A1599" w:rsidRPr="005D44B5" w:rsidRDefault="001A1599" w:rsidP="00417FAA">
            <w:pPr>
              <w:jc w:val="center"/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Всего</w:t>
            </w:r>
          </w:p>
          <w:p w:rsidR="001A1599" w:rsidRPr="0050085D" w:rsidRDefault="001A1599" w:rsidP="00B154D2">
            <w:pPr>
              <w:jc w:val="center"/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затрат</w:t>
            </w:r>
            <w:r w:rsidR="00B154D2">
              <w:rPr>
                <w:spacing w:val="0"/>
                <w:szCs w:val="28"/>
              </w:rPr>
              <w:t xml:space="preserve"> </w:t>
            </w:r>
            <w:r w:rsidR="00B154D2" w:rsidRPr="005D44B5">
              <w:rPr>
                <w:spacing w:val="0"/>
                <w:szCs w:val="28"/>
              </w:rPr>
              <w:t>(без учёта НДС)</w:t>
            </w:r>
            <w:r w:rsidR="00B154D2">
              <w:rPr>
                <w:spacing w:val="0"/>
                <w:szCs w:val="28"/>
              </w:rPr>
              <w:t xml:space="preserve"> </w:t>
            </w:r>
            <w:r w:rsidR="00A55297" w:rsidRPr="0050085D">
              <w:rPr>
                <w:spacing w:val="0"/>
                <w:szCs w:val="28"/>
              </w:rPr>
              <w:t>&lt;</w:t>
            </w:r>
            <w:r w:rsidR="00B154D2" w:rsidRPr="005D44B5">
              <w:rPr>
                <w:spacing w:val="0"/>
                <w:szCs w:val="28"/>
              </w:rPr>
              <w:t>*</w:t>
            </w:r>
            <w:r w:rsidR="00A55297" w:rsidRPr="0050085D">
              <w:rPr>
                <w:spacing w:val="0"/>
                <w:szCs w:val="28"/>
              </w:rPr>
              <w:t>&gt;</w:t>
            </w:r>
          </w:p>
        </w:tc>
      </w:tr>
      <w:tr w:rsidR="001A1599" w:rsidRPr="005D44B5" w:rsidTr="00A55297">
        <w:tc>
          <w:tcPr>
            <w:tcW w:w="3686" w:type="dxa"/>
            <w:shd w:val="clear" w:color="auto" w:fill="auto"/>
          </w:tcPr>
          <w:p w:rsidR="001A1599" w:rsidRPr="00E40694" w:rsidRDefault="001A1599" w:rsidP="00417FAA">
            <w:pPr>
              <w:jc w:val="center"/>
              <w:rPr>
                <w:spacing w:val="0"/>
                <w:sz w:val="24"/>
                <w:szCs w:val="24"/>
              </w:rPr>
            </w:pPr>
            <w:r w:rsidRPr="00E40694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A1599" w:rsidRPr="00E40694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4"/>
              </w:rPr>
            </w:pPr>
            <w:r w:rsidRPr="00E40694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A1599" w:rsidRPr="00E40694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4"/>
              </w:rPr>
            </w:pPr>
            <w:r w:rsidRPr="00E40694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1A1599" w:rsidRPr="00E40694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4"/>
              </w:rPr>
            </w:pPr>
            <w:r w:rsidRPr="00E40694">
              <w:rPr>
                <w:spacing w:val="0"/>
                <w:sz w:val="24"/>
                <w:szCs w:val="24"/>
              </w:rPr>
              <w:t>4</w:t>
            </w:r>
          </w:p>
        </w:tc>
      </w:tr>
      <w:tr w:rsidR="001A1599" w:rsidRPr="005D44B5" w:rsidTr="00A55297"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 xml:space="preserve">Оплата труда сотрудников с отчислениями на социальные нужды 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5D44B5" w:rsidTr="00A55297">
        <w:trPr>
          <w:trHeight w:val="295"/>
        </w:trPr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 xml:space="preserve">Корма 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5D44B5" w:rsidTr="00A55297">
        <w:trPr>
          <w:trHeight w:val="271"/>
        </w:trPr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Покупная энергия всех видов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5D44B5" w:rsidTr="00A55297"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tabs>
                <w:tab w:val="left" w:pos="3186"/>
              </w:tabs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Ветеринарные препараты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5D44B5" w:rsidTr="00A55297">
        <w:trPr>
          <w:trHeight w:val="817"/>
        </w:trPr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>Биологический материал и оборудование для искусственного осеменения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5D44B5" w:rsidTr="00A55297">
        <w:trPr>
          <w:trHeight w:val="817"/>
        </w:trPr>
        <w:tc>
          <w:tcPr>
            <w:tcW w:w="3686" w:type="dxa"/>
            <w:shd w:val="clear" w:color="auto" w:fill="auto"/>
          </w:tcPr>
          <w:p w:rsidR="001A1599" w:rsidRPr="005D44B5" w:rsidRDefault="001A1599" w:rsidP="00417FAA">
            <w:pPr>
              <w:rPr>
                <w:spacing w:val="0"/>
                <w:szCs w:val="28"/>
              </w:rPr>
            </w:pPr>
            <w:r w:rsidRPr="005D44B5">
              <w:rPr>
                <w:spacing w:val="0"/>
                <w:szCs w:val="28"/>
              </w:rPr>
              <w:t xml:space="preserve">Работы и услуги сторонних организаций </w:t>
            </w:r>
          </w:p>
        </w:tc>
        <w:tc>
          <w:tcPr>
            <w:tcW w:w="1985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  <w:tc>
          <w:tcPr>
            <w:tcW w:w="1901" w:type="dxa"/>
          </w:tcPr>
          <w:p w:rsidR="001A1599" w:rsidRPr="005D44B5" w:rsidRDefault="001A1599" w:rsidP="00417FAA">
            <w:pPr>
              <w:autoSpaceDE w:val="0"/>
              <w:autoSpaceDN w:val="0"/>
              <w:adjustRightInd w:val="0"/>
              <w:jc w:val="center"/>
              <w:rPr>
                <w:spacing w:val="0"/>
                <w:szCs w:val="28"/>
              </w:rPr>
            </w:pPr>
          </w:p>
        </w:tc>
      </w:tr>
      <w:tr w:rsidR="001A1599" w:rsidRPr="00625F26" w:rsidTr="00A55297">
        <w:tc>
          <w:tcPr>
            <w:tcW w:w="3686" w:type="dxa"/>
            <w:shd w:val="clear" w:color="auto" w:fill="auto"/>
          </w:tcPr>
          <w:p w:rsidR="001A1599" w:rsidRPr="0077579E" w:rsidRDefault="001A1599" w:rsidP="00417FA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7579E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1A1599" w:rsidRPr="0077579E" w:rsidRDefault="001A1599" w:rsidP="00417F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1A1599" w:rsidRPr="0077579E" w:rsidRDefault="001A1599" w:rsidP="00417F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1A1599" w:rsidRPr="0077579E" w:rsidRDefault="001A1599" w:rsidP="00417F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1A1599" w:rsidRPr="0082436F" w:rsidRDefault="001A1599" w:rsidP="001A1599">
      <w:pPr>
        <w:rPr>
          <w:spacing w:val="0"/>
          <w:sz w:val="20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951"/>
        <w:gridCol w:w="2418"/>
        <w:gridCol w:w="381"/>
        <w:gridCol w:w="2750"/>
      </w:tblGrid>
      <w:tr w:rsidR="001A1599" w:rsidRPr="00625F26" w:rsidTr="00417FAA">
        <w:trPr>
          <w:trHeight w:val="262"/>
        </w:trPr>
        <w:tc>
          <w:tcPr>
            <w:tcW w:w="3951" w:type="dxa"/>
            <w:shd w:val="clear" w:color="auto" w:fill="auto"/>
          </w:tcPr>
          <w:p w:rsidR="001A1599" w:rsidRPr="005D44B5" w:rsidRDefault="001A1599" w:rsidP="00417FAA">
            <w:pPr>
              <w:rPr>
                <w:rFonts w:cs="Courier New"/>
                <w:sz w:val="24"/>
                <w:szCs w:val="24"/>
              </w:rPr>
            </w:pPr>
            <w:r w:rsidRPr="005D44B5">
              <w:rPr>
                <w:spacing w:val="0"/>
                <w:sz w:val="24"/>
                <w:szCs w:val="24"/>
              </w:rPr>
              <w:t>Руководитель</w:t>
            </w:r>
            <w:r w:rsidR="00B154D2">
              <w:rPr>
                <w:sz w:val="24"/>
                <w:szCs w:val="24"/>
              </w:rPr>
              <w:t xml:space="preserve"> </w:t>
            </w:r>
            <w:r w:rsidRPr="005D44B5">
              <w:rPr>
                <w:spacing w:val="0"/>
                <w:sz w:val="24"/>
                <w:szCs w:val="24"/>
              </w:rPr>
              <w:t>предприятия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599" w:rsidRPr="00625F26" w:rsidRDefault="001A1599" w:rsidP="00417F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bottom"/>
          </w:tcPr>
          <w:p w:rsidR="001A1599" w:rsidRPr="00625F26" w:rsidRDefault="001A1599" w:rsidP="00417FAA">
            <w:pPr>
              <w:jc w:val="right"/>
              <w:rPr>
                <w:sz w:val="22"/>
                <w:szCs w:val="22"/>
                <w:lang w:val="en-US"/>
              </w:rPr>
            </w:pPr>
            <w:r w:rsidRPr="00625F26">
              <w:rPr>
                <w:sz w:val="22"/>
                <w:szCs w:val="22"/>
              </w:rPr>
              <w:t>/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auto"/>
          </w:tcPr>
          <w:p w:rsidR="001A1599" w:rsidRPr="00625F26" w:rsidRDefault="001A1599" w:rsidP="00417FAA">
            <w:pPr>
              <w:rPr>
                <w:sz w:val="22"/>
                <w:szCs w:val="22"/>
                <w:lang w:val="en-US"/>
              </w:rPr>
            </w:pPr>
          </w:p>
        </w:tc>
      </w:tr>
      <w:tr w:rsidR="001A1599" w:rsidRPr="00507A2A" w:rsidTr="00417FAA">
        <w:trPr>
          <w:trHeight w:val="253"/>
        </w:trPr>
        <w:tc>
          <w:tcPr>
            <w:tcW w:w="3951" w:type="dxa"/>
            <w:shd w:val="clear" w:color="auto" w:fill="auto"/>
          </w:tcPr>
          <w:p w:rsidR="001A1599" w:rsidRPr="00507A2A" w:rsidRDefault="001A1599" w:rsidP="00417FAA">
            <w:pPr>
              <w:rPr>
                <w:sz w:val="20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</w:tcPr>
          <w:p w:rsidR="001A1599" w:rsidRPr="00625F26" w:rsidRDefault="001A1599" w:rsidP="00417F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625F26">
              <w:rPr>
                <w:sz w:val="16"/>
                <w:szCs w:val="16"/>
              </w:rPr>
              <w:t>(</w:t>
            </w:r>
            <w:r w:rsidRPr="00625F26">
              <w:rPr>
                <w:spacing w:val="0"/>
                <w:sz w:val="16"/>
                <w:szCs w:val="16"/>
              </w:rPr>
              <w:t>подпись</w:t>
            </w:r>
            <w:r w:rsidRPr="00625F26">
              <w:rPr>
                <w:sz w:val="16"/>
                <w:szCs w:val="16"/>
              </w:rPr>
              <w:t>)</w:t>
            </w:r>
          </w:p>
        </w:tc>
        <w:tc>
          <w:tcPr>
            <w:tcW w:w="381" w:type="dxa"/>
            <w:shd w:val="clear" w:color="auto" w:fill="auto"/>
          </w:tcPr>
          <w:p w:rsidR="001A1599" w:rsidRPr="00507A2A" w:rsidRDefault="001A1599" w:rsidP="00417FAA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</w:tcPr>
          <w:p w:rsidR="001A1599" w:rsidRPr="00625F26" w:rsidRDefault="001A1599" w:rsidP="00417FAA">
            <w:pPr>
              <w:rPr>
                <w:sz w:val="16"/>
                <w:szCs w:val="16"/>
              </w:rPr>
            </w:pPr>
            <w:r w:rsidRPr="00625F26">
              <w:rPr>
                <w:sz w:val="16"/>
                <w:szCs w:val="16"/>
                <w:lang w:val="en-US"/>
              </w:rPr>
              <w:t>(</w:t>
            </w:r>
            <w:r w:rsidRPr="00625F26">
              <w:rPr>
                <w:spacing w:val="0"/>
                <w:sz w:val="16"/>
                <w:szCs w:val="16"/>
              </w:rPr>
              <w:t>расшифровка подписи</w:t>
            </w:r>
            <w:r w:rsidRPr="00625F26">
              <w:rPr>
                <w:sz w:val="16"/>
                <w:szCs w:val="16"/>
              </w:rPr>
              <w:t>)</w:t>
            </w:r>
          </w:p>
        </w:tc>
      </w:tr>
    </w:tbl>
    <w:p w:rsidR="001A1599" w:rsidRDefault="001A1599" w:rsidP="001A1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A52F3">
        <w:rPr>
          <w:sz w:val="24"/>
          <w:szCs w:val="24"/>
        </w:rPr>
        <w:t xml:space="preserve">                                            </w:t>
      </w:r>
    </w:p>
    <w:tbl>
      <w:tblPr>
        <w:tblW w:w="9481" w:type="dxa"/>
        <w:tblLayout w:type="fixed"/>
        <w:tblLook w:val="04A0" w:firstRow="1" w:lastRow="0" w:firstColumn="1" w:lastColumn="0" w:noHBand="0" w:noVBand="1"/>
      </w:tblPr>
      <w:tblGrid>
        <w:gridCol w:w="4227"/>
        <w:gridCol w:w="2272"/>
        <w:gridCol w:w="238"/>
        <w:gridCol w:w="2744"/>
      </w:tblGrid>
      <w:tr w:rsidR="001A1599" w:rsidRPr="00507A2A" w:rsidTr="00417FAA">
        <w:trPr>
          <w:trHeight w:val="282"/>
        </w:trPr>
        <w:tc>
          <w:tcPr>
            <w:tcW w:w="4227" w:type="dxa"/>
            <w:shd w:val="clear" w:color="auto" w:fill="auto"/>
          </w:tcPr>
          <w:p w:rsidR="001A1599" w:rsidRPr="005D44B5" w:rsidRDefault="001A1599" w:rsidP="00417FAA">
            <w:pPr>
              <w:rPr>
                <w:rFonts w:cs="Courier New"/>
                <w:sz w:val="24"/>
                <w:szCs w:val="24"/>
              </w:rPr>
            </w:pPr>
            <w:r w:rsidRPr="005D44B5">
              <w:rPr>
                <w:spacing w:val="0"/>
                <w:sz w:val="24"/>
                <w:szCs w:val="24"/>
              </w:rPr>
              <w:t>Главный бухгалтер предприятия</w:t>
            </w:r>
            <w:r w:rsidRPr="005D44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599" w:rsidRPr="00507A2A" w:rsidRDefault="001A1599" w:rsidP="00417F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1A1599" w:rsidRPr="00507A2A" w:rsidRDefault="001A1599" w:rsidP="00417FAA">
            <w:pPr>
              <w:jc w:val="right"/>
              <w:rPr>
                <w:sz w:val="24"/>
                <w:szCs w:val="24"/>
                <w:lang w:val="en-US"/>
              </w:rPr>
            </w:pPr>
            <w:r w:rsidRPr="00507A2A">
              <w:rPr>
                <w:sz w:val="24"/>
                <w:szCs w:val="24"/>
              </w:rPr>
              <w:t>/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</w:tcPr>
          <w:p w:rsidR="001A1599" w:rsidRPr="00507A2A" w:rsidRDefault="001A1599" w:rsidP="00417FAA">
            <w:pPr>
              <w:rPr>
                <w:sz w:val="24"/>
                <w:szCs w:val="24"/>
                <w:lang w:val="en-US"/>
              </w:rPr>
            </w:pPr>
          </w:p>
        </w:tc>
      </w:tr>
      <w:tr w:rsidR="001A1599" w:rsidRPr="00507A2A" w:rsidTr="00417FAA">
        <w:trPr>
          <w:trHeight w:val="282"/>
        </w:trPr>
        <w:tc>
          <w:tcPr>
            <w:tcW w:w="4227" w:type="dxa"/>
            <w:shd w:val="clear" w:color="auto" w:fill="auto"/>
          </w:tcPr>
          <w:p w:rsidR="001A1599" w:rsidRPr="00625F26" w:rsidRDefault="001A1599" w:rsidP="00417FAA">
            <w:pPr>
              <w:rPr>
                <w:spacing w:val="0"/>
                <w:sz w:val="16"/>
                <w:szCs w:val="16"/>
              </w:rPr>
            </w:pPr>
            <w:r w:rsidRPr="00625F26">
              <w:rPr>
                <w:spacing w:val="0"/>
                <w:sz w:val="16"/>
                <w:szCs w:val="16"/>
              </w:rPr>
              <w:t xml:space="preserve">(при наличии)                                   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1A1599" w:rsidRPr="00625F26" w:rsidRDefault="001A1599" w:rsidP="00417F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625F26">
              <w:rPr>
                <w:sz w:val="16"/>
                <w:szCs w:val="16"/>
              </w:rPr>
              <w:t>(</w:t>
            </w:r>
            <w:r w:rsidRPr="00625F26">
              <w:rPr>
                <w:spacing w:val="0"/>
                <w:sz w:val="16"/>
                <w:szCs w:val="16"/>
              </w:rPr>
              <w:t>подпись</w:t>
            </w:r>
            <w:r w:rsidRPr="00625F26">
              <w:rPr>
                <w:sz w:val="16"/>
                <w:szCs w:val="16"/>
              </w:rPr>
              <w:t>)</w:t>
            </w:r>
          </w:p>
        </w:tc>
        <w:tc>
          <w:tcPr>
            <w:tcW w:w="238" w:type="dxa"/>
            <w:shd w:val="clear" w:color="auto" w:fill="auto"/>
          </w:tcPr>
          <w:p w:rsidR="001A1599" w:rsidRPr="00507A2A" w:rsidRDefault="001A1599" w:rsidP="00417FAA">
            <w:pPr>
              <w:rPr>
                <w:sz w:val="20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auto"/>
            </w:tcBorders>
            <w:shd w:val="clear" w:color="auto" w:fill="auto"/>
          </w:tcPr>
          <w:p w:rsidR="001A1599" w:rsidRPr="00625F26" w:rsidRDefault="001A1599" w:rsidP="00417FAA">
            <w:pPr>
              <w:rPr>
                <w:sz w:val="16"/>
                <w:szCs w:val="16"/>
              </w:rPr>
            </w:pPr>
            <w:r w:rsidRPr="00625F26">
              <w:rPr>
                <w:sz w:val="16"/>
                <w:szCs w:val="16"/>
                <w:lang w:val="en-US"/>
              </w:rPr>
              <w:t>(</w:t>
            </w:r>
            <w:r w:rsidRPr="00625F26">
              <w:rPr>
                <w:spacing w:val="0"/>
                <w:sz w:val="16"/>
                <w:szCs w:val="16"/>
              </w:rPr>
              <w:t>расшифровка подписи</w:t>
            </w:r>
            <w:r w:rsidRPr="00625F26">
              <w:rPr>
                <w:sz w:val="16"/>
                <w:szCs w:val="16"/>
              </w:rPr>
              <w:t>)</w:t>
            </w:r>
          </w:p>
        </w:tc>
      </w:tr>
    </w:tbl>
    <w:p w:rsidR="001A1599" w:rsidRDefault="001A1599" w:rsidP="001A1599">
      <w:pPr>
        <w:pStyle w:val="a3"/>
        <w:ind w:left="0"/>
        <w:rPr>
          <w:sz w:val="24"/>
          <w:szCs w:val="24"/>
        </w:rPr>
      </w:pPr>
      <w:r w:rsidRPr="005A52F3">
        <w:rPr>
          <w:sz w:val="24"/>
          <w:szCs w:val="24"/>
        </w:rPr>
        <w:t xml:space="preserve"> М.П. </w:t>
      </w:r>
    </w:p>
    <w:p w:rsidR="001A1599" w:rsidRDefault="001A1599" w:rsidP="001A1599">
      <w:pPr>
        <w:pStyle w:val="a3"/>
        <w:ind w:left="0"/>
        <w:rPr>
          <w:sz w:val="16"/>
          <w:szCs w:val="16"/>
        </w:rPr>
      </w:pPr>
      <w:r w:rsidRPr="00625F26">
        <w:rPr>
          <w:sz w:val="16"/>
          <w:szCs w:val="16"/>
        </w:rPr>
        <w:t>(</w:t>
      </w:r>
      <w:r w:rsidRPr="00625F26">
        <w:rPr>
          <w:spacing w:val="0"/>
          <w:sz w:val="16"/>
          <w:szCs w:val="16"/>
        </w:rPr>
        <w:t>при наличии</w:t>
      </w:r>
      <w:r w:rsidRPr="00625F26">
        <w:rPr>
          <w:sz w:val="16"/>
          <w:szCs w:val="16"/>
        </w:rPr>
        <w:t>)</w:t>
      </w:r>
    </w:p>
    <w:p w:rsidR="001A1599" w:rsidRDefault="001A1599" w:rsidP="001A1599">
      <w:pPr>
        <w:pStyle w:val="a3"/>
        <w:ind w:left="0"/>
        <w:jc w:val="both"/>
        <w:rPr>
          <w:spacing w:val="0"/>
          <w:sz w:val="20"/>
        </w:rPr>
      </w:pPr>
    </w:p>
    <w:p w:rsidR="001A1599" w:rsidRPr="00A950F3" w:rsidRDefault="0050085D" w:rsidP="00930E98">
      <w:pPr>
        <w:pStyle w:val="a3"/>
        <w:ind w:left="0"/>
        <w:jc w:val="both"/>
        <w:rPr>
          <w:spacing w:val="0"/>
          <w:szCs w:val="28"/>
        </w:rPr>
      </w:pPr>
      <w:r w:rsidRPr="00863AD5">
        <w:rPr>
          <w:spacing w:val="0"/>
          <w:sz w:val="20"/>
        </w:rPr>
        <w:t>&lt;</w:t>
      </w:r>
      <w:r w:rsidRPr="0050085D">
        <w:rPr>
          <w:spacing w:val="0"/>
          <w:sz w:val="20"/>
        </w:rPr>
        <w:t>*</w:t>
      </w:r>
      <w:r w:rsidRPr="00863AD5">
        <w:rPr>
          <w:spacing w:val="0"/>
          <w:sz w:val="20"/>
        </w:rPr>
        <w:t>&gt;</w:t>
      </w:r>
      <w:r w:rsidR="001A1599" w:rsidRPr="002C3BEE">
        <w:rPr>
          <w:spacing w:val="0"/>
          <w:sz w:val="20"/>
        </w:rPr>
        <w:t xml:space="preserve"> Сумма планируемого расхода указывается без НДС, а для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включая сумму налога на добавленную стоимость.</w:t>
      </w:r>
      <w:r w:rsidR="001A1599" w:rsidRPr="00EC7419">
        <w:rPr>
          <w:spacing w:val="0"/>
          <w:sz w:val="20"/>
        </w:rPr>
        <w:t xml:space="preserve"> </w:t>
      </w:r>
      <w:r w:rsidR="001A1599">
        <w:rPr>
          <w:spacing w:val="0"/>
          <w:szCs w:val="28"/>
        </w:rPr>
        <w:tab/>
      </w:r>
    </w:p>
    <w:sectPr w:rsidR="001A1599" w:rsidRPr="00A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99"/>
    <w:rsid w:val="001A1599"/>
    <w:rsid w:val="00470941"/>
    <w:rsid w:val="0050085D"/>
    <w:rsid w:val="00623E6D"/>
    <w:rsid w:val="0065625C"/>
    <w:rsid w:val="006C571A"/>
    <w:rsid w:val="007637A6"/>
    <w:rsid w:val="00863AD5"/>
    <w:rsid w:val="00930E98"/>
    <w:rsid w:val="00A55297"/>
    <w:rsid w:val="00B154D2"/>
    <w:rsid w:val="00F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99"/>
    <w:pPr>
      <w:spacing w:after="0" w:line="240" w:lineRule="auto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99"/>
    <w:pPr>
      <w:spacing w:after="0" w:line="240" w:lineRule="auto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tutov</cp:lastModifiedBy>
  <cp:revision>11</cp:revision>
  <cp:lastPrinted>2025-02-07T09:19:00Z</cp:lastPrinted>
  <dcterms:created xsi:type="dcterms:W3CDTF">2024-03-01T13:01:00Z</dcterms:created>
  <dcterms:modified xsi:type="dcterms:W3CDTF">2025-02-19T14:07:00Z</dcterms:modified>
</cp:coreProperties>
</file>