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11" w:rsidRPr="00CA7263" w:rsidRDefault="00870D11" w:rsidP="00870D11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Cs w:val="28"/>
        </w:rPr>
      </w:pPr>
      <w:r w:rsidRPr="00CA7263">
        <w:rPr>
          <w:spacing w:val="0"/>
          <w:szCs w:val="28"/>
        </w:rPr>
        <w:t>ФОРМА</w:t>
      </w:r>
    </w:p>
    <w:p w:rsidR="00870D11" w:rsidRPr="00CA7263" w:rsidRDefault="00870D11" w:rsidP="00870D11">
      <w:pPr>
        <w:widowControl w:val="0"/>
        <w:tabs>
          <w:tab w:val="left" w:pos="2410"/>
        </w:tabs>
        <w:autoSpaceDE w:val="0"/>
        <w:autoSpaceDN w:val="0"/>
        <w:ind w:left="3402"/>
        <w:jc w:val="center"/>
        <w:outlineLvl w:val="1"/>
        <w:rPr>
          <w:spacing w:val="0"/>
          <w:szCs w:val="28"/>
        </w:rPr>
      </w:pPr>
      <w:r w:rsidRPr="00CA7263">
        <w:rPr>
          <w:spacing w:val="0"/>
          <w:szCs w:val="28"/>
        </w:rPr>
        <w:t>УТВЕРЖДЕНА</w:t>
      </w:r>
    </w:p>
    <w:p w:rsidR="00870D11" w:rsidRPr="00CA7263" w:rsidRDefault="00870D11" w:rsidP="00870D11">
      <w:pPr>
        <w:widowControl w:val="0"/>
        <w:tabs>
          <w:tab w:val="left" w:pos="2410"/>
        </w:tabs>
        <w:autoSpaceDE w:val="0"/>
        <w:autoSpaceDN w:val="0"/>
        <w:ind w:left="3402"/>
        <w:jc w:val="center"/>
        <w:rPr>
          <w:spacing w:val="0"/>
          <w:szCs w:val="28"/>
        </w:rPr>
      </w:pPr>
      <w:r w:rsidRPr="00CA7263">
        <w:rPr>
          <w:spacing w:val="0"/>
          <w:szCs w:val="28"/>
        </w:rPr>
        <w:t>приказом Министерства сельского хозяйства</w:t>
      </w:r>
    </w:p>
    <w:p w:rsidR="00870D11" w:rsidRPr="00CA7263" w:rsidRDefault="00870D11" w:rsidP="00870D11">
      <w:pPr>
        <w:widowControl w:val="0"/>
        <w:tabs>
          <w:tab w:val="left" w:pos="2410"/>
        </w:tabs>
        <w:autoSpaceDE w:val="0"/>
        <w:autoSpaceDN w:val="0"/>
        <w:ind w:left="3402"/>
        <w:jc w:val="center"/>
        <w:rPr>
          <w:spacing w:val="0"/>
          <w:szCs w:val="28"/>
        </w:rPr>
      </w:pPr>
      <w:r w:rsidRPr="00CA7263">
        <w:rPr>
          <w:spacing w:val="0"/>
          <w:szCs w:val="28"/>
        </w:rPr>
        <w:t>Курской области</w:t>
      </w:r>
    </w:p>
    <w:p w:rsidR="00870D11" w:rsidRDefault="00870D11" w:rsidP="00870D11">
      <w:pPr>
        <w:ind w:left="3402"/>
        <w:jc w:val="center"/>
        <w:rPr>
          <w:spacing w:val="0"/>
          <w:szCs w:val="28"/>
        </w:rPr>
      </w:pPr>
      <w:r w:rsidRPr="00CA7263">
        <w:rPr>
          <w:spacing w:val="0"/>
          <w:szCs w:val="28"/>
        </w:rPr>
        <w:t>от «____»__________ 2023 г. №__</w:t>
      </w:r>
      <w:r>
        <w:rPr>
          <w:spacing w:val="0"/>
          <w:szCs w:val="28"/>
        </w:rPr>
        <w:t>__</w:t>
      </w:r>
    </w:p>
    <w:p w:rsidR="00870D11" w:rsidRDefault="00870D11" w:rsidP="00870D11">
      <w:pPr>
        <w:jc w:val="center"/>
        <w:rPr>
          <w:spacing w:val="0"/>
          <w:szCs w:val="28"/>
        </w:rPr>
      </w:pPr>
    </w:p>
    <w:p w:rsidR="00870D11" w:rsidRPr="000C2C79" w:rsidRDefault="00870D11" w:rsidP="00870D11">
      <w:pPr>
        <w:widowControl w:val="0"/>
        <w:autoSpaceDE w:val="0"/>
        <w:autoSpaceDN w:val="0"/>
        <w:jc w:val="center"/>
        <w:outlineLvl w:val="1"/>
        <w:rPr>
          <w:b/>
          <w:color w:val="000000"/>
          <w:spacing w:val="-1"/>
          <w:sz w:val="27"/>
          <w:szCs w:val="27"/>
        </w:rPr>
      </w:pPr>
      <w:r w:rsidRPr="000C2C79">
        <w:rPr>
          <w:b/>
          <w:color w:val="000000"/>
          <w:spacing w:val="-1"/>
          <w:sz w:val="27"/>
          <w:szCs w:val="27"/>
        </w:rPr>
        <w:t xml:space="preserve">Информация   </w:t>
      </w:r>
    </w:p>
    <w:p w:rsidR="00870D11" w:rsidRPr="000C2C79" w:rsidRDefault="00870D11" w:rsidP="00870D11">
      <w:pPr>
        <w:jc w:val="center"/>
        <w:rPr>
          <w:b/>
          <w:spacing w:val="0"/>
          <w:sz w:val="27"/>
          <w:szCs w:val="27"/>
        </w:rPr>
      </w:pPr>
      <w:bookmarkStart w:id="0" w:name="_GoBack"/>
      <w:r w:rsidRPr="000C2C79">
        <w:rPr>
          <w:b/>
          <w:spacing w:val="0"/>
          <w:sz w:val="27"/>
          <w:szCs w:val="27"/>
        </w:rPr>
        <w:t>о соответствии участника отбора требованиям</w:t>
      </w:r>
      <w:bookmarkEnd w:id="0"/>
      <w:r w:rsidRPr="000C2C79">
        <w:rPr>
          <w:b/>
          <w:spacing w:val="0"/>
          <w:sz w:val="27"/>
          <w:szCs w:val="27"/>
        </w:rPr>
        <w:t xml:space="preserve">, указанным в </w:t>
      </w:r>
      <w:hyperlink r:id="rId5" w:anchor="Par77" w:tooltip="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" w:history="1">
        <w:r w:rsidRPr="000C2C79">
          <w:rPr>
            <w:b/>
            <w:spacing w:val="0"/>
            <w:sz w:val="27"/>
            <w:szCs w:val="27"/>
          </w:rPr>
          <w:t>абзацах втором</w:t>
        </w:r>
      </w:hyperlink>
      <w:r w:rsidRPr="000C2C79">
        <w:rPr>
          <w:b/>
          <w:spacing w:val="0"/>
          <w:sz w:val="27"/>
          <w:szCs w:val="27"/>
        </w:rPr>
        <w:t xml:space="preserve"> – </w:t>
      </w:r>
      <w:hyperlink r:id="rId6" w:anchor="Par81" w:tooltip="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" w:history="1">
        <w:r w:rsidRPr="000C2C79">
          <w:rPr>
            <w:b/>
            <w:spacing w:val="0"/>
            <w:sz w:val="27"/>
            <w:szCs w:val="27"/>
          </w:rPr>
          <w:t>пятом</w:t>
        </w:r>
      </w:hyperlink>
      <w:r w:rsidRPr="000C2C79">
        <w:rPr>
          <w:b/>
          <w:spacing w:val="0"/>
          <w:sz w:val="27"/>
          <w:szCs w:val="27"/>
        </w:rPr>
        <w:t xml:space="preserve"> подпункта «а» пункта 2.7 Правил предоставления субсидии из областного бюджета сельскохозяйственным товаропроизводителям на финансовое обеспечение части затрат на прирост производства овец на убой в живом весе</w:t>
      </w:r>
    </w:p>
    <w:p w:rsidR="00870D11" w:rsidRDefault="00870D11" w:rsidP="00870D11">
      <w:pPr>
        <w:rPr>
          <w:spacing w:val="0"/>
          <w:sz w:val="25"/>
          <w:szCs w:val="25"/>
        </w:rPr>
      </w:pPr>
    </w:p>
    <w:p w:rsidR="00870D11" w:rsidRPr="00F377FB" w:rsidRDefault="00870D11" w:rsidP="00870D11">
      <w:pPr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Настоящим подтверждаю, что ___________________________________:</w:t>
      </w:r>
    </w:p>
    <w:p w:rsidR="00870D11" w:rsidRPr="00F377FB" w:rsidRDefault="00870D11" w:rsidP="00870D11">
      <w:pPr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                                                                       (участник отбора)</w:t>
      </w:r>
    </w:p>
    <w:p w:rsidR="00870D11" w:rsidRPr="00F377FB" w:rsidRDefault="00870D11" w:rsidP="00870D11">
      <w:pPr>
        <w:ind w:firstLine="709"/>
        <w:jc w:val="both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на дату регистрации заявления, соответствует следующим требованиям:</w:t>
      </w:r>
    </w:p>
    <w:p w:rsidR="00870D11" w:rsidRPr="00F377FB" w:rsidRDefault="00870D11" w:rsidP="00870D1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находится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proofErr w:type="gramStart"/>
      <w:r w:rsidRPr="00F377FB">
        <w:rPr>
          <w:spacing w:val="0"/>
          <w:sz w:val="25"/>
          <w:szCs w:val="25"/>
          <w:vertAlign w:val="superscript"/>
        </w:rPr>
        <w:t>1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870D11" w:rsidRPr="00F377FB" w:rsidRDefault="00870D11" w:rsidP="00870D1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прекратил деятельность в качестве индивидуального предпринимателя</w:t>
      </w:r>
      <w:proofErr w:type="gramStart"/>
      <w:r w:rsidRPr="00F377FB">
        <w:rPr>
          <w:spacing w:val="0"/>
          <w:sz w:val="25"/>
          <w:szCs w:val="25"/>
          <w:vertAlign w:val="superscript"/>
        </w:rPr>
        <w:t>2</w:t>
      </w:r>
      <w:proofErr w:type="gramEnd"/>
      <w:r w:rsidRPr="00F377FB">
        <w:rPr>
          <w:spacing w:val="0"/>
          <w:sz w:val="25"/>
          <w:szCs w:val="25"/>
        </w:rPr>
        <w:t>;</w:t>
      </w:r>
    </w:p>
    <w:p w:rsidR="00870D11" w:rsidRPr="00F377FB" w:rsidRDefault="00870D11" w:rsidP="00870D1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отсутствует просроченная задолженность по возврату в бюджет Курской области субсидий, бюджетных инвестиций, предоставленных, в том числе в соответствии с иными правовыми актами;</w:t>
      </w:r>
    </w:p>
    <w:p w:rsidR="00870D11" w:rsidRPr="00F377FB" w:rsidRDefault="00870D11" w:rsidP="00870D1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>не получает средства из бюджета Курской области на основании иных нормативных правовых актов Курской области на цели, указанные в пункте 1.1 Правил;</w:t>
      </w:r>
    </w:p>
    <w:p w:rsidR="00870D11" w:rsidRDefault="00870D11" w:rsidP="00870D11">
      <w:pPr>
        <w:autoSpaceDE w:val="0"/>
        <w:autoSpaceDN w:val="0"/>
        <w:adjustRightInd w:val="0"/>
        <w:ind w:firstLine="709"/>
        <w:jc w:val="both"/>
        <w:outlineLvl w:val="1"/>
        <w:rPr>
          <w:spacing w:val="0"/>
          <w:sz w:val="25"/>
          <w:szCs w:val="25"/>
        </w:rPr>
      </w:pPr>
      <w:r w:rsidRPr="00F377FB">
        <w:rPr>
          <w:spacing w:val="0"/>
          <w:sz w:val="25"/>
          <w:szCs w:val="25"/>
        </w:rPr>
        <w:t xml:space="preserve">не является иностранным юридическим лицом, в том числе местом </w:t>
      </w:r>
      <w:proofErr w:type="gramStart"/>
      <w:r w:rsidRPr="00F377FB">
        <w:rPr>
          <w:spacing w:val="0"/>
          <w:sz w:val="25"/>
          <w:szCs w:val="25"/>
        </w:rPr>
        <w:t>регистрации</w:t>
      </w:r>
      <w:proofErr w:type="gramEnd"/>
      <w:r w:rsidRPr="00F377FB">
        <w:rPr>
          <w:spacing w:val="0"/>
          <w:sz w:val="25"/>
          <w:szCs w:val="25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F377FB">
        <w:rPr>
          <w:spacing w:val="0"/>
          <w:sz w:val="25"/>
          <w:szCs w:val="25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F377FB">
        <w:rPr>
          <w:spacing w:val="0"/>
          <w:sz w:val="25"/>
          <w:szCs w:val="25"/>
        </w:rPr>
        <w:t xml:space="preserve"> публичных акционерных обществ</w:t>
      </w:r>
      <w:r w:rsidRPr="00F377FB">
        <w:rPr>
          <w:spacing w:val="0"/>
          <w:sz w:val="25"/>
          <w:szCs w:val="25"/>
          <w:vertAlign w:val="superscript"/>
        </w:rPr>
        <w:t>3</w:t>
      </w:r>
      <w:r w:rsidRPr="00F377FB">
        <w:rPr>
          <w:spacing w:val="0"/>
          <w:sz w:val="25"/>
          <w:szCs w:val="25"/>
        </w:rPr>
        <w:t>.</w:t>
      </w:r>
    </w:p>
    <w:p w:rsidR="00870D11" w:rsidRPr="00F377FB" w:rsidRDefault="00870D11" w:rsidP="00870D11">
      <w:pPr>
        <w:autoSpaceDE w:val="0"/>
        <w:autoSpaceDN w:val="0"/>
        <w:adjustRightInd w:val="0"/>
        <w:jc w:val="both"/>
        <w:rPr>
          <w:rFonts w:eastAsia="Calibri"/>
          <w:spacing w:val="0"/>
          <w:sz w:val="25"/>
          <w:szCs w:val="25"/>
        </w:rPr>
      </w:pPr>
      <w:r w:rsidRPr="00F377FB">
        <w:rPr>
          <w:rFonts w:eastAsia="Calibri"/>
          <w:spacing w:val="0"/>
          <w:sz w:val="25"/>
          <w:szCs w:val="25"/>
        </w:rPr>
        <w:t xml:space="preserve">Руководитель                            </w:t>
      </w:r>
      <w:r>
        <w:rPr>
          <w:rFonts w:eastAsia="Calibri"/>
          <w:spacing w:val="0"/>
          <w:sz w:val="25"/>
          <w:szCs w:val="25"/>
        </w:rPr>
        <w:t xml:space="preserve">            </w:t>
      </w:r>
      <w:r w:rsidRPr="00F377FB">
        <w:rPr>
          <w:rFonts w:eastAsia="Calibri"/>
          <w:spacing w:val="0"/>
          <w:sz w:val="25"/>
          <w:szCs w:val="25"/>
        </w:rPr>
        <w:t>________________         _______________</w:t>
      </w:r>
    </w:p>
    <w:p w:rsidR="00870D11" w:rsidRDefault="00870D11" w:rsidP="00870D11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 w:val="18"/>
          <w:szCs w:val="18"/>
        </w:rPr>
        <w:t xml:space="preserve">                                                                                                  (подпись)                      </w:t>
      </w:r>
      <w:r>
        <w:rPr>
          <w:rFonts w:eastAsia="Calibri"/>
          <w:spacing w:val="0"/>
          <w:sz w:val="18"/>
          <w:szCs w:val="18"/>
        </w:rPr>
        <w:t xml:space="preserve">   (расшифровка подписи)</w:t>
      </w:r>
    </w:p>
    <w:p w:rsidR="00870D11" w:rsidRPr="000C2C79" w:rsidRDefault="00870D11" w:rsidP="00870D11">
      <w:pPr>
        <w:autoSpaceDE w:val="0"/>
        <w:autoSpaceDN w:val="0"/>
        <w:adjustRightInd w:val="0"/>
        <w:jc w:val="both"/>
        <w:rPr>
          <w:rFonts w:eastAsia="Calibri"/>
          <w:spacing w:val="0"/>
          <w:sz w:val="18"/>
          <w:szCs w:val="18"/>
        </w:rPr>
      </w:pPr>
      <w:r w:rsidRPr="00024D21">
        <w:rPr>
          <w:rFonts w:eastAsia="Calibri"/>
          <w:spacing w:val="0"/>
          <w:szCs w:val="28"/>
        </w:rPr>
        <w:t xml:space="preserve"> М.П.</w:t>
      </w:r>
      <w:r w:rsidRPr="00024D21">
        <w:rPr>
          <w:spacing w:val="0"/>
          <w:szCs w:val="28"/>
        </w:rPr>
        <w:t>*</w:t>
      </w:r>
    </w:p>
    <w:p w:rsidR="00870D11" w:rsidRDefault="00870D11" w:rsidP="00870D11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*при наличии</w:t>
      </w:r>
    </w:p>
    <w:p w:rsidR="00870D11" w:rsidRDefault="00870D11" w:rsidP="00870D11">
      <w:pPr>
        <w:tabs>
          <w:tab w:val="left" w:pos="284"/>
        </w:tabs>
        <w:rPr>
          <w:color w:val="000000"/>
          <w:spacing w:val="0"/>
          <w:sz w:val="20"/>
        </w:rPr>
      </w:pPr>
      <w:r>
        <w:rPr>
          <w:color w:val="000000"/>
          <w:spacing w:val="0"/>
          <w:sz w:val="20"/>
        </w:rPr>
        <w:t>1,3 – указывается для юридических лиц</w:t>
      </w:r>
    </w:p>
    <w:p w:rsidR="00870D11" w:rsidRDefault="00870D11" w:rsidP="00870D11">
      <w:pPr>
        <w:widowControl w:val="0"/>
        <w:tabs>
          <w:tab w:val="left" w:pos="2410"/>
        </w:tabs>
        <w:autoSpaceDE w:val="0"/>
        <w:autoSpaceDN w:val="0"/>
        <w:outlineLvl w:val="1"/>
        <w:rPr>
          <w:spacing w:val="0"/>
          <w:szCs w:val="28"/>
        </w:rPr>
      </w:pPr>
      <w:r>
        <w:rPr>
          <w:color w:val="000000"/>
          <w:spacing w:val="0"/>
          <w:sz w:val="20"/>
        </w:rPr>
        <w:t>2 – указывается  для индивидуальных предпринимателей</w:t>
      </w:r>
    </w:p>
    <w:p w:rsidR="00A74219" w:rsidRDefault="00A74219"/>
    <w:sectPr w:rsidR="00A7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11"/>
    <w:rsid w:val="00870D11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1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5" Type="http://schemas.openxmlformats.org/officeDocument/2006/relationships/hyperlink" Target="file:///S:\&#1046;&#1080;&#1074;&#1086;&#1090;&#1085;&#1086;&#1074;&#1086;&#1076;&#1089;&#1090;&#1074;&#1086;\&#1057;&#1091;&#1073;&#1089;&#1080;&#1076;&#1080;&#1103;%20&#1087;&#1086;%20&#1084;&#1103;&#1089;&#1091;%20&#1050;&#1056;&#1057;\2023\&#1057;&#1091;&#1073;&#1089;&#1080;&#1076;&#1080;&#1103;%20&#1087;&#1086;%20&#1084;&#1103;&#1089;&#1091;%20&#1050;&#1056;&#1057;%20(&#1079;&#1072;%20&#1089;&#1095;&#1077;&#1090;%20&#1060;&#1041;)%20&#1089;%202023%20&#1075;&#1086;&#1076;&#1072;\&#1055;&#1088;&#1086;&#1077;&#1082;&#1090;%20&#1087;&#1086;%20&#1084;&#1103;&#1089;&#1091;%20&#1060;&#1041;%20&#1089;%20&#1086;&#1090;&#1073;&#1086;&#1088;&#1086;&#1084;%20&#1091;&#1095;&#1072;&#1089;&#1090;&#1085;&#1080;&#1082;&#1086;&#1074;\&#1055;&#1088;&#1072;&#1074;&#1080;&#1083;&#1072;%20&#1087;&#1086;%20&#1084;&#1103;&#1089;&#1091;%20&#1050;&#1056;&#1057;%20&#1089;%20&#1086;&#1090;&#1073;&#1086;&#1088;&#1086;&#1084;%20(&#1082;&#1088;&#1072;&#1081;&#1085;&#1080;&#1081;%20&#1074;&#1072;&#1088;&#1085;&#1080;&#1072;&#1085;&#1090;)%20&#1089;%20&#1087;&#1086;&#1087;&#1088;&#1072;&#1074;&#1082;&#1072;&#1084;&#1080;%20&#1084;&#1080;&#1085;.%20&#1092;&#1080;&#1085;&#1072;&#1085;&#1089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2023-12-09T07:33:00Z</dcterms:created>
  <dcterms:modified xsi:type="dcterms:W3CDTF">2023-12-09T07:34:00Z</dcterms:modified>
</cp:coreProperties>
</file>