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9623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9623F">
        <w:rPr>
          <w:rFonts w:ascii="Times New Roman" w:hAnsi="Times New Roman" w:cs="Times New Roman"/>
          <w:sz w:val="28"/>
          <w:szCs w:val="28"/>
          <w:lang w:eastAsia="ru-RU"/>
        </w:rPr>
        <w:t xml:space="preserve">     </w:t>
      </w:r>
      <w:r w:rsidRPr="00C57C79">
        <w:rPr>
          <w:rFonts w:ascii="Times New Roman" w:hAnsi="Times New Roman" w:cs="Times New Roman"/>
          <w:sz w:val="28"/>
          <w:szCs w:val="28"/>
          <w:lang w:eastAsia="ru-RU"/>
        </w:rPr>
        <w:t>«Утверждена</w:t>
      </w:r>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                                                                      постановлением</w:t>
      </w:r>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                                                                      Администрации Курской области</w:t>
      </w:r>
    </w:p>
    <w:p w:rsidR="001A4716" w:rsidRDefault="001A4716" w:rsidP="001A4716">
      <w:pPr>
        <w:shd w:val="clear" w:color="auto" w:fill="FFFFFF"/>
        <w:autoSpaceDE w:val="0"/>
        <w:autoSpaceDN w:val="0"/>
        <w:adjustRightInd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                                                                           от 18 октября 2013 г. N 744-па</w:t>
      </w:r>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                                                                        </w:t>
      </w:r>
      <w:proofErr w:type="gramStart"/>
      <w:r w:rsidRPr="00C57C79">
        <w:rPr>
          <w:rFonts w:ascii="Times New Roman" w:hAnsi="Times New Roman" w:cs="Times New Roman"/>
          <w:sz w:val="28"/>
          <w:szCs w:val="28"/>
          <w:lang w:eastAsia="ru-RU"/>
        </w:rPr>
        <w:t>(в редакции постановления</w:t>
      </w:r>
      <w:proofErr w:type="gramEnd"/>
    </w:p>
    <w:p w:rsidR="001A4716" w:rsidRPr="00436D7B" w:rsidRDefault="001A4716" w:rsidP="001A4716">
      <w:pPr>
        <w:shd w:val="clear" w:color="auto" w:fill="FFFFFF"/>
        <w:autoSpaceDE w:val="0"/>
        <w:autoSpaceDN w:val="0"/>
        <w:adjustRightInd w:val="0"/>
        <w:jc w:val="right"/>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                                                                       </w:t>
      </w:r>
      <w:proofErr w:type="gramStart"/>
      <w:r w:rsidRPr="00C57C79">
        <w:rPr>
          <w:rFonts w:ascii="Times New Roman" w:hAnsi="Times New Roman" w:cs="Times New Roman"/>
          <w:sz w:val="28"/>
          <w:szCs w:val="28"/>
          <w:lang w:eastAsia="ru-RU"/>
        </w:rPr>
        <w:t>Администрации Курской области</w:t>
      </w:r>
      <w:r w:rsidRPr="00C57C79">
        <w:rPr>
          <w:rFonts w:ascii="Times New Roman" w:hAnsi="Times New Roman"/>
          <w:sz w:val="28"/>
          <w:szCs w:val="28"/>
        </w:rPr>
        <w:t xml:space="preserve">                                                                                                                                                                                             от </w:t>
      </w:r>
      <w:r>
        <w:rPr>
          <w:rFonts w:ascii="Times New Roman" w:hAnsi="Times New Roman"/>
          <w:sz w:val="28"/>
          <w:szCs w:val="28"/>
        </w:rPr>
        <w:t xml:space="preserve">1 </w:t>
      </w:r>
      <w:r w:rsidR="00AB5909">
        <w:rPr>
          <w:rFonts w:ascii="Times New Roman" w:hAnsi="Times New Roman"/>
          <w:sz w:val="28"/>
          <w:szCs w:val="28"/>
        </w:rPr>
        <w:t>августа</w:t>
      </w:r>
      <w:r>
        <w:rPr>
          <w:rFonts w:ascii="Times New Roman" w:hAnsi="Times New Roman"/>
          <w:sz w:val="28"/>
          <w:szCs w:val="28"/>
        </w:rPr>
        <w:t xml:space="preserve"> 2019 года </w:t>
      </w:r>
      <w:r w:rsidRPr="00C57C79">
        <w:rPr>
          <w:rFonts w:ascii="Times New Roman" w:hAnsi="Times New Roman"/>
          <w:sz w:val="28"/>
          <w:szCs w:val="28"/>
        </w:rPr>
        <w:t xml:space="preserve"> №</w:t>
      </w:r>
      <w:r>
        <w:rPr>
          <w:rFonts w:ascii="Times New Roman" w:hAnsi="Times New Roman"/>
          <w:sz w:val="28"/>
          <w:szCs w:val="28"/>
        </w:rPr>
        <w:t xml:space="preserve"> </w:t>
      </w:r>
      <w:r w:rsidR="00AB5909">
        <w:rPr>
          <w:rFonts w:ascii="Times New Roman" w:hAnsi="Times New Roman"/>
          <w:sz w:val="28"/>
          <w:szCs w:val="28"/>
        </w:rPr>
        <w:t>716</w:t>
      </w:r>
      <w:r>
        <w:rPr>
          <w:rFonts w:ascii="Times New Roman" w:hAnsi="Times New Roman"/>
          <w:sz w:val="28"/>
          <w:szCs w:val="28"/>
        </w:rPr>
        <w:t>-па</w:t>
      </w:r>
      <w:r w:rsidRPr="00436D7B">
        <w:rPr>
          <w:rFonts w:ascii="Times New Roman" w:hAnsi="Times New Roman"/>
          <w:sz w:val="28"/>
          <w:szCs w:val="28"/>
        </w:rPr>
        <w:t>)</w:t>
      </w:r>
      <w:proofErr w:type="gramEnd"/>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lang w:eastAsia="ru-RU"/>
        </w:rPr>
      </w:pPr>
    </w:p>
    <w:p w:rsidR="001A4716" w:rsidRPr="00436D7B" w:rsidRDefault="001A4716" w:rsidP="001A4716">
      <w:pPr>
        <w:shd w:val="clear" w:color="auto" w:fill="FFFFFF"/>
        <w:autoSpaceDE w:val="0"/>
        <w:autoSpaceDN w:val="0"/>
        <w:adjustRightInd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                                                                        </w:t>
      </w:r>
    </w:p>
    <w:p w:rsidR="001A4716" w:rsidRPr="00C57C79" w:rsidRDefault="001A4716" w:rsidP="001A4716">
      <w:pPr>
        <w:pStyle w:val="ConsPlusNormal"/>
        <w:shd w:val="clear" w:color="auto" w:fill="FFFFFF"/>
        <w:jc w:val="right"/>
        <w:rPr>
          <w:rFonts w:ascii="Times New Roman" w:hAnsi="Times New Roman" w:cs="Times New Roman"/>
          <w:color w:val="FF0000"/>
          <w:sz w:val="28"/>
          <w:szCs w:val="28"/>
        </w:rPr>
      </w:pPr>
    </w:p>
    <w:p w:rsidR="001A4716" w:rsidRPr="00C57C79" w:rsidRDefault="001A4716" w:rsidP="001A4716">
      <w:pPr>
        <w:pStyle w:val="ConsPlusTitle"/>
        <w:shd w:val="clear" w:color="auto" w:fill="FFFFFF"/>
        <w:jc w:val="center"/>
        <w:rPr>
          <w:rFonts w:ascii="Times New Roman" w:hAnsi="Times New Roman" w:cs="Times New Roman"/>
          <w:sz w:val="28"/>
          <w:szCs w:val="28"/>
        </w:rPr>
      </w:pPr>
      <w:bookmarkStart w:id="0" w:name="P37"/>
      <w:bookmarkEnd w:id="0"/>
      <w:r w:rsidRPr="00C57C79">
        <w:rPr>
          <w:rFonts w:ascii="Times New Roman" w:hAnsi="Times New Roman" w:cs="Times New Roman"/>
          <w:sz w:val="28"/>
          <w:szCs w:val="28"/>
        </w:rPr>
        <w:t>ГОСУДАРСТВЕННАЯ ПРОГРАММА КУРСКОЙ ОБЛАСТИ</w:t>
      </w:r>
    </w:p>
    <w:p w:rsidR="001A4716" w:rsidRPr="00C57C79" w:rsidRDefault="001A4716" w:rsidP="001A4716">
      <w:pPr>
        <w:pStyle w:val="ConsPlusTitle"/>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КУРСКОЙ ОБЛАСТИ»</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ПАСПОРТ</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bookmarkStart w:id="1" w:name="OLE_LINK3"/>
      <w:bookmarkStart w:id="2" w:name="OLE_LINK4"/>
      <w:r w:rsidRPr="00C57C79">
        <w:rPr>
          <w:rFonts w:ascii="Times New Roman" w:hAnsi="Times New Roman" w:cs="Times New Roman"/>
          <w:b/>
          <w:bCs/>
          <w:sz w:val="28"/>
          <w:szCs w:val="28"/>
        </w:rPr>
        <w:t>государственной программы Курской области</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«Развитие сельского хозяйства и регулирование рынков</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 xml:space="preserve">сельскохозяйственной продукции, сырья и продовольствия </w:t>
      </w:r>
      <w:proofErr w:type="gramStart"/>
      <w:r w:rsidRPr="00C57C79">
        <w:rPr>
          <w:rFonts w:ascii="Times New Roman" w:hAnsi="Times New Roman" w:cs="Times New Roman"/>
          <w:b/>
          <w:bCs/>
          <w:sz w:val="28"/>
          <w:szCs w:val="28"/>
        </w:rPr>
        <w:t>в</w:t>
      </w:r>
      <w:proofErr w:type="gramEnd"/>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Курской области»</w:t>
      </w:r>
    </w:p>
    <w:bookmarkEnd w:id="1"/>
    <w:bookmarkEnd w:id="2"/>
    <w:p w:rsidR="001A4716" w:rsidRPr="00C57C79" w:rsidRDefault="001A4716" w:rsidP="001A4716">
      <w:pPr>
        <w:shd w:val="clear" w:color="auto" w:fill="FFFFFF"/>
        <w:rPr>
          <w:rFonts w:ascii="Times New Roman" w:hAnsi="Times New Roman" w:cs="Times New Roman"/>
          <w:sz w:val="28"/>
          <w:szCs w:val="28"/>
        </w:rPr>
      </w:pPr>
    </w:p>
    <w:p w:rsidR="001A4716" w:rsidRPr="00C57C79" w:rsidRDefault="001A4716" w:rsidP="001A4716">
      <w:pPr>
        <w:shd w:val="clear" w:color="auto" w:fill="FFFFFF"/>
      </w:pPr>
    </w:p>
    <w:tbl>
      <w:tblPr>
        <w:tblW w:w="9581" w:type="dxa"/>
        <w:tblInd w:w="-60" w:type="dxa"/>
        <w:tblLayout w:type="fixed"/>
        <w:tblCellMar>
          <w:top w:w="102" w:type="dxa"/>
          <w:left w:w="62" w:type="dxa"/>
          <w:bottom w:w="102" w:type="dxa"/>
          <w:right w:w="62" w:type="dxa"/>
        </w:tblCellMar>
        <w:tblLook w:val="0000" w:firstRow="0" w:lastRow="0" w:firstColumn="0" w:lastColumn="0" w:noHBand="0" w:noVBand="0"/>
      </w:tblPr>
      <w:tblGrid>
        <w:gridCol w:w="3288"/>
        <w:gridCol w:w="340"/>
        <w:gridCol w:w="5953"/>
      </w:tblGrid>
      <w:tr w:rsidR="001A4716" w:rsidRPr="00C57C79" w:rsidTr="001A4716">
        <w:tc>
          <w:tcPr>
            <w:tcW w:w="3288"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Ответственный исполнитель программы</w:t>
            </w:r>
          </w:p>
        </w:tc>
        <w:tc>
          <w:tcPr>
            <w:tcW w:w="34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953"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комитет агропромышленного комплекса Курской области</w:t>
            </w:r>
          </w:p>
        </w:tc>
      </w:tr>
      <w:tr w:rsidR="001A4716" w:rsidRPr="00C57C79" w:rsidTr="001A4716">
        <w:tc>
          <w:tcPr>
            <w:tcW w:w="3288"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Соисполнители программы</w:t>
            </w:r>
          </w:p>
        </w:tc>
        <w:tc>
          <w:tcPr>
            <w:tcW w:w="34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953"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отсутствуют</w:t>
            </w:r>
          </w:p>
        </w:tc>
      </w:tr>
      <w:tr w:rsidR="001A4716" w:rsidRPr="00C57C79" w:rsidTr="001A4716">
        <w:tc>
          <w:tcPr>
            <w:tcW w:w="3288"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Участники программы</w:t>
            </w:r>
          </w:p>
        </w:tc>
        <w:tc>
          <w:tcPr>
            <w:tcW w:w="34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953"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комитет пищевой и перерабатывающей промышленности и продовольствия Курской области;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управление ветеринарии Курской области;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дорожное управление Курской области;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комитет строительства Курской области;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комитет жилищно-коммунального хозяйства и ТЭК Курской области</w:t>
            </w:r>
          </w:p>
        </w:tc>
      </w:tr>
      <w:tr w:rsidR="001A4716" w:rsidRPr="00C57C79" w:rsidTr="001A4716">
        <w:tc>
          <w:tcPr>
            <w:tcW w:w="3288"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Подпрограммы программы</w:t>
            </w:r>
          </w:p>
        </w:tc>
        <w:tc>
          <w:tcPr>
            <w:tcW w:w="34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953" w:type="dxa"/>
          </w:tcPr>
          <w:p w:rsidR="001A4716" w:rsidRPr="00C57C79" w:rsidRDefault="00D85D57" w:rsidP="001A4716">
            <w:pPr>
              <w:pStyle w:val="ConsPlusNormal"/>
              <w:shd w:val="clear" w:color="auto" w:fill="FFFFFF"/>
              <w:jc w:val="both"/>
              <w:rPr>
                <w:rFonts w:ascii="Times New Roman" w:hAnsi="Times New Roman" w:cs="Times New Roman"/>
                <w:sz w:val="28"/>
                <w:szCs w:val="28"/>
              </w:rPr>
            </w:pPr>
            <w:hyperlink w:anchor="P386" w:history="1">
              <w:r w:rsidR="001A4716" w:rsidRPr="00C57C79">
                <w:rPr>
                  <w:rFonts w:ascii="Times New Roman" w:hAnsi="Times New Roman" w:cs="Times New Roman"/>
                  <w:sz w:val="28"/>
                  <w:szCs w:val="28"/>
                </w:rPr>
                <w:t>подпрограмма 1</w:t>
              </w:r>
            </w:hyperlink>
            <w:r w:rsidR="001A4716" w:rsidRPr="00C57C79">
              <w:rPr>
                <w:rFonts w:ascii="Times New Roman" w:hAnsi="Times New Roman" w:cs="Times New Roman"/>
                <w:sz w:val="28"/>
                <w:szCs w:val="28"/>
              </w:rPr>
              <w:t xml:space="preserve"> «Развитие отраслей сельского хозяйства, пищевой и перерабатывающей промышленности в Курской области на 2014 - 2021 годы»;</w:t>
            </w:r>
          </w:p>
          <w:p w:rsidR="001A4716" w:rsidRPr="00C57C79" w:rsidRDefault="00D85D57" w:rsidP="001A4716">
            <w:pPr>
              <w:pStyle w:val="ConsPlusNormal"/>
              <w:shd w:val="clear" w:color="auto" w:fill="FFFFFF"/>
              <w:jc w:val="both"/>
              <w:rPr>
                <w:rFonts w:ascii="Times New Roman" w:hAnsi="Times New Roman" w:cs="Times New Roman"/>
                <w:sz w:val="28"/>
                <w:szCs w:val="28"/>
              </w:rPr>
            </w:pPr>
            <w:hyperlink w:anchor="P841" w:history="1">
              <w:r w:rsidR="001A4716" w:rsidRPr="00C57C79">
                <w:rPr>
                  <w:rFonts w:ascii="Times New Roman" w:hAnsi="Times New Roman" w:cs="Times New Roman"/>
                  <w:sz w:val="28"/>
                  <w:szCs w:val="28"/>
                </w:rPr>
                <w:t>подпрограмма 2</w:t>
              </w:r>
            </w:hyperlink>
            <w:r w:rsidR="001A4716" w:rsidRPr="00C57C79">
              <w:rPr>
                <w:rFonts w:ascii="Times New Roman" w:hAnsi="Times New Roman" w:cs="Times New Roman"/>
                <w:sz w:val="28"/>
                <w:szCs w:val="28"/>
              </w:rPr>
              <w:t xml:space="preserve"> «Устойчивое развитие сельских территорий Курской области на 2014 - 2017 годы и на период до 2021 года»;</w:t>
            </w:r>
          </w:p>
          <w:p w:rsidR="001A4716" w:rsidRPr="00C57C79" w:rsidRDefault="00D85D57" w:rsidP="001A4716">
            <w:pPr>
              <w:pStyle w:val="ConsPlusNormal"/>
              <w:shd w:val="clear" w:color="auto" w:fill="FFFFFF"/>
              <w:jc w:val="both"/>
              <w:rPr>
                <w:rFonts w:ascii="Times New Roman" w:hAnsi="Times New Roman" w:cs="Times New Roman"/>
                <w:sz w:val="28"/>
                <w:szCs w:val="28"/>
              </w:rPr>
            </w:pPr>
            <w:hyperlink w:anchor="P1125" w:history="1">
              <w:r w:rsidR="001A4716" w:rsidRPr="00C57C79">
                <w:rPr>
                  <w:rFonts w:ascii="Times New Roman" w:hAnsi="Times New Roman" w:cs="Times New Roman"/>
                  <w:sz w:val="28"/>
                  <w:szCs w:val="28"/>
                </w:rPr>
                <w:t>подпрограмма 3</w:t>
              </w:r>
            </w:hyperlink>
            <w:r w:rsidR="001A4716" w:rsidRPr="00C57C79">
              <w:rPr>
                <w:rFonts w:ascii="Times New Roman" w:hAnsi="Times New Roman" w:cs="Times New Roman"/>
                <w:sz w:val="28"/>
                <w:szCs w:val="28"/>
              </w:rPr>
              <w:t xml:space="preserve"> «Развитие мелиорации земель сельскохозяйственного назначения Курской области на 2014 - 2021 годы»;</w:t>
            </w:r>
          </w:p>
          <w:p w:rsidR="001A4716" w:rsidRPr="00C57C79" w:rsidRDefault="00D85D57" w:rsidP="001A4716">
            <w:pPr>
              <w:pStyle w:val="ConsPlusNormal"/>
              <w:shd w:val="clear" w:color="auto" w:fill="FFFFFF"/>
              <w:jc w:val="both"/>
              <w:rPr>
                <w:rFonts w:ascii="Times New Roman" w:hAnsi="Times New Roman" w:cs="Times New Roman"/>
                <w:sz w:val="28"/>
                <w:szCs w:val="28"/>
              </w:rPr>
            </w:pPr>
            <w:hyperlink w:anchor="P1294" w:history="1">
              <w:r w:rsidR="001A4716" w:rsidRPr="00C57C79">
                <w:rPr>
                  <w:rFonts w:ascii="Times New Roman" w:hAnsi="Times New Roman" w:cs="Times New Roman"/>
                  <w:sz w:val="28"/>
                  <w:szCs w:val="28"/>
                </w:rPr>
                <w:t>подпрограмма 4</w:t>
              </w:r>
            </w:hyperlink>
            <w:r w:rsidR="001A4716" w:rsidRPr="00C57C79">
              <w:rPr>
                <w:rFonts w:ascii="Times New Roman" w:hAnsi="Times New Roman" w:cs="Times New Roman"/>
                <w:sz w:val="28"/>
                <w:szCs w:val="28"/>
              </w:rPr>
              <w:t xml:space="preserve"> «Обеспечение эпизоотического и ветеринарно-санитарного благополучия территории Курской области на 2014 - 2021 годы</w:t>
            </w:r>
            <w:proofErr w:type="spellStart"/>
            <w:proofErr w:type="gramStart"/>
            <w:r w:rsidR="001A4716">
              <w:rPr>
                <w:rFonts w:ascii="Times New Roman" w:hAnsi="Times New Roman" w:cs="Times New Roman"/>
                <w:sz w:val="28"/>
                <w:szCs w:val="28"/>
                <w:vertAlign w:val="superscript"/>
                <w:lang w:val="en-US"/>
              </w:rPr>
              <w:t>i</w:t>
            </w:r>
            <w:proofErr w:type="spellEnd"/>
            <w:proofErr w:type="gramEnd"/>
            <w:r w:rsidR="001A4716" w:rsidRPr="00C57C79">
              <w:rPr>
                <w:rFonts w:ascii="Times New Roman" w:hAnsi="Times New Roman" w:cs="Times New Roman"/>
                <w:sz w:val="28"/>
                <w:szCs w:val="28"/>
              </w:rPr>
              <w:t>»;</w:t>
            </w:r>
          </w:p>
          <w:p w:rsidR="001A4716" w:rsidRPr="00C57C79" w:rsidRDefault="00D85D57" w:rsidP="001A4716">
            <w:pPr>
              <w:pStyle w:val="ConsPlusNormal"/>
              <w:shd w:val="clear" w:color="auto" w:fill="FFFFFF"/>
              <w:jc w:val="both"/>
              <w:rPr>
                <w:rFonts w:ascii="Times New Roman" w:hAnsi="Times New Roman" w:cs="Times New Roman"/>
                <w:sz w:val="28"/>
                <w:szCs w:val="28"/>
              </w:rPr>
            </w:pPr>
            <w:hyperlink w:anchor="P1539" w:history="1">
              <w:r w:rsidR="001A4716" w:rsidRPr="00C57C79">
                <w:rPr>
                  <w:rFonts w:ascii="Times New Roman" w:hAnsi="Times New Roman" w:cs="Times New Roman"/>
                  <w:sz w:val="28"/>
                  <w:szCs w:val="28"/>
                </w:rPr>
                <w:t>подпрограмма 5</w:t>
              </w:r>
            </w:hyperlink>
            <w:r w:rsidR="001A4716" w:rsidRPr="00C57C79">
              <w:rPr>
                <w:rFonts w:ascii="Times New Roman" w:hAnsi="Times New Roman" w:cs="Times New Roman"/>
                <w:sz w:val="28"/>
                <w:szCs w:val="28"/>
              </w:rPr>
              <w:t xml:space="preserve"> «Развитие заготовительной и перерабатывающей деятельности в Курской области на 2014 - 2021 годы»;</w:t>
            </w:r>
          </w:p>
          <w:p w:rsidR="001A4716" w:rsidRPr="00C57C79" w:rsidRDefault="00D85D57" w:rsidP="001A4716">
            <w:pPr>
              <w:pStyle w:val="ConsPlusNormal"/>
              <w:shd w:val="clear" w:color="auto" w:fill="FFFFFF"/>
              <w:jc w:val="both"/>
              <w:rPr>
                <w:rFonts w:ascii="Times New Roman" w:hAnsi="Times New Roman" w:cs="Times New Roman"/>
                <w:sz w:val="28"/>
                <w:szCs w:val="28"/>
              </w:rPr>
            </w:pPr>
            <w:hyperlink w:anchor="P1730" w:history="1">
              <w:r w:rsidR="001A4716" w:rsidRPr="00C57C79">
                <w:rPr>
                  <w:rFonts w:ascii="Times New Roman" w:hAnsi="Times New Roman" w:cs="Times New Roman"/>
                  <w:sz w:val="28"/>
                  <w:szCs w:val="28"/>
                </w:rPr>
                <w:t>подпрограмма 6</w:t>
              </w:r>
            </w:hyperlink>
            <w:r w:rsidR="001A4716" w:rsidRPr="00C57C79">
              <w:rPr>
                <w:rFonts w:ascii="Times New Roman" w:hAnsi="Times New Roman" w:cs="Times New Roman"/>
                <w:sz w:val="28"/>
                <w:szCs w:val="28"/>
              </w:rPr>
              <w:t xml:space="preserve"> «Обеспечение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tc>
      </w:tr>
      <w:tr w:rsidR="001A4716" w:rsidRPr="00C57C79" w:rsidTr="001A4716">
        <w:trPr>
          <w:trHeight w:val="680"/>
        </w:trPr>
        <w:tc>
          <w:tcPr>
            <w:tcW w:w="3288"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lastRenderedPageBreak/>
              <w:t>Программно-целевые инструменты программы</w:t>
            </w:r>
          </w:p>
        </w:tc>
        <w:tc>
          <w:tcPr>
            <w:tcW w:w="34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953"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ведомственные целевые программы: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w:t>
            </w:r>
            <w:hyperlink r:id="rId8" w:history="1">
              <w:r w:rsidRPr="00C57C79">
                <w:rPr>
                  <w:rFonts w:ascii="Times New Roman" w:hAnsi="Times New Roman" w:cs="Times New Roman"/>
                  <w:sz w:val="28"/>
                  <w:szCs w:val="28"/>
                </w:rPr>
                <w:t>Развитие свиноводства</w:t>
              </w:r>
            </w:hyperlink>
            <w:r w:rsidRPr="00C57C79">
              <w:rPr>
                <w:rFonts w:ascii="Times New Roman" w:hAnsi="Times New Roman" w:cs="Times New Roman"/>
                <w:sz w:val="28"/>
                <w:szCs w:val="28"/>
              </w:rPr>
              <w:t xml:space="preserve"> в Курской области на 2012 - 2014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«Развитие овощеводства защищенного грунта в Курской области на 2013 - 2015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«Развитие мясного скотоводства в Курской области на 2014 - 2015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«Развитие молочного скотоводства в Курской области на 2013 - 2015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«Поддержка начинающих фермеров и развитие семейных животноводческих ферм на базе крестьянских (фермерских) хозяйств Курской области на 2013 - 2015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w:t>
            </w:r>
            <w:hyperlink r:id="rId9" w:history="1">
              <w:r w:rsidRPr="00C57C79">
                <w:rPr>
                  <w:rFonts w:ascii="Times New Roman" w:hAnsi="Times New Roman" w:cs="Times New Roman"/>
                  <w:sz w:val="28"/>
                  <w:szCs w:val="28"/>
                </w:rPr>
                <w:t>Предотвращение заноса и распространения</w:t>
              </w:r>
            </w:hyperlink>
            <w:r w:rsidRPr="00C57C79">
              <w:rPr>
                <w:rFonts w:ascii="Times New Roman" w:hAnsi="Times New Roman" w:cs="Times New Roman"/>
                <w:sz w:val="28"/>
                <w:szCs w:val="28"/>
              </w:rPr>
              <w:t xml:space="preserve"> вируса африканской чумы свиней на территории Курской области на 2012 - 2014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«Поддержка сельскохозяйственных товаропроизводителей в сфере обеспечения эпизоотического благополучия животных по заразным болезням на территории Курской области на 2013 - 2015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«Создание мощностей по убою и глубокой переработке свиней в Курской области на 2015 - 2017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«Поддержка начинающих фермеров и развитие семейных животноводческих ферм на базе крестьянских (фермерских) хозяйств Курской </w:t>
            </w:r>
            <w:r w:rsidRPr="00C57C79">
              <w:rPr>
                <w:rFonts w:ascii="Times New Roman" w:hAnsi="Times New Roman" w:cs="Times New Roman"/>
                <w:sz w:val="28"/>
                <w:szCs w:val="28"/>
              </w:rPr>
              <w:lastRenderedPageBreak/>
              <w:t>области на 2016 - 2018 годы»;</w:t>
            </w:r>
          </w:p>
          <w:p w:rsidR="001A4716"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w:t>
            </w:r>
            <w:hyperlink r:id="rId10" w:history="1">
              <w:r w:rsidRPr="00C57C79">
                <w:rPr>
                  <w:rFonts w:ascii="Times New Roman" w:hAnsi="Times New Roman" w:cs="Times New Roman"/>
                  <w:sz w:val="28"/>
                  <w:szCs w:val="28"/>
                </w:rPr>
                <w:t>Предотвращение заноса и распространения</w:t>
              </w:r>
            </w:hyperlink>
            <w:r w:rsidRPr="00C57C79">
              <w:rPr>
                <w:rFonts w:ascii="Times New Roman" w:hAnsi="Times New Roman" w:cs="Times New Roman"/>
                <w:sz w:val="28"/>
                <w:szCs w:val="28"/>
              </w:rPr>
              <w:t xml:space="preserve"> вируса африканской чумы свиней на территории Курской области в 2016 - 2018 годах»</w:t>
            </w:r>
            <w:r>
              <w:rPr>
                <w:rFonts w:ascii="Times New Roman" w:hAnsi="Times New Roman" w:cs="Times New Roman"/>
                <w:sz w:val="28"/>
                <w:szCs w:val="28"/>
              </w:rPr>
              <w:t>;</w:t>
            </w:r>
          </w:p>
          <w:p w:rsidR="001A4716" w:rsidRDefault="001A4716" w:rsidP="001A4716">
            <w:pPr>
              <w:jc w:val="both"/>
              <w:rPr>
                <w:rFonts w:ascii="Times New Roman" w:eastAsia="Calibri" w:hAnsi="Times New Roman"/>
                <w:sz w:val="28"/>
                <w:szCs w:val="28"/>
              </w:rPr>
            </w:pPr>
            <w:r w:rsidRPr="00DA51EC">
              <w:rPr>
                <w:rFonts w:ascii="Times New Roman" w:eastAsia="Calibri" w:hAnsi="Times New Roman"/>
                <w:sz w:val="28"/>
                <w:szCs w:val="28"/>
              </w:rPr>
              <w:t>«Предотвращение  заноса  и  распространения  вируса   африканской чумы свиней на территории Курской области на 2019 год»</w:t>
            </w:r>
            <w:r>
              <w:rPr>
                <w:rFonts w:ascii="Times New Roman" w:eastAsia="Calibri" w:hAnsi="Times New Roman"/>
                <w:sz w:val="28"/>
                <w:szCs w:val="28"/>
              </w:rPr>
              <w:t>;</w:t>
            </w:r>
          </w:p>
          <w:p w:rsidR="001A4716" w:rsidRPr="00C57C79" w:rsidRDefault="001A4716" w:rsidP="001A4716">
            <w:pPr>
              <w:jc w:val="both"/>
              <w:rPr>
                <w:rFonts w:ascii="Times New Roman" w:hAnsi="Times New Roman" w:cs="Times New Roman"/>
                <w:sz w:val="28"/>
                <w:szCs w:val="28"/>
              </w:rPr>
            </w:pPr>
          </w:p>
        </w:tc>
      </w:tr>
      <w:tr w:rsidR="001A4716" w:rsidRPr="00C57C79" w:rsidTr="001A4716">
        <w:tc>
          <w:tcPr>
            <w:tcW w:w="3288"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lastRenderedPageBreak/>
              <w:t>Цели программы</w:t>
            </w:r>
          </w:p>
        </w:tc>
        <w:tc>
          <w:tcPr>
            <w:tcW w:w="34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953"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обеспечение продовольственной независимости региона в параметрах, заданных </w:t>
            </w:r>
            <w:hyperlink r:id="rId11" w:history="1">
              <w:r w:rsidRPr="00C57C79">
                <w:rPr>
                  <w:rFonts w:ascii="Times New Roman" w:hAnsi="Times New Roman" w:cs="Times New Roman"/>
                  <w:sz w:val="28"/>
                  <w:szCs w:val="28"/>
                </w:rPr>
                <w:t>Доктриной</w:t>
              </w:r>
            </w:hyperlink>
            <w:r w:rsidRPr="00C57C79">
              <w:rPr>
                <w:rFonts w:ascii="Times New Roman" w:hAnsi="Times New Roman" w:cs="Times New Roman"/>
                <w:sz w:val="28"/>
                <w:szCs w:val="28"/>
              </w:rPr>
              <w:t xml:space="preserve"> продовольственной безопасности Российской Федерации, утвержденной Указом Президента Российской Федерации от 30 января 2010 г.</w:t>
            </w:r>
            <w:r>
              <w:rPr>
                <w:rFonts w:ascii="Times New Roman" w:hAnsi="Times New Roman" w:cs="Times New Roman"/>
                <w:sz w:val="28"/>
                <w:szCs w:val="28"/>
              </w:rPr>
              <w:t xml:space="preserve">     </w:t>
            </w:r>
            <w:r w:rsidRPr="00C57C79">
              <w:rPr>
                <w:rFonts w:ascii="Times New Roman" w:hAnsi="Times New Roman" w:cs="Times New Roman"/>
                <w:sz w:val="28"/>
                <w:szCs w:val="28"/>
              </w:rPr>
              <w:t xml:space="preserve">№ 120, </w:t>
            </w:r>
            <w:hyperlink r:id="rId12" w:history="1">
              <w:r w:rsidRPr="00C57C79">
                <w:rPr>
                  <w:rFonts w:ascii="Times New Roman" w:hAnsi="Times New Roman" w:cs="Times New Roman"/>
                  <w:sz w:val="28"/>
                  <w:szCs w:val="28"/>
                </w:rPr>
                <w:t>Законом</w:t>
              </w:r>
            </w:hyperlink>
            <w:r w:rsidRPr="00C57C79">
              <w:rPr>
                <w:rFonts w:ascii="Times New Roman" w:hAnsi="Times New Roman" w:cs="Times New Roman"/>
                <w:sz w:val="28"/>
                <w:szCs w:val="28"/>
              </w:rPr>
              <w:t xml:space="preserve"> Курской области от 27 ноября 2009 года № 95-ЗКО «О продовольственной безопасности Курской области»;</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повышение конкурентоспособности сельскохозяйственной продукции, производимой на территории Курской области, на внутреннем и внешнем рынках в рамках вступления России во Всемирную торговую организацию;</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proofErr w:type="gramStart"/>
            <w:r w:rsidRPr="00C57C79">
              <w:rPr>
                <w:rFonts w:ascii="Times New Roman" w:hAnsi="Times New Roman" w:cs="Times New Roman"/>
                <w:sz w:val="28"/>
                <w:szCs w:val="28"/>
              </w:rPr>
              <w:t>ускоренное</w:t>
            </w:r>
            <w:proofErr w:type="gramEnd"/>
            <w:r w:rsidRPr="00C57C79">
              <w:rPr>
                <w:rFonts w:ascii="Times New Roman" w:hAnsi="Times New Roman" w:cs="Times New Roman"/>
                <w:sz w:val="28"/>
                <w:szCs w:val="28"/>
              </w:rPr>
              <w:t xml:space="preserve"> </w:t>
            </w:r>
            <w:proofErr w:type="spellStart"/>
            <w:r w:rsidRPr="00C57C79">
              <w:rPr>
                <w:rFonts w:ascii="Times New Roman" w:hAnsi="Times New Roman" w:cs="Times New Roman"/>
                <w:sz w:val="28"/>
                <w:szCs w:val="28"/>
              </w:rPr>
              <w:t>импортозамещение</w:t>
            </w:r>
            <w:proofErr w:type="spellEnd"/>
            <w:r w:rsidRPr="00C57C79">
              <w:rPr>
                <w:rFonts w:ascii="Times New Roman" w:hAnsi="Times New Roman" w:cs="Times New Roman"/>
                <w:sz w:val="28"/>
                <w:szCs w:val="28"/>
              </w:rPr>
              <w:t xml:space="preserve">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устойчивое развитие сельских территорий; повышение финансовой устойчивости предприятий агропромышленного комплекса;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воспроизводство и повышение эффективности использования в сельском хозяйстве земельных и других ресурсов, </w:t>
            </w:r>
            <w:proofErr w:type="spellStart"/>
            <w:r w:rsidRPr="00C57C79">
              <w:rPr>
                <w:rFonts w:ascii="Times New Roman" w:hAnsi="Times New Roman" w:cs="Times New Roman"/>
                <w:sz w:val="28"/>
                <w:szCs w:val="28"/>
              </w:rPr>
              <w:t>экологизация</w:t>
            </w:r>
            <w:proofErr w:type="spellEnd"/>
            <w:r w:rsidRPr="00C57C79">
              <w:rPr>
                <w:rFonts w:ascii="Times New Roman" w:hAnsi="Times New Roman" w:cs="Times New Roman"/>
                <w:sz w:val="28"/>
                <w:szCs w:val="28"/>
              </w:rPr>
              <w:t xml:space="preserve"> производства;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обеспечение стойкого эпизоотического и ветеринарно-санитарного благополучия территории Курской области путем комплексного проведения ветеринарных мероприятий на территории Курской области</w:t>
            </w:r>
          </w:p>
        </w:tc>
      </w:tr>
      <w:tr w:rsidR="001A4716" w:rsidRPr="00C57C79" w:rsidTr="001A4716">
        <w:tc>
          <w:tcPr>
            <w:tcW w:w="3288"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Задачи программы</w:t>
            </w:r>
          </w:p>
        </w:tc>
        <w:tc>
          <w:tcPr>
            <w:tcW w:w="34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953" w:type="dxa"/>
          </w:tcPr>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стимулирование роста производства основных видов сельскохозяйственной продукции, производства пищевых продуктов, </w:t>
            </w:r>
            <w:r w:rsidRPr="00C57C79">
              <w:rPr>
                <w:rFonts w:ascii="Times New Roman" w:hAnsi="Times New Roman" w:cs="Times New Roman"/>
                <w:sz w:val="28"/>
                <w:szCs w:val="28"/>
              </w:rPr>
              <w:lastRenderedPageBreak/>
              <w:t xml:space="preserve">направленное на </w:t>
            </w:r>
            <w:proofErr w:type="spellStart"/>
            <w:r w:rsidRPr="00C57C79">
              <w:rPr>
                <w:rFonts w:ascii="Times New Roman" w:hAnsi="Times New Roman" w:cs="Times New Roman"/>
                <w:sz w:val="28"/>
                <w:szCs w:val="28"/>
              </w:rPr>
              <w:t>импортозамещение</w:t>
            </w:r>
            <w:proofErr w:type="spellEnd"/>
            <w:r w:rsidRPr="00C57C79">
              <w:rPr>
                <w:rFonts w:ascii="Times New Roman" w:hAnsi="Times New Roman" w:cs="Times New Roman"/>
                <w:sz w:val="28"/>
                <w:szCs w:val="28"/>
              </w:rPr>
              <w:t>;</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осуществление противоэпизоотических мероприятий в отношении карантинных и особо опасных болезней животных;</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поддержка развития инфраструктуры агропродовольственного рынка региона;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поддержка малых форм хозяйствования;</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повышение уровня рентабельности в сельском хозяйстве для обеспечения его устойчивого развития;</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повышение качества жизни сельского населения; стимулирование инновационной деятельности и инновационного развития агропромышленного комплекса;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развитие биотехнологий;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создание условий для эффективного использования земель сельскохозяйственного назначения;</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развитие мелиорации земель сельскохозяйственного назначения;</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предупреждение и ликвидация болезней животных; защита населения от болезней, общих для человека и животных;</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укрепление материально-технической базы областных бюджетных учреждений ветеринарии</w:t>
            </w:r>
          </w:p>
        </w:tc>
      </w:tr>
      <w:tr w:rsidR="001A4716" w:rsidRPr="00C57C79" w:rsidTr="001A4716">
        <w:tc>
          <w:tcPr>
            <w:tcW w:w="3288"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lastRenderedPageBreak/>
              <w:t>Целевые индикаторы и показатели программы</w:t>
            </w:r>
          </w:p>
        </w:tc>
        <w:tc>
          <w:tcPr>
            <w:tcW w:w="34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953" w:type="dxa"/>
          </w:tcPr>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индекс производства продукции сельского хозяйства в хозяйствах всех категорий (в сопоставимых ценах) к предыдущему году, процентов;</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индекс производства продукции растениеводства (в сопоставимых ценах) к предыдущему году, процентов;</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индекс производства продукции животноводства (в сопоставимых ценах) к предыдущему году, процентов;</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индекс производства пищевых продуктов, включая напитки (в сопоставимых ценах) к предыдущему году, процентов;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lastRenderedPageBreak/>
              <w:t xml:space="preserve">индекс физического объема инвестиций в основной капитал сельского хозяйства (к предыдущему году в процентах);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индекс производительности труда к предыдущему году, процентов;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количество высокопроизводительных рабочих мест, тыс. единиц;</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располагаемые ресурсы домашних хозяйств (в среднем на 1 члена домашнего хозяйства в месяц) в сельской местности,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рентабельность сельскохозяйственных организаций (с учетом субсидий), процентов;</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среднемесячная заработная плата работников </w:t>
            </w:r>
            <w:proofErr w:type="gramStart"/>
            <w:r w:rsidRPr="00C57C79">
              <w:rPr>
                <w:rFonts w:ascii="Times New Roman" w:hAnsi="Times New Roman" w:cs="Times New Roman"/>
                <w:sz w:val="28"/>
                <w:szCs w:val="28"/>
                <w:lang w:val="en-US"/>
              </w:rPr>
              <w:t>c</w:t>
            </w:r>
            <w:proofErr w:type="spellStart"/>
            <w:proofErr w:type="gramEnd"/>
            <w:r w:rsidRPr="00C57C79">
              <w:rPr>
                <w:rFonts w:ascii="Times New Roman" w:hAnsi="Times New Roman" w:cs="Times New Roman"/>
                <w:sz w:val="28"/>
                <w:szCs w:val="28"/>
              </w:rPr>
              <w:t>ельского</w:t>
            </w:r>
            <w:proofErr w:type="spellEnd"/>
            <w:r w:rsidRPr="00C57C79">
              <w:rPr>
                <w:rFonts w:ascii="Times New Roman" w:hAnsi="Times New Roman" w:cs="Times New Roman"/>
                <w:sz w:val="28"/>
                <w:szCs w:val="28"/>
              </w:rPr>
              <w:t xml:space="preserve"> хозяйства (без субъектов малого предпринимательства), рублей</w:t>
            </w:r>
          </w:p>
        </w:tc>
      </w:tr>
      <w:tr w:rsidR="001A4716" w:rsidRPr="00C57C79" w:rsidTr="001A4716">
        <w:tc>
          <w:tcPr>
            <w:tcW w:w="3288"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lastRenderedPageBreak/>
              <w:t>Этапы и сроки реализации программы</w:t>
            </w:r>
          </w:p>
        </w:tc>
        <w:tc>
          <w:tcPr>
            <w:tcW w:w="34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953" w:type="dxa"/>
          </w:tcPr>
          <w:p w:rsidR="001A4716" w:rsidRPr="00414A69" w:rsidRDefault="001A4716" w:rsidP="001A4716">
            <w:pPr>
              <w:pStyle w:val="ConsPlusNormal"/>
              <w:shd w:val="clear" w:color="auto" w:fill="FFFFFF"/>
              <w:jc w:val="both"/>
              <w:rPr>
                <w:rFonts w:ascii="Times New Roman" w:hAnsi="Times New Roman" w:cs="Times New Roman"/>
                <w:sz w:val="28"/>
                <w:szCs w:val="28"/>
                <w:vertAlign w:val="superscript"/>
              </w:rPr>
            </w:pPr>
            <w:r w:rsidRPr="00C57C79">
              <w:rPr>
                <w:rFonts w:ascii="Times New Roman" w:hAnsi="Times New Roman" w:cs="Times New Roman"/>
                <w:sz w:val="28"/>
                <w:szCs w:val="28"/>
              </w:rPr>
              <w:t>один этап, 2014 - 2021 годы</w:t>
            </w:r>
          </w:p>
        </w:tc>
      </w:tr>
      <w:tr w:rsidR="001A4716" w:rsidRPr="00C57C79" w:rsidTr="001A4716">
        <w:tc>
          <w:tcPr>
            <w:tcW w:w="3288"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Объемы бюджетных ассигнований программы</w:t>
            </w:r>
          </w:p>
        </w:tc>
        <w:tc>
          <w:tcPr>
            <w:tcW w:w="34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953" w:type="dxa"/>
          </w:tcPr>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общий объем бюджетных ассигнований на реализацию государственной программы составляет </w:t>
            </w:r>
            <w:r w:rsidRPr="00EC288C">
              <w:rPr>
                <w:rFonts w:ascii="Times New Roman" w:hAnsi="Times New Roman"/>
                <w:sz w:val="28"/>
                <w:szCs w:val="28"/>
                <w:shd w:val="clear" w:color="auto" w:fill="FFFFFF"/>
              </w:rPr>
              <w:t>37 075 393,537</w:t>
            </w:r>
            <w:r w:rsidRPr="00C57C79">
              <w:rPr>
                <w:rFonts w:ascii="Times New Roman" w:hAnsi="Times New Roman"/>
                <w:sz w:val="28"/>
                <w:szCs w:val="28"/>
              </w:rPr>
              <w:t xml:space="preserve"> тыс. рублей, в том числе по годам:</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2014 год – 5 934 488,251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2015 год – 5 727 229,180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2016 год – 5 674 553,851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2017 год – </w:t>
            </w:r>
            <w:r w:rsidRPr="00C57C79">
              <w:rPr>
                <w:rFonts w:ascii="Times New Roman" w:hAnsi="Times New Roman"/>
                <w:sz w:val="28"/>
                <w:szCs w:val="28"/>
                <w:lang w:eastAsia="ru-RU"/>
              </w:rPr>
              <w:t xml:space="preserve">6 542 908,242 </w:t>
            </w:r>
            <w:r w:rsidRPr="00C57C79">
              <w:rPr>
                <w:rFonts w:ascii="Times New Roman" w:hAnsi="Times New Roman"/>
                <w:sz w:val="28"/>
                <w:szCs w:val="28"/>
              </w:rPr>
              <w:t>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lang w:eastAsia="ru-RU"/>
              </w:rPr>
            </w:pPr>
            <w:r w:rsidRPr="00C57C79">
              <w:rPr>
                <w:rFonts w:ascii="Times New Roman" w:hAnsi="Times New Roman"/>
                <w:sz w:val="28"/>
                <w:szCs w:val="28"/>
              </w:rPr>
              <w:t xml:space="preserve">2018 год – </w:t>
            </w:r>
            <w:r>
              <w:rPr>
                <w:rFonts w:ascii="Times New Roman" w:hAnsi="Times New Roman"/>
                <w:sz w:val="28"/>
                <w:szCs w:val="28"/>
                <w:lang w:eastAsia="ru-RU"/>
              </w:rPr>
              <w:t>5 827 086,407</w:t>
            </w:r>
            <w:r w:rsidRPr="00C57C79">
              <w:rPr>
                <w:rFonts w:ascii="Times New Roman" w:hAnsi="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2019 год – </w:t>
            </w:r>
            <w:r w:rsidRPr="00EC288C">
              <w:rPr>
                <w:rFonts w:ascii="Times New Roman" w:hAnsi="Times New Roman"/>
                <w:sz w:val="28"/>
                <w:szCs w:val="28"/>
              </w:rPr>
              <w:t>2</w:t>
            </w:r>
            <w:r w:rsidRPr="00EC288C">
              <w:rPr>
                <w:rFonts w:ascii="Times New Roman" w:hAnsi="Times New Roman"/>
                <w:sz w:val="28"/>
                <w:szCs w:val="28"/>
                <w:lang w:eastAsia="ru-RU"/>
              </w:rPr>
              <w:t> 691 967,542</w:t>
            </w:r>
            <w:r w:rsidRPr="00C57C79">
              <w:rPr>
                <w:rFonts w:ascii="Times New Roman" w:hAnsi="Times New Roman"/>
                <w:sz w:val="28"/>
                <w:szCs w:val="28"/>
                <w:lang w:eastAsia="ru-RU"/>
              </w:rPr>
              <w:t xml:space="preserve"> </w:t>
            </w:r>
            <w:r w:rsidRPr="00C57C79">
              <w:rPr>
                <w:rFonts w:ascii="Times New Roman" w:hAnsi="Times New Roman"/>
                <w:sz w:val="28"/>
                <w:szCs w:val="28"/>
              </w:rPr>
              <w:t>тыс. рублей;</w:t>
            </w:r>
          </w:p>
          <w:p w:rsidR="001A4716" w:rsidRPr="00C57C79" w:rsidRDefault="001A4716" w:rsidP="001A4716">
            <w:pPr>
              <w:shd w:val="clear" w:color="auto" w:fill="FFFFFF"/>
              <w:autoSpaceDE w:val="0"/>
              <w:autoSpaceDN w:val="0"/>
              <w:adjustRightInd w:val="0"/>
              <w:jc w:val="both"/>
              <w:rPr>
                <w:rFonts w:ascii="Times New Roman" w:hAnsi="Times New Roman"/>
                <w:b/>
                <w:sz w:val="28"/>
                <w:szCs w:val="28"/>
              </w:rPr>
            </w:pPr>
            <w:r w:rsidRPr="00C57C79">
              <w:rPr>
                <w:rFonts w:ascii="Times New Roman" w:hAnsi="Times New Roman"/>
                <w:sz w:val="28"/>
                <w:szCs w:val="28"/>
              </w:rPr>
              <w:t xml:space="preserve">2020 год – </w:t>
            </w:r>
            <w:r w:rsidRPr="00EC288C">
              <w:rPr>
                <w:rFonts w:ascii="Times New Roman" w:hAnsi="Times New Roman"/>
                <w:sz w:val="28"/>
                <w:szCs w:val="28"/>
              </w:rPr>
              <w:t>2</w:t>
            </w:r>
            <w:r w:rsidRPr="00EC288C">
              <w:rPr>
                <w:rFonts w:ascii="Times New Roman" w:hAnsi="Times New Roman"/>
                <w:sz w:val="28"/>
                <w:szCs w:val="28"/>
                <w:lang w:eastAsia="ru-RU"/>
              </w:rPr>
              <w:t xml:space="preserve"> 364 051,480</w:t>
            </w:r>
            <w:r w:rsidRPr="00C57C79">
              <w:rPr>
                <w:rFonts w:ascii="Times New Roman" w:hAnsi="Times New Roman"/>
                <w:sz w:val="28"/>
                <w:szCs w:val="28"/>
              </w:rPr>
              <w:t xml:space="preserve"> тыс. рублей</w:t>
            </w:r>
            <w:r w:rsidRPr="00C57C79">
              <w:rPr>
                <w:rFonts w:ascii="Times New Roman" w:hAnsi="Times New Roman"/>
                <w:b/>
                <w:sz w:val="28"/>
                <w:szCs w:val="28"/>
              </w:rPr>
              <w:t>;</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2021 год – </w:t>
            </w:r>
            <w:r w:rsidRPr="00EC288C">
              <w:rPr>
                <w:rFonts w:ascii="Times New Roman" w:hAnsi="Times New Roman"/>
                <w:sz w:val="28"/>
                <w:szCs w:val="28"/>
              </w:rPr>
              <w:t>2</w:t>
            </w:r>
            <w:r w:rsidRPr="00EC288C">
              <w:rPr>
                <w:rFonts w:ascii="Times New Roman" w:hAnsi="Times New Roman"/>
                <w:sz w:val="28"/>
                <w:szCs w:val="28"/>
                <w:lang w:eastAsia="ru-RU"/>
              </w:rPr>
              <w:t> 313 108,584</w:t>
            </w:r>
            <w:r w:rsidRPr="00C57C79">
              <w:rPr>
                <w:rFonts w:ascii="Times New Roman" w:hAnsi="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в том числе:</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за счет средств областного бюджета – </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EC288C">
              <w:rPr>
                <w:rFonts w:ascii="Times New Roman" w:hAnsi="Times New Roman"/>
                <w:sz w:val="28"/>
                <w:szCs w:val="28"/>
              </w:rPr>
              <w:t>10 180 973,008</w:t>
            </w:r>
            <w:r w:rsidRPr="00C57C79">
              <w:rPr>
                <w:rFonts w:ascii="Times New Roman" w:hAnsi="Times New Roman"/>
                <w:sz w:val="28"/>
                <w:szCs w:val="28"/>
              </w:rPr>
              <w:t xml:space="preserve"> тыс. рублей, </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из них:</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2014 год – </w:t>
            </w:r>
            <w:r w:rsidRPr="00C57C79">
              <w:rPr>
                <w:rFonts w:ascii="Times New Roman" w:hAnsi="Times New Roman"/>
                <w:sz w:val="28"/>
                <w:szCs w:val="28"/>
                <w:lang w:eastAsia="ru-RU"/>
              </w:rPr>
              <w:t>1 496 065,094</w:t>
            </w:r>
            <w:r w:rsidRPr="00C57C79">
              <w:rPr>
                <w:rFonts w:ascii="Times New Roman" w:hAnsi="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2015 год – </w:t>
            </w:r>
            <w:r w:rsidRPr="00C57C79">
              <w:rPr>
                <w:rFonts w:ascii="Times New Roman" w:hAnsi="Times New Roman"/>
                <w:sz w:val="28"/>
                <w:szCs w:val="28"/>
                <w:lang w:eastAsia="ru-RU"/>
              </w:rPr>
              <w:t>748 971,176</w:t>
            </w:r>
            <w:r w:rsidRPr="00C57C79">
              <w:rPr>
                <w:rFonts w:ascii="Times New Roman" w:hAnsi="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2016 год – </w:t>
            </w:r>
            <w:r w:rsidRPr="00C57C79">
              <w:rPr>
                <w:rFonts w:ascii="Times New Roman" w:hAnsi="Times New Roman"/>
                <w:sz w:val="28"/>
                <w:szCs w:val="28"/>
                <w:lang w:eastAsia="ru-RU"/>
              </w:rPr>
              <w:t>1 140 953,551</w:t>
            </w:r>
            <w:r w:rsidRPr="00C57C79">
              <w:rPr>
                <w:rFonts w:ascii="Times New Roman" w:hAnsi="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2017 год – </w:t>
            </w:r>
            <w:r w:rsidRPr="00C57C79">
              <w:rPr>
                <w:rFonts w:ascii="Times New Roman" w:hAnsi="Times New Roman"/>
                <w:sz w:val="28"/>
                <w:szCs w:val="28"/>
                <w:lang w:eastAsia="ru-RU"/>
              </w:rPr>
              <w:t xml:space="preserve">1 403 945,674 </w:t>
            </w:r>
            <w:r w:rsidRPr="00C57C79">
              <w:rPr>
                <w:rFonts w:ascii="Times New Roman" w:hAnsi="Times New Roman"/>
                <w:sz w:val="28"/>
                <w:szCs w:val="28"/>
              </w:rPr>
              <w:t>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2018 год – </w:t>
            </w:r>
            <w:r>
              <w:rPr>
                <w:rFonts w:ascii="Times New Roman" w:hAnsi="Times New Roman"/>
                <w:sz w:val="28"/>
                <w:szCs w:val="28"/>
                <w:lang w:eastAsia="ru-RU"/>
              </w:rPr>
              <w:t>1 394 486,907</w:t>
            </w:r>
            <w:r w:rsidRPr="00C57C79">
              <w:rPr>
                <w:rFonts w:ascii="Times New Roman" w:hAnsi="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2019 год – </w:t>
            </w:r>
            <w:r w:rsidRPr="00EC288C">
              <w:rPr>
                <w:rFonts w:ascii="Times New Roman" w:hAnsi="Times New Roman"/>
                <w:sz w:val="28"/>
                <w:szCs w:val="28"/>
                <w:lang w:eastAsia="ru-RU"/>
              </w:rPr>
              <w:t>1 400 605,642</w:t>
            </w:r>
            <w:r w:rsidRPr="00C57C79">
              <w:rPr>
                <w:rFonts w:ascii="Times New Roman" w:hAnsi="Times New Roman"/>
                <w:sz w:val="28"/>
                <w:szCs w:val="28"/>
                <w:lang w:eastAsia="ru-RU"/>
              </w:rPr>
              <w:t xml:space="preserve"> </w:t>
            </w:r>
            <w:r w:rsidRPr="00C57C79">
              <w:rPr>
                <w:rFonts w:ascii="Times New Roman" w:hAnsi="Times New Roman"/>
                <w:sz w:val="28"/>
                <w:szCs w:val="28"/>
              </w:rPr>
              <w:t>тыс. рублей;</w:t>
            </w:r>
          </w:p>
          <w:p w:rsidR="001A4716" w:rsidRPr="00C57C79" w:rsidRDefault="001A4716" w:rsidP="001A4716">
            <w:pPr>
              <w:shd w:val="clear" w:color="auto" w:fill="FFFFFF"/>
              <w:autoSpaceDE w:val="0"/>
              <w:autoSpaceDN w:val="0"/>
              <w:adjustRightInd w:val="0"/>
              <w:jc w:val="both"/>
              <w:rPr>
                <w:rFonts w:ascii="Times New Roman" w:hAnsi="Times New Roman"/>
                <w:b/>
                <w:sz w:val="28"/>
                <w:szCs w:val="28"/>
              </w:rPr>
            </w:pPr>
            <w:r w:rsidRPr="00C57C79">
              <w:rPr>
                <w:rFonts w:ascii="Times New Roman" w:hAnsi="Times New Roman"/>
                <w:sz w:val="28"/>
                <w:szCs w:val="28"/>
              </w:rPr>
              <w:t xml:space="preserve">2020 год – </w:t>
            </w:r>
            <w:r w:rsidRPr="00EC288C">
              <w:rPr>
                <w:rFonts w:ascii="Times New Roman" w:hAnsi="Times New Roman"/>
                <w:sz w:val="28"/>
                <w:szCs w:val="28"/>
                <w:lang w:eastAsia="ru-RU"/>
              </w:rPr>
              <w:t>1 297 770,180</w:t>
            </w:r>
            <w:r w:rsidRPr="00C57C79">
              <w:rPr>
                <w:rFonts w:ascii="Times New Roman" w:hAnsi="Times New Roman"/>
                <w:sz w:val="28"/>
                <w:szCs w:val="28"/>
              </w:rPr>
              <w:t xml:space="preserve"> тыс. рублей</w:t>
            </w:r>
            <w:r w:rsidRPr="00C57C79">
              <w:rPr>
                <w:rFonts w:ascii="Times New Roman" w:hAnsi="Times New Roman"/>
                <w:b/>
                <w:sz w:val="28"/>
                <w:szCs w:val="28"/>
              </w:rPr>
              <w:t>;</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2021 год – </w:t>
            </w:r>
            <w:r w:rsidRPr="00EC288C">
              <w:rPr>
                <w:rFonts w:ascii="Times New Roman" w:hAnsi="Times New Roman"/>
                <w:sz w:val="28"/>
                <w:szCs w:val="28"/>
                <w:lang w:eastAsia="ru-RU"/>
              </w:rPr>
              <w:t>1 298 174,784</w:t>
            </w:r>
            <w:r w:rsidRPr="00C57C79">
              <w:rPr>
                <w:rFonts w:ascii="Times New Roman" w:hAnsi="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за счет средств</w:t>
            </w:r>
            <w:r w:rsidRPr="00C57C79">
              <w:rPr>
                <w:rFonts w:ascii="Times New Roman" w:hAnsi="Times New Roman"/>
                <w:sz w:val="28"/>
                <w:szCs w:val="28"/>
                <w:lang w:eastAsia="ru-RU"/>
              </w:rPr>
              <w:t xml:space="preserve"> областного бюджета, </w:t>
            </w:r>
            <w:r w:rsidRPr="00C57C79">
              <w:rPr>
                <w:rFonts w:ascii="Times New Roman" w:hAnsi="Times New Roman"/>
                <w:sz w:val="28"/>
                <w:szCs w:val="28"/>
                <w:lang w:eastAsia="ru-RU"/>
              </w:rPr>
              <w:lastRenderedPageBreak/>
              <w:t xml:space="preserve">источником финансового обеспечения которых являются средства федерального бюджета, </w:t>
            </w:r>
            <w:r w:rsidRPr="00C57C79">
              <w:rPr>
                <w:rFonts w:ascii="Times New Roman" w:hAnsi="Times New Roman"/>
                <w:sz w:val="28"/>
                <w:szCs w:val="28"/>
              </w:rPr>
              <w:t xml:space="preserve">– </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26 894 420,529</w:t>
            </w:r>
            <w:r w:rsidRPr="00C57C79">
              <w:rPr>
                <w:rFonts w:ascii="Times New Roman" w:hAnsi="Times New Roman"/>
                <w:sz w:val="28"/>
                <w:szCs w:val="28"/>
              </w:rPr>
              <w:t xml:space="preserve"> тыс. рублей, </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из них:</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2014 год – 4 438 423,157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2015 год – </w:t>
            </w:r>
            <w:r w:rsidRPr="00C57C79">
              <w:rPr>
                <w:rFonts w:ascii="Times New Roman" w:hAnsi="Times New Roman"/>
                <w:sz w:val="28"/>
                <w:szCs w:val="28"/>
                <w:lang w:eastAsia="ru-RU"/>
              </w:rPr>
              <w:t xml:space="preserve">4 978 258,004 </w:t>
            </w:r>
            <w:r w:rsidRPr="00C57C79">
              <w:rPr>
                <w:rFonts w:ascii="Times New Roman" w:hAnsi="Times New Roman"/>
                <w:sz w:val="28"/>
                <w:szCs w:val="28"/>
              </w:rPr>
              <w:t>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2016 год – </w:t>
            </w:r>
            <w:r w:rsidRPr="00C57C79">
              <w:rPr>
                <w:rFonts w:ascii="Times New Roman" w:hAnsi="Times New Roman"/>
                <w:sz w:val="28"/>
                <w:szCs w:val="28"/>
                <w:lang w:eastAsia="ru-RU"/>
              </w:rPr>
              <w:t>4 533 600,300</w:t>
            </w:r>
            <w:r w:rsidRPr="00C57C79">
              <w:rPr>
                <w:rFonts w:ascii="Times New Roman" w:hAnsi="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2017 год – </w:t>
            </w:r>
            <w:r w:rsidRPr="00C57C79">
              <w:rPr>
                <w:rFonts w:ascii="Times New Roman" w:hAnsi="Times New Roman"/>
                <w:sz w:val="28"/>
                <w:szCs w:val="28"/>
                <w:lang w:eastAsia="ru-RU"/>
              </w:rPr>
              <w:t xml:space="preserve">5 138 962,568 </w:t>
            </w:r>
            <w:r w:rsidRPr="00C57C79">
              <w:rPr>
                <w:rFonts w:ascii="Times New Roman" w:hAnsi="Times New Roman"/>
                <w:sz w:val="28"/>
                <w:szCs w:val="28"/>
              </w:rPr>
              <w:t>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2018 год – </w:t>
            </w:r>
            <w:r>
              <w:rPr>
                <w:rFonts w:ascii="Times New Roman" w:hAnsi="Times New Roman"/>
                <w:sz w:val="28"/>
                <w:szCs w:val="28"/>
                <w:lang w:eastAsia="ru-RU"/>
              </w:rPr>
              <w:t>4 432 599,500</w:t>
            </w:r>
            <w:r w:rsidRPr="00C57C79">
              <w:rPr>
                <w:rFonts w:ascii="Times New Roman" w:hAnsi="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2019 год – </w:t>
            </w:r>
            <w:r>
              <w:rPr>
                <w:rFonts w:ascii="Times New Roman" w:hAnsi="Times New Roman"/>
                <w:sz w:val="28"/>
                <w:szCs w:val="28"/>
              </w:rPr>
              <w:t>1</w:t>
            </w:r>
            <w:r w:rsidRPr="00C57C79">
              <w:rPr>
                <w:rFonts w:ascii="Times New Roman" w:hAnsi="Times New Roman"/>
                <w:sz w:val="28"/>
                <w:szCs w:val="28"/>
                <w:lang w:eastAsia="ru-RU"/>
              </w:rPr>
              <w:t xml:space="preserve"> </w:t>
            </w:r>
            <w:r>
              <w:rPr>
                <w:rFonts w:ascii="Times New Roman" w:hAnsi="Times New Roman"/>
                <w:sz w:val="28"/>
                <w:szCs w:val="28"/>
                <w:lang w:eastAsia="ru-RU"/>
              </w:rPr>
              <w:t>291</w:t>
            </w:r>
            <w:r w:rsidRPr="00C57C79">
              <w:rPr>
                <w:rFonts w:ascii="Times New Roman" w:hAnsi="Times New Roman"/>
                <w:sz w:val="28"/>
                <w:szCs w:val="28"/>
                <w:lang w:eastAsia="ru-RU"/>
              </w:rPr>
              <w:t xml:space="preserve"> </w:t>
            </w:r>
            <w:r>
              <w:rPr>
                <w:rFonts w:ascii="Times New Roman" w:hAnsi="Times New Roman"/>
                <w:sz w:val="28"/>
                <w:szCs w:val="28"/>
                <w:lang w:eastAsia="ru-RU"/>
              </w:rPr>
              <w:t>36</w:t>
            </w:r>
            <w:r w:rsidRPr="00C57C79">
              <w:rPr>
                <w:rFonts w:ascii="Times New Roman" w:hAnsi="Times New Roman"/>
                <w:sz w:val="28"/>
                <w:szCs w:val="28"/>
                <w:lang w:eastAsia="ru-RU"/>
              </w:rPr>
              <w:t>1,</w:t>
            </w:r>
            <w:r>
              <w:rPr>
                <w:rFonts w:ascii="Times New Roman" w:hAnsi="Times New Roman"/>
                <w:sz w:val="28"/>
                <w:szCs w:val="28"/>
                <w:lang w:eastAsia="ru-RU"/>
              </w:rPr>
              <w:t>9</w:t>
            </w:r>
            <w:r w:rsidRPr="00C57C79">
              <w:rPr>
                <w:rFonts w:ascii="Times New Roman" w:hAnsi="Times New Roman"/>
                <w:sz w:val="28"/>
                <w:szCs w:val="28"/>
                <w:lang w:eastAsia="ru-RU"/>
              </w:rPr>
              <w:t xml:space="preserve">00 </w:t>
            </w:r>
            <w:r w:rsidRPr="00C57C79">
              <w:rPr>
                <w:rFonts w:ascii="Times New Roman" w:hAnsi="Times New Roman"/>
                <w:sz w:val="28"/>
                <w:szCs w:val="28"/>
              </w:rPr>
              <w:t>тыс. рублей;</w:t>
            </w:r>
          </w:p>
          <w:p w:rsidR="001A4716" w:rsidRPr="00C57C79" w:rsidRDefault="001A4716" w:rsidP="001A4716">
            <w:pPr>
              <w:shd w:val="clear" w:color="auto" w:fill="FFFFFF"/>
              <w:autoSpaceDE w:val="0"/>
              <w:autoSpaceDN w:val="0"/>
              <w:adjustRightInd w:val="0"/>
              <w:jc w:val="both"/>
              <w:rPr>
                <w:rFonts w:ascii="Times New Roman" w:hAnsi="Times New Roman"/>
                <w:b/>
                <w:sz w:val="28"/>
                <w:szCs w:val="28"/>
              </w:rPr>
            </w:pPr>
            <w:r w:rsidRPr="00C57C79">
              <w:rPr>
                <w:rFonts w:ascii="Times New Roman" w:hAnsi="Times New Roman"/>
                <w:sz w:val="28"/>
                <w:szCs w:val="28"/>
              </w:rPr>
              <w:t xml:space="preserve">2020 год – </w:t>
            </w:r>
            <w:r>
              <w:rPr>
                <w:rFonts w:ascii="Times New Roman" w:hAnsi="Times New Roman"/>
                <w:sz w:val="28"/>
                <w:szCs w:val="28"/>
              </w:rPr>
              <w:t>1</w:t>
            </w:r>
            <w:r w:rsidRPr="00C57C79">
              <w:rPr>
                <w:rFonts w:ascii="Times New Roman" w:hAnsi="Times New Roman"/>
                <w:sz w:val="28"/>
                <w:szCs w:val="28"/>
                <w:lang w:eastAsia="ru-RU"/>
              </w:rPr>
              <w:t xml:space="preserve"> </w:t>
            </w:r>
            <w:r>
              <w:rPr>
                <w:rFonts w:ascii="Times New Roman" w:hAnsi="Times New Roman"/>
                <w:sz w:val="28"/>
                <w:szCs w:val="28"/>
                <w:lang w:eastAsia="ru-RU"/>
              </w:rPr>
              <w:t>066</w:t>
            </w:r>
            <w:r w:rsidRPr="00C57C79">
              <w:rPr>
                <w:rFonts w:ascii="Times New Roman" w:hAnsi="Times New Roman"/>
                <w:sz w:val="28"/>
                <w:szCs w:val="28"/>
                <w:lang w:eastAsia="ru-RU"/>
              </w:rPr>
              <w:t xml:space="preserve"> </w:t>
            </w:r>
            <w:r>
              <w:rPr>
                <w:rFonts w:ascii="Times New Roman" w:hAnsi="Times New Roman"/>
                <w:sz w:val="28"/>
                <w:szCs w:val="28"/>
                <w:lang w:eastAsia="ru-RU"/>
              </w:rPr>
              <w:t>28</w:t>
            </w:r>
            <w:r w:rsidRPr="00C57C79">
              <w:rPr>
                <w:rFonts w:ascii="Times New Roman" w:hAnsi="Times New Roman"/>
                <w:sz w:val="28"/>
                <w:szCs w:val="28"/>
                <w:lang w:eastAsia="ru-RU"/>
              </w:rPr>
              <w:t>1,</w:t>
            </w:r>
            <w:r>
              <w:rPr>
                <w:rFonts w:ascii="Times New Roman" w:hAnsi="Times New Roman"/>
                <w:sz w:val="28"/>
                <w:szCs w:val="28"/>
                <w:lang w:eastAsia="ru-RU"/>
              </w:rPr>
              <w:t>3</w:t>
            </w:r>
            <w:r w:rsidRPr="00C57C79">
              <w:rPr>
                <w:rFonts w:ascii="Times New Roman" w:hAnsi="Times New Roman"/>
                <w:sz w:val="28"/>
                <w:szCs w:val="28"/>
                <w:lang w:eastAsia="ru-RU"/>
              </w:rPr>
              <w:t>00</w:t>
            </w:r>
            <w:r w:rsidRPr="00C57C79">
              <w:rPr>
                <w:rFonts w:ascii="Times New Roman" w:hAnsi="Times New Roman"/>
                <w:sz w:val="28"/>
                <w:szCs w:val="28"/>
              </w:rPr>
              <w:t xml:space="preserve"> тыс. рублей</w:t>
            </w:r>
            <w:r w:rsidRPr="00C57C79">
              <w:rPr>
                <w:rFonts w:ascii="Times New Roman" w:hAnsi="Times New Roman"/>
                <w:b/>
                <w:sz w:val="28"/>
                <w:szCs w:val="28"/>
              </w:rPr>
              <w:t>;</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2021 год – </w:t>
            </w:r>
            <w:r>
              <w:rPr>
                <w:rFonts w:ascii="Times New Roman" w:hAnsi="Times New Roman"/>
                <w:sz w:val="28"/>
                <w:szCs w:val="28"/>
              </w:rPr>
              <w:t>1</w:t>
            </w:r>
            <w:r w:rsidRPr="00C57C79">
              <w:rPr>
                <w:rFonts w:ascii="Times New Roman" w:hAnsi="Times New Roman"/>
                <w:sz w:val="28"/>
                <w:szCs w:val="28"/>
                <w:lang w:eastAsia="ru-RU"/>
              </w:rPr>
              <w:t xml:space="preserve"> </w:t>
            </w:r>
            <w:r>
              <w:rPr>
                <w:rFonts w:ascii="Times New Roman" w:hAnsi="Times New Roman"/>
                <w:sz w:val="28"/>
                <w:szCs w:val="28"/>
                <w:lang w:eastAsia="ru-RU"/>
              </w:rPr>
              <w:t>01</w:t>
            </w:r>
            <w:r w:rsidRPr="00C57C79">
              <w:rPr>
                <w:rFonts w:ascii="Times New Roman" w:hAnsi="Times New Roman"/>
                <w:sz w:val="28"/>
                <w:szCs w:val="28"/>
                <w:lang w:eastAsia="ru-RU"/>
              </w:rPr>
              <w:t xml:space="preserve">4 </w:t>
            </w:r>
            <w:r>
              <w:rPr>
                <w:rFonts w:ascii="Times New Roman" w:hAnsi="Times New Roman"/>
                <w:sz w:val="28"/>
                <w:szCs w:val="28"/>
                <w:lang w:eastAsia="ru-RU"/>
              </w:rPr>
              <w:t>933</w:t>
            </w:r>
            <w:r w:rsidRPr="00C57C79">
              <w:rPr>
                <w:rFonts w:ascii="Times New Roman" w:hAnsi="Times New Roman"/>
                <w:sz w:val="28"/>
                <w:szCs w:val="28"/>
                <w:lang w:eastAsia="ru-RU"/>
              </w:rPr>
              <w:t>,</w:t>
            </w:r>
            <w:r>
              <w:rPr>
                <w:rFonts w:ascii="Times New Roman" w:hAnsi="Times New Roman"/>
                <w:sz w:val="28"/>
                <w:szCs w:val="28"/>
                <w:lang w:eastAsia="ru-RU"/>
              </w:rPr>
              <w:t>800</w:t>
            </w:r>
            <w:r w:rsidRPr="00C57C79">
              <w:rPr>
                <w:rFonts w:ascii="Times New Roman" w:hAnsi="Times New Roman"/>
                <w:sz w:val="28"/>
                <w:szCs w:val="28"/>
              </w:rPr>
              <w:t xml:space="preserve"> тыс. рублей.</w:t>
            </w:r>
          </w:p>
        </w:tc>
      </w:tr>
      <w:tr w:rsidR="001A4716" w:rsidRPr="00C57C79" w:rsidTr="001A4716">
        <w:tc>
          <w:tcPr>
            <w:tcW w:w="3288"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lastRenderedPageBreak/>
              <w:t>Ожидаемые результаты реализации программы</w:t>
            </w:r>
          </w:p>
        </w:tc>
        <w:tc>
          <w:tcPr>
            <w:tcW w:w="34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953"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производства продукции сельского хозяйства в хозяйствах всех категорий (в сопоставимых ценах) в 2021 г</w:t>
            </w:r>
            <w:r>
              <w:rPr>
                <w:rFonts w:ascii="Times New Roman" w:hAnsi="Times New Roman" w:cs="Times New Roman"/>
                <w:sz w:val="28"/>
                <w:szCs w:val="28"/>
              </w:rPr>
              <w:t>оду</w:t>
            </w:r>
            <w:r w:rsidRPr="00C57C79">
              <w:rPr>
                <w:rFonts w:ascii="Times New Roman" w:hAnsi="Times New Roman" w:cs="Times New Roman"/>
                <w:sz w:val="28"/>
                <w:szCs w:val="28"/>
              </w:rPr>
              <w:t xml:space="preserve"> по отношению к 2012 г</w:t>
            </w:r>
            <w:r>
              <w:rPr>
                <w:rFonts w:ascii="Times New Roman" w:hAnsi="Times New Roman" w:cs="Times New Roman"/>
                <w:sz w:val="28"/>
                <w:szCs w:val="28"/>
              </w:rPr>
              <w:t>оду</w:t>
            </w:r>
            <w:r w:rsidRPr="00C57C79">
              <w:rPr>
                <w:rFonts w:ascii="Times New Roman" w:hAnsi="Times New Roman" w:cs="Times New Roman"/>
                <w:sz w:val="28"/>
                <w:szCs w:val="28"/>
              </w:rPr>
              <w:t xml:space="preserve"> - на 33,2 процента, пищевых продуктов - на 45,0 процентов;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обеспечение среднегодового темпа прироста объема инвестиций в основной капитал сельского хозяйства в размере не менее 3,0 процентов;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повышение среднего уровня рентабельности сельскохозяйственных организаций до 17,1 процентов (с учетом субсидий);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доведение соотношения уровней заработной платы в сельском хозяйстве и в среднем по экономике региона до 85 процентов</w:t>
            </w:r>
          </w:p>
        </w:tc>
      </w:tr>
    </w:tbl>
    <w:p w:rsidR="001A4716" w:rsidRPr="00C57C79" w:rsidRDefault="001A4716" w:rsidP="001A4716">
      <w:pPr>
        <w:shd w:val="clear" w:color="auto" w:fill="FFFFFF"/>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I. Общая характеристика сферы реализации государственной</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программы, в том числе формулировки основных проблем</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в указанной сфере и прогноз ее развития</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Агропромышленный комплекс и его базовая отрасль - сельское хозяйство являются ведущими системообразующими сферами экономики области,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Государственная программа «Развитие сельского хозяйства и регулирование рынков сельскохозяйственной продукции, сырья и продовольствия в Курской области» (далее - Государственная программа) определяет цели, задачи и направления развития сельского хозяйства, пищевой и перерабатывающей промышленности области, финансовое обеспечение и механизмы реализации предусмотренных мероприятий, </w:t>
      </w:r>
      <w:r w:rsidRPr="00C57C79">
        <w:rPr>
          <w:rFonts w:ascii="Times New Roman" w:hAnsi="Times New Roman" w:cs="Times New Roman"/>
          <w:sz w:val="28"/>
          <w:szCs w:val="28"/>
        </w:rPr>
        <w:lastRenderedPageBreak/>
        <w:t xml:space="preserve">показатели их результативности. Государственная программа разработана в соответствии с </w:t>
      </w:r>
      <w:hyperlink r:id="rId13" w:history="1">
        <w:r w:rsidRPr="00C57C79">
          <w:rPr>
            <w:rFonts w:ascii="Times New Roman" w:hAnsi="Times New Roman" w:cs="Times New Roman"/>
            <w:sz w:val="28"/>
            <w:szCs w:val="28"/>
          </w:rPr>
          <w:t>постановлением</w:t>
        </w:r>
      </w:hyperlink>
      <w:r w:rsidRPr="00C57C79">
        <w:rPr>
          <w:rFonts w:ascii="Times New Roman" w:hAnsi="Times New Roman" w:cs="Times New Roman"/>
          <w:sz w:val="28"/>
          <w:szCs w:val="28"/>
        </w:rPr>
        <w:t xml:space="preserve"> Правительства Российской Федерации от 14 июля 2012 г. № 717 «О Государственной программе развития сельского хозяйства и регулирование рынков сельскохозяйственной продукции, сырья и продовольствия на 2013 - 2020 годы», </w:t>
      </w:r>
      <w:hyperlink r:id="rId14" w:history="1">
        <w:r w:rsidRPr="00C57C79">
          <w:rPr>
            <w:rFonts w:ascii="Times New Roman" w:hAnsi="Times New Roman" w:cs="Times New Roman"/>
            <w:sz w:val="28"/>
            <w:szCs w:val="28"/>
          </w:rPr>
          <w:t>распоряжением</w:t>
        </w:r>
      </w:hyperlink>
      <w:r w:rsidRPr="00C57C79">
        <w:rPr>
          <w:rFonts w:ascii="Times New Roman" w:hAnsi="Times New Roman" w:cs="Times New Roman"/>
          <w:sz w:val="28"/>
          <w:szCs w:val="28"/>
        </w:rPr>
        <w:t xml:space="preserve"> Администрации Курской области от 24.10.2012 № 931-ра «Об утверждении перечня государственных программ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За период реализации приоритетного национального проекта «Развитие агропромышленного комплекса» и областной целевой </w:t>
      </w:r>
      <w:hyperlink r:id="rId15" w:history="1">
        <w:r w:rsidRPr="00C57C79">
          <w:rPr>
            <w:rFonts w:ascii="Times New Roman" w:hAnsi="Times New Roman" w:cs="Times New Roman"/>
            <w:sz w:val="28"/>
            <w:szCs w:val="28"/>
          </w:rPr>
          <w:t>программы</w:t>
        </w:r>
      </w:hyperlink>
      <w:r w:rsidRPr="00C57C79">
        <w:rPr>
          <w:rFonts w:ascii="Times New Roman" w:hAnsi="Times New Roman" w:cs="Times New Roman"/>
          <w:sz w:val="28"/>
          <w:szCs w:val="28"/>
        </w:rPr>
        <w:t xml:space="preserve"> «Развитие сельского хозяйства Курской области на 2009 - 2014 годы» был обеспечен рост продукции сельского хозяйства. В 2006 - 2012 годах среднегодовые темпы прироста продукции сельского хозяйства, несмотря на неблагоприятный 2010 год, составили 10,4%. Объем валовой продукции сельского хозяйства в 2012 году составил 64,3 млрд. рублей и увеличился к уровню 2008 года в 1,6 раза, а к уровню 2006 года - в 2,7 раза.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Улучшилась экономика сельскохозяйственных организаций (прибыль хозяйств до налогообложения (включая субсидии из бюджетов) в 2012 году составила 5298,9 млн. рублей (в 2006 г. - 289,6 млн. рублей).</w:t>
      </w:r>
      <w:proofErr w:type="gramEnd"/>
      <w:r w:rsidRPr="00C57C79">
        <w:rPr>
          <w:rFonts w:ascii="Times New Roman" w:hAnsi="Times New Roman" w:cs="Times New Roman"/>
          <w:sz w:val="28"/>
          <w:szCs w:val="28"/>
        </w:rPr>
        <w:t xml:space="preserve"> Уровень рентабельности за 2012 год составил 18,9 процента (за 2006 год - 3,2 процента), получила развитие деятельность крупных агропромышленных формирований, активизировалась работа по социальному развитию сельских территорий.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Вместе с тем, проблемы обеспечения поступательного экономического развития агропромышленного комплекса сохраняются. Последствия мирового финансового и экономического кризиса 2008 года, а также жестокая засуха 2010 года негативно отразились на инвестиционном климате в агропромышленном комплексе, динамике развития сельскохозяйственного производства, балансе экспорта и импорта.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Основными проблемами развития агропромышленного комплекса являются: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технико-технологическое отставание сельского хозяйства области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сокращение сельской поселенческой сети.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К актуальным проблемам развития пищевой и перерабатывающей промышленности относятся и другие сдерживающие факторы:</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lastRenderedPageBreak/>
        <w:t>сезонность производства продукции, что ведет к резким колебаниям закупочных цен;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постоянное повышение цен на энергоносители, транспортировку сырья и готовой продукции;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продвижение произведенных продовольственных товаров до потребителей, </w:t>
      </w:r>
      <w:proofErr w:type="spellStart"/>
      <w:r w:rsidRPr="00C57C79">
        <w:rPr>
          <w:rFonts w:ascii="Times New Roman" w:hAnsi="Times New Roman" w:cs="Times New Roman"/>
          <w:sz w:val="28"/>
          <w:szCs w:val="28"/>
        </w:rPr>
        <w:t>неурегулированность</w:t>
      </w:r>
      <w:proofErr w:type="spellEnd"/>
      <w:r w:rsidRPr="00C57C79">
        <w:rPr>
          <w:rFonts w:ascii="Times New Roman" w:hAnsi="Times New Roman" w:cs="Times New Roman"/>
          <w:sz w:val="28"/>
          <w:szCs w:val="28"/>
        </w:rPr>
        <w:t xml:space="preserve"> вопросов платежей и </w:t>
      </w:r>
      <w:proofErr w:type="spellStart"/>
      <w:r w:rsidRPr="00C57C79">
        <w:rPr>
          <w:rFonts w:ascii="Times New Roman" w:hAnsi="Times New Roman" w:cs="Times New Roman"/>
          <w:sz w:val="28"/>
          <w:szCs w:val="28"/>
        </w:rPr>
        <w:t>взаимозадолженности</w:t>
      </w:r>
      <w:proofErr w:type="spellEnd"/>
      <w:r w:rsidRPr="00C57C79">
        <w:rPr>
          <w:rFonts w:ascii="Times New Roman" w:hAnsi="Times New Roman" w:cs="Times New Roman"/>
          <w:sz w:val="28"/>
          <w:szCs w:val="28"/>
        </w:rPr>
        <w:t xml:space="preserve"> между поставщиками сырья, перерабатывающими предприятиями и торговыми организациями.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Динамика развития агропромышленного комплекса до 2021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сохранится сложная макроэкономическая обстановка в связи с последствиями кризиса и вступлением страны во Всемирную торговую организацию, что усиливает вероятность рисков для устойчивого развития аграрного сектора экономики.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качестве значимых тенденций в прогнозном периоде будут такие, как:</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увеличение инвестиций на повышение плодородия почв и развитие мелиорации земель сельскохозяйственного назначения, стимулирование улучшения использования земельных угодий;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создание условий для наращивания производства и </w:t>
      </w:r>
      <w:proofErr w:type="spellStart"/>
      <w:r w:rsidRPr="00C57C79">
        <w:rPr>
          <w:rFonts w:ascii="Times New Roman" w:hAnsi="Times New Roman" w:cs="Times New Roman"/>
          <w:sz w:val="28"/>
          <w:szCs w:val="28"/>
        </w:rPr>
        <w:t>импортозамещения</w:t>
      </w:r>
      <w:proofErr w:type="spellEnd"/>
      <w:r w:rsidRPr="00C57C79">
        <w:rPr>
          <w:rFonts w:ascii="Times New Roman" w:hAnsi="Times New Roman" w:cs="Times New Roman"/>
          <w:sz w:val="28"/>
          <w:szCs w:val="28"/>
        </w:rPr>
        <w:t xml:space="preserve"> мяса крупного рогатого скота и молочных продуктов;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ускорение обновления технической базы агропромышленного производства;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экологизация</w:t>
      </w:r>
      <w:proofErr w:type="spellEnd"/>
      <w:r w:rsidRPr="00C57C79">
        <w:rPr>
          <w:rFonts w:ascii="Times New Roman" w:hAnsi="Times New Roman" w:cs="Times New Roman"/>
          <w:sz w:val="28"/>
          <w:szCs w:val="28"/>
        </w:rPr>
        <w:t xml:space="preserve"> и </w:t>
      </w:r>
      <w:proofErr w:type="spellStart"/>
      <w:r w:rsidRPr="00C57C79">
        <w:rPr>
          <w:rFonts w:ascii="Times New Roman" w:hAnsi="Times New Roman" w:cs="Times New Roman"/>
          <w:sz w:val="28"/>
          <w:szCs w:val="28"/>
        </w:rPr>
        <w:t>биологизация</w:t>
      </w:r>
      <w:proofErr w:type="spellEnd"/>
      <w:r w:rsidRPr="00C57C79">
        <w:rPr>
          <w:rFonts w:ascii="Times New Roman" w:hAnsi="Times New Roman" w:cs="Times New Roman"/>
          <w:sz w:val="28"/>
          <w:szCs w:val="28"/>
        </w:rPr>
        <w:t xml:space="preserve"> агропромышленного производства на основе применения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Прогноз реализации Государственной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Государственную программу.</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части основных показателей Государственной программы прогнозируются: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индекс производства продукции сельского хозяйства в хозяйствах всех категорий в 2021 году к 2012 году – 133,2 процента, в том числе продукции растениеводства – 110,6 процента, продукции животноводства – 192,1 процента;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индекс производства пищевых продуктов, включая напитки, </w:t>
      </w:r>
      <w:r>
        <w:rPr>
          <w:rFonts w:ascii="Times New Roman" w:hAnsi="Times New Roman" w:cs="Times New Roman"/>
          <w:sz w:val="28"/>
          <w:szCs w:val="28"/>
        </w:rPr>
        <w:t xml:space="preserve">         </w:t>
      </w:r>
      <w:r w:rsidRPr="00C57C79">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C57C79">
        <w:rPr>
          <w:rFonts w:ascii="Times New Roman" w:hAnsi="Times New Roman" w:cs="Times New Roman"/>
          <w:sz w:val="28"/>
          <w:szCs w:val="28"/>
        </w:rPr>
        <w:t>2017 году к 2012 году – 136,6 процента;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индекс физического объема инвестиций в основной капитал сельского хозяйства в 2021 году к 2012 году – 128,2 процентов;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располагаемые ресурсы домашних хозяйств (в среднем на 1 члена </w:t>
      </w:r>
      <w:r w:rsidRPr="00C57C79">
        <w:rPr>
          <w:rFonts w:ascii="Times New Roman" w:hAnsi="Times New Roman" w:cs="Times New Roman"/>
          <w:sz w:val="28"/>
          <w:szCs w:val="28"/>
        </w:rPr>
        <w:lastRenderedPageBreak/>
        <w:t>домашнего хозяйства в месяц) в сельской местности к 2021 году -  18700 рублей;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уровень рентабельности по всей хозяйственной деятельности сельскохозяйственных организаций к 2021 году – 17,1 процентов (с учетом субсидий);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соотношение уровня заработной платы в сельскохозяйственных организациях и среднего уровня заработной платы по экономике региона к 2021 году - до 85 процентов.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Динамичное и эффективное развитие сельского хозяйства должно стать не только общеэкономической предпосылкой успешного решения большинства накопившихся в отрасли производственных, финансовых, социальных проблем, но и способом системного согласования установок на увеличение валового регионального продукта, повышение уровня жизни в сельской местности и уровня </w:t>
      </w:r>
      <w:proofErr w:type="spellStart"/>
      <w:r w:rsidRPr="00C57C79">
        <w:rPr>
          <w:rFonts w:ascii="Times New Roman" w:hAnsi="Times New Roman" w:cs="Times New Roman"/>
          <w:sz w:val="28"/>
          <w:szCs w:val="28"/>
        </w:rPr>
        <w:t>самообеспечения</w:t>
      </w:r>
      <w:proofErr w:type="spellEnd"/>
      <w:r w:rsidRPr="00C57C79">
        <w:rPr>
          <w:rFonts w:ascii="Times New Roman" w:hAnsi="Times New Roman" w:cs="Times New Roman"/>
          <w:sz w:val="28"/>
          <w:szCs w:val="28"/>
        </w:rPr>
        <w:t xml:space="preserve"> продовольственными продуктами области, и, таким образом, обеспечить успешную реализацию всего комплекса целей социально-экономического развития области в рассматриваемой перспективе.</w:t>
      </w:r>
      <w:proofErr w:type="gramEnd"/>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center"/>
        <w:rPr>
          <w:rFonts w:ascii="Times New Roman" w:hAnsi="Times New Roman" w:cs="Times New Roman"/>
          <w:sz w:val="28"/>
          <w:szCs w:val="28"/>
        </w:rPr>
      </w:pPr>
      <w:r w:rsidRPr="00C57C79">
        <w:rPr>
          <w:rFonts w:ascii="Times New Roman" w:hAnsi="Times New Roman" w:cs="Times New Roman"/>
          <w:sz w:val="28"/>
          <w:szCs w:val="28"/>
        </w:rPr>
        <w:t>II. Приоритеты государственной политики в сфере реализации</w:t>
      </w:r>
    </w:p>
    <w:p w:rsidR="001A4716" w:rsidRPr="00C57C79" w:rsidRDefault="001A4716" w:rsidP="001A4716">
      <w:pPr>
        <w:pStyle w:val="ConsPlusNormal"/>
        <w:shd w:val="clear" w:color="auto" w:fill="FFFFFF"/>
        <w:ind w:firstLine="709"/>
        <w:jc w:val="center"/>
        <w:rPr>
          <w:rFonts w:ascii="Times New Roman" w:hAnsi="Times New Roman" w:cs="Times New Roman"/>
          <w:sz w:val="28"/>
          <w:szCs w:val="28"/>
        </w:rPr>
      </w:pPr>
      <w:r w:rsidRPr="00C57C79">
        <w:rPr>
          <w:rFonts w:ascii="Times New Roman" w:hAnsi="Times New Roman" w:cs="Times New Roman"/>
          <w:sz w:val="28"/>
          <w:szCs w:val="28"/>
        </w:rPr>
        <w:t>Государственной программы, цели, задачи и показатели</w:t>
      </w:r>
    </w:p>
    <w:p w:rsidR="001A4716" w:rsidRPr="00C57C79" w:rsidRDefault="001A4716" w:rsidP="001A4716">
      <w:pPr>
        <w:pStyle w:val="ConsPlusNormal"/>
        <w:shd w:val="clear" w:color="auto" w:fill="FFFFFF"/>
        <w:ind w:firstLine="709"/>
        <w:jc w:val="center"/>
        <w:rPr>
          <w:rFonts w:ascii="Times New Roman" w:hAnsi="Times New Roman" w:cs="Times New Roman"/>
          <w:sz w:val="28"/>
          <w:szCs w:val="28"/>
        </w:rPr>
      </w:pPr>
      <w:r w:rsidRPr="00C57C79">
        <w:rPr>
          <w:rFonts w:ascii="Times New Roman" w:hAnsi="Times New Roman" w:cs="Times New Roman"/>
          <w:sz w:val="28"/>
          <w:szCs w:val="28"/>
        </w:rPr>
        <w:t>(индикаторы) достижения целей и решения задач, описание</w:t>
      </w:r>
    </w:p>
    <w:p w:rsidR="001A4716" w:rsidRPr="00C57C79" w:rsidRDefault="001A4716" w:rsidP="001A4716">
      <w:pPr>
        <w:pStyle w:val="ConsPlusNormal"/>
        <w:shd w:val="clear" w:color="auto" w:fill="FFFFFF"/>
        <w:ind w:firstLine="709"/>
        <w:jc w:val="center"/>
        <w:rPr>
          <w:rFonts w:ascii="Times New Roman" w:hAnsi="Times New Roman" w:cs="Times New Roman"/>
          <w:sz w:val="28"/>
          <w:szCs w:val="28"/>
        </w:rPr>
      </w:pPr>
      <w:r w:rsidRPr="00C57C79">
        <w:rPr>
          <w:rFonts w:ascii="Times New Roman" w:hAnsi="Times New Roman" w:cs="Times New Roman"/>
          <w:sz w:val="28"/>
          <w:szCs w:val="28"/>
        </w:rPr>
        <w:t xml:space="preserve">основных ожидаемых конечных результатов </w:t>
      </w:r>
      <w:proofErr w:type="gramStart"/>
      <w:r w:rsidRPr="00C57C79">
        <w:rPr>
          <w:rFonts w:ascii="Times New Roman" w:hAnsi="Times New Roman" w:cs="Times New Roman"/>
          <w:sz w:val="28"/>
          <w:szCs w:val="28"/>
        </w:rPr>
        <w:t>Государственной</w:t>
      </w:r>
      <w:proofErr w:type="gramEnd"/>
    </w:p>
    <w:p w:rsidR="001A4716" w:rsidRPr="00C57C79" w:rsidRDefault="001A4716" w:rsidP="001A4716">
      <w:pPr>
        <w:pStyle w:val="ConsPlusNormal"/>
        <w:shd w:val="clear" w:color="auto" w:fill="FFFFFF"/>
        <w:ind w:firstLine="709"/>
        <w:jc w:val="center"/>
        <w:rPr>
          <w:rFonts w:ascii="Times New Roman" w:hAnsi="Times New Roman" w:cs="Times New Roman"/>
          <w:sz w:val="28"/>
          <w:szCs w:val="28"/>
        </w:rPr>
      </w:pPr>
      <w:r w:rsidRPr="00C57C79">
        <w:rPr>
          <w:rFonts w:ascii="Times New Roman" w:hAnsi="Times New Roman" w:cs="Times New Roman"/>
          <w:sz w:val="28"/>
          <w:szCs w:val="28"/>
        </w:rPr>
        <w:t>программы, сроков и этапов реализации Государственной</w:t>
      </w:r>
    </w:p>
    <w:p w:rsidR="001A4716" w:rsidRPr="00C57C79" w:rsidRDefault="001A4716" w:rsidP="001A4716">
      <w:pPr>
        <w:pStyle w:val="ConsPlusNormal"/>
        <w:shd w:val="clear" w:color="auto" w:fill="FFFFFF"/>
        <w:ind w:firstLine="709"/>
        <w:jc w:val="center"/>
        <w:rPr>
          <w:rFonts w:ascii="Times New Roman" w:hAnsi="Times New Roman" w:cs="Times New Roman"/>
          <w:sz w:val="28"/>
          <w:szCs w:val="28"/>
        </w:rPr>
      </w:pPr>
      <w:r w:rsidRPr="00C57C79">
        <w:rPr>
          <w:rFonts w:ascii="Times New Roman" w:hAnsi="Times New Roman" w:cs="Times New Roman"/>
          <w:sz w:val="28"/>
          <w:szCs w:val="28"/>
        </w:rPr>
        <w:t>программы</w:t>
      </w:r>
    </w:p>
    <w:p w:rsidR="001A4716" w:rsidRPr="00C57C79" w:rsidRDefault="001A4716" w:rsidP="001A4716">
      <w:pPr>
        <w:pStyle w:val="ConsPlusNormal"/>
        <w:shd w:val="clear" w:color="auto" w:fill="FFFFFF"/>
        <w:ind w:firstLine="709"/>
        <w:jc w:val="center"/>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Приоритетами Государственной программы являются: повышение благосостояния, уровня жизни и занятости граждан, устойчивое развитие сельских территорий, обеспечение продовольственной безопасности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Государственная программа базируется на положениях Федерального </w:t>
      </w:r>
      <w:hyperlink r:id="rId16" w:history="1">
        <w:r w:rsidRPr="00C57C79">
          <w:rPr>
            <w:rFonts w:ascii="Times New Roman" w:hAnsi="Times New Roman" w:cs="Times New Roman"/>
            <w:sz w:val="28"/>
            <w:szCs w:val="28"/>
          </w:rPr>
          <w:t>закона</w:t>
        </w:r>
      </w:hyperlink>
      <w:r w:rsidRPr="00C57C79">
        <w:rPr>
          <w:rFonts w:ascii="Times New Roman" w:hAnsi="Times New Roman" w:cs="Times New Roman"/>
          <w:sz w:val="28"/>
          <w:szCs w:val="28"/>
        </w:rPr>
        <w:t xml:space="preserve"> «О развитии сельского хозяйства», </w:t>
      </w:r>
      <w:hyperlink r:id="rId17" w:history="1">
        <w:r w:rsidRPr="00C57C79">
          <w:rPr>
            <w:rFonts w:ascii="Times New Roman" w:hAnsi="Times New Roman" w:cs="Times New Roman"/>
            <w:sz w:val="28"/>
            <w:szCs w:val="28"/>
          </w:rPr>
          <w:t>Концепции</w:t>
        </w:r>
      </w:hyperlink>
      <w:r w:rsidRPr="00C57C79">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w:t>
      </w:r>
      <w:hyperlink r:id="rId18" w:history="1">
        <w:r w:rsidRPr="00C57C79">
          <w:rPr>
            <w:rFonts w:ascii="Times New Roman" w:hAnsi="Times New Roman" w:cs="Times New Roman"/>
            <w:sz w:val="28"/>
            <w:szCs w:val="28"/>
          </w:rPr>
          <w:t>Доктрины</w:t>
        </w:r>
      </w:hyperlink>
      <w:r w:rsidRPr="00C57C79">
        <w:rPr>
          <w:rFonts w:ascii="Times New Roman" w:hAnsi="Times New Roman" w:cs="Times New Roman"/>
          <w:sz w:val="28"/>
          <w:szCs w:val="28"/>
        </w:rPr>
        <w:t xml:space="preserve"> продовольственной безопасности Российской Федерации, утвержденной Указом Президента Российской Федерации от 30 января 2010 г. № 120, </w:t>
      </w:r>
      <w:hyperlink r:id="rId19" w:history="1">
        <w:r w:rsidRPr="00C57C79">
          <w:rPr>
            <w:rFonts w:ascii="Times New Roman" w:hAnsi="Times New Roman" w:cs="Times New Roman"/>
            <w:sz w:val="28"/>
            <w:szCs w:val="28"/>
          </w:rPr>
          <w:t>Стратегии</w:t>
        </w:r>
      </w:hyperlink>
      <w:r w:rsidRPr="00C57C79">
        <w:rPr>
          <w:rFonts w:ascii="Times New Roman" w:hAnsi="Times New Roman" w:cs="Times New Roman"/>
          <w:sz w:val="28"/>
          <w:szCs w:val="28"/>
        </w:rPr>
        <w:t xml:space="preserve"> развития пищевой и перерабатывающей промышленности Российской Федерации на период до</w:t>
      </w:r>
      <w:proofErr w:type="gramEnd"/>
      <w:r w:rsidRPr="00C57C79">
        <w:rPr>
          <w:rFonts w:ascii="Times New Roman" w:hAnsi="Times New Roman" w:cs="Times New Roman"/>
          <w:sz w:val="28"/>
          <w:szCs w:val="28"/>
        </w:rPr>
        <w:t xml:space="preserve"> 2020 года, утвержденной распоряжением Правительства Российской Федерации от 17 апреля 2012 г. № 559-р, </w:t>
      </w:r>
      <w:hyperlink r:id="rId20" w:history="1">
        <w:r w:rsidRPr="00C57C79">
          <w:rPr>
            <w:rFonts w:ascii="Times New Roman" w:hAnsi="Times New Roman" w:cs="Times New Roman"/>
            <w:sz w:val="28"/>
            <w:szCs w:val="28"/>
          </w:rPr>
          <w:t>Концепции</w:t>
        </w:r>
      </w:hyperlink>
      <w:r w:rsidRPr="00C57C79">
        <w:rPr>
          <w:rFonts w:ascii="Times New Roman" w:hAnsi="Times New Roman" w:cs="Times New Roman"/>
          <w:sz w:val="28"/>
          <w:szCs w:val="28"/>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 2136-р, </w:t>
      </w:r>
      <w:hyperlink r:id="rId21" w:history="1">
        <w:r w:rsidRPr="00C57C79">
          <w:rPr>
            <w:rFonts w:ascii="Times New Roman" w:hAnsi="Times New Roman" w:cs="Times New Roman"/>
            <w:sz w:val="28"/>
            <w:szCs w:val="28"/>
          </w:rPr>
          <w:t>Стратегии</w:t>
        </w:r>
      </w:hyperlink>
      <w:r w:rsidRPr="00C57C79">
        <w:rPr>
          <w:rFonts w:ascii="Times New Roman" w:hAnsi="Times New Roman" w:cs="Times New Roman"/>
          <w:sz w:val="28"/>
          <w:szCs w:val="28"/>
        </w:rPr>
        <w:t xml:space="preserve"> социально-экономического развития Курской области на период до 2020 года.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lastRenderedPageBreak/>
        <w:t xml:space="preserve">Государственная программа предусматривает комплексное развитие всех отраслей и </w:t>
      </w:r>
      <w:proofErr w:type="spellStart"/>
      <w:r w:rsidRPr="00C57C79">
        <w:rPr>
          <w:rFonts w:ascii="Times New Roman" w:hAnsi="Times New Roman" w:cs="Times New Roman"/>
          <w:sz w:val="28"/>
          <w:szCs w:val="28"/>
        </w:rPr>
        <w:t>подотраслей</w:t>
      </w:r>
      <w:proofErr w:type="spellEnd"/>
      <w:r w:rsidRPr="00C57C79">
        <w:rPr>
          <w:rFonts w:ascii="Times New Roman" w:hAnsi="Times New Roman" w:cs="Times New Roman"/>
          <w:sz w:val="28"/>
          <w:szCs w:val="28"/>
        </w:rPr>
        <w:t>, а также сфер деятельности агропромышленного комплекса с учетом вступления России во Всемирную торговую организацию (далее - ВТО). Одновременно выделяются 2 уровня приоритетов.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К первому уровню приоритетов относятся: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 сфере производства - скотоводство (производство молока и мяса) как системообразующая </w:t>
      </w:r>
      <w:proofErr w:type="spellStart"/>
      <w:r w:rsidRPr="00C57C79">
        <w:rPr>
          <w:rFonts w:ascii="Times New Roman" w:hAnsi="Times New Roman" w:cs="Times New Roman"/>
          <w:sz w:val="28"/>
          <w:szCs w:val="28"/>
        </w:rPr>
        <w:t>подотрасль</w:t>
      </w:r>
      <w:proofErr w:type="spellEnd"/>
      <w:r w:rsidRPr="00C57C79">
        <w:rPr>
          <w:rFonts w:ascii="Times New Roman" w:hAnsi="Times New Roman" w:cs="Times New Roman"/>
          <w:sz w:val="28"/>
          <w:szCs w:val="28"/>
        </w:rPr>
        <w:t>, использующая конкурентные преимущества региона, в первую очередь, наличие значительных площадей сельскохозяйственных угодий;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сфере пищевой и перерабатывающей промышленности - более полное использование производимых в области сырьевых ресурсов за счет ввода новых и модернизации действующих мощностей, сбалансированное и устойчивое функционирование сельскохозяйственных и перерабатывающих отраслей по наращиванию объемов производства сырья и пищевых продуктов, повышению их конкурентоспособности;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экономической сфере - повышение доходов сельскохозяйственных товаропроизводителей и предприятий пищевой и перерабатывающей промышленности, увеличение их налогооблагаемой базы;</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 институциональной сфере - развитие интеграционных связей в агропромышленном комплексе и формирование продуктовых </w:t>
      </w:r>
      <w:proofErr w:type="spellStart"/>
      <w:r w:rsidRPr="00C57C79">
        <w:rPr>
          <w:rFonts w:ascii="Times New Roman" w:hAnsi="Times New Roman" w:cs="Times New Roman"/>
          <w:sz w:val="28"/>
          <w:szCs w:val="28"/>
        </w:rPr>
        <w:t>подкомплексов</w:t>
      </w:r>
      <w:proofErr w:type="spellEnd"/>
      <w:r w:rsidRPr="00C57C79">
        <w:rPr>
          <w:rFonts w:ascii="Times New Roman" w:hAnsi="Times New Roman" w:cs="Times New Roman"/>
          <w:sz w:val="28"/>
          <w:szCs w:val="28"/>
        </w:rPr>
        <w:t>, а также территориальных кластеров;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научной и кадровой сферах - обеспечение формирования инновационного агропромышленного комплекса.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Ко второму уровню приоритетов относятся следующие направления: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развитие </w:t>
      </w:r>
      <w:proofErr w:type="gramStart"/>
      <w:r w:rsidRPr="00C57C79">
        <w:rPr>
          <w:rFonts w:ascii="Times New Roman" w:hAnsi="Times New Roman" w:cs="Times New Roman"/>
          <w:sz w:val="28"/>
          <w:szCs w:val="28"/>
        </w:rPr>
        <w:t>импортозамещающих</w:t>
      </w:r>
      <w:proofErr w:type="gramEnd"/>
      <w:r w:rsidRPr="00C57C79">
        <w:rPr>
          <w:rFonts w:ascii="Times New Roman" w:hAnsi="Times New Roman" w:cs="Times New Roman"/>
          <w:sz w:val="28"/>
          <w:szCs w:val="28"/>
        </w:rPr>
        <w:t xml:space="preserve"> </w:t>
      </w:r>
      <w:proofErr w:type="spellStart"/>
      <w:r w:rsidRPr="00C57C79">
        <w:rPr>
          <w:rFonts w:ascii="Times New Roman" w:hAnsi="Times New Roman" w:cs="Times New Roman"/>
          <w:sz w:val="28"/>
          <w:szCs w:val="28"/>
        </w:rPr>
        <w:t>подотраслей</w:t>
      </w:r>
      <w:proofErr w:type="spellEnd"/>
      <w:r w:rsidRPr="00C57C79">
        <w:rPr>
          <w:rFonts w:ascii="Times New Roman" w:hAnsi="Times New Roman" w:cs="Times New Roman"/>
          <w:sz w:val="28"/>
          <w:szCs w:val="28"/>
        </w:rPr>
        <w:t xml:space="preserve"> сельского хозяйства, включая овощеводство и плодоводство;</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экологическая безопасность сельскохозяйственной продукции и продовольствия;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наращивание экспорта сельскохозяйственной продукции, сырья и продовольствия;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по районам области в рамках  ВТО.</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lastRenderedPageBreak/>
        <w:t>Целями Государственной программы являются: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обеспечение продовольственной независимости региона в параметрах, заданных </w:t>
      </w:r>
      <w:hyperlink r:id="rId22" w:history="1">
        <w:r w:rsidRPr="00C57C79">
          <w:rPr>
            <w:rFonts w:ascii="Times New Roman" w:hAnsi="Times New Roman" w:cs="Times New Roman"/>
            <w:sz w:val="28"/>
            <w:szCs w:val="28"/>
          </w:rPr>
          <w:t>Доктриной</w:t>
        </w:r>
      </w:hyperlink>
      <w:r w:rsidRPr="00C57C79">
        <w:rPr>
          <w:rFonts w:ascii="Times New Roman" w:hAnsi="Times New Roman" w:cs="Times New Roman"/>
          <w:sz w:val="28"/>
          <w:szCs w:val="28"/>
        </w:rPr>
        <w:t xml:space="preserve">, утвержденной Указом Президента Российской Федерации от 30 января 2010 г. № 120 (далее - Доктрина), </w:t>
      </w:r>
      <w:hyperlink r:id="rId23" w:history="1">
        <w:r w:rsidRPr="00C57C79">
          <w:rPr>
            <w:rFonts w:ascii="Times New Roman" w:hAnsi="Times New Roman" w:cs="Times New Roman"/>
            <w:sz w:val="28"/>
            <w:szCs w:val="28"/>
          </w:rPr>
          <w:t>Законом</w:t>
        </w:r>
      </w:hyperlink>
      <w:r w:rsidRPr="00C57C79">
        <w:rPr>
          <w:rFonts w:ascii="Times New Roman" w:hAnsi="Times New Roman" w:cs="Times New Roman"/>
          <w:sz w:val="28"/>
          <w:szCs w:val="28"/>
        </w:rPr>
        <w:t xml:space="preserve"> Курской области от 27 ноября 2009 года № 95-ЗКО «О продовольственной безопасности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повышение конкурентоспособности сельскохозяйственной продукции, производимой на территории Курской области, на внутреннем и внешнем рынках в рамках вступления России в ВТО;</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ускоренное</w:t>
      </w:r>
      <w:proofErr w:type="gramEnd"/>
      <w:r w:rsidRPr="00C57C79">
        <w:rPr>
          <w:rFonts w:ascii="Times New Roman" w:hAnsi="Times New Roman" w:cs="Times New Roman"/>
          <w:sz w:val="28"/>
          <w:szCs w:val="28"/>
        </w:rPr>
        <w:t xml:space="preserve"> </w:t>
      </w:r>
      <w:proofErr w:type="spellStart"/>
      <w:r w:rsidRPr="00C57C79">
        <w:rPr>
          <w:rFonts w:ascii="Times New Roman" w:hAnsi="Times New Roman" w:cs="Times New Roman"/>
          <w:sz w:val="28"/>
          <w:szCs w:val="28"/>
        </w:rPr>
        <w:t>импортозамещение</w:t>
      </w:r>
      <w:proofErr w:type="spellEnd"/>
      <w:r w:rsidRPr="00C57C79">
        <w:rPr>
          <w:rFonts w:ascii="Times New Roman" w:hAnsi="Times New Roman" w:cs="Times New Roman"/>
          <w:sz w:val="28"/>
          <w:szCs w:val="28"/>
        </w:rPr>
        <w:t xml:space="preserve">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повышение финансовой устойчивости предприятий агропромышленного комплекса;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устойчивое развитие сельских территорий;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воспроизводство и повышение эффективности использования в сельском хозяйстве земельных и других ресурсов, а также </w:t>
      </w:r>
      <w:proofErr w:type="spellStart"/>
      <w:r w:rsidRPr="00C57C79">
        <w:rPr>
          <w:rFonts w:ascii="Times New Roman" w:hAnsi="Times New Roman" w:cs="Times New Roman"/>
          <w:sz w:val="28"/>
          <w:szCs w:val="28"/>
        </w:rPr>
        <w:t>экологизация</w:t>
      </w:r>
      <w:proofErr w:type="spellEnd"/>
      <w:r w:rsidRPr="00C57C79">
        <w:rPr>
          <w:rFonts w:ascii="Times New Roman" w:hAnsi="Times New Roman" w:cs="Times New Roman"/>
          <w:sz w:val="28"/>
          <w:szCs w:val="28"/>
        </w:rPr>
        <w:t xml:space="preserve"> производства;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обеспечение стойкого эпизоотического и ветеринарно-санитарного благополучия территории Курской области путем комплексного проведения ветеринарных мероприятий на территории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Для достижения указанных целей необходимо выполнить задачи, которые определены паспортом Государственной программы и паспортами  подпрограмм,  включенных в Государственную программу.</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Показатели (индикаторы) реализации Государственной программы оцениваются в целом для Государственной программы и по каждой из подпрограмм Государственной программы.</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К общим показателям (индикаторам) реализации Государственной программы относятся:</w:t>
      </w:r>
    </w:p>
    <w:p w:rsidR="001A4716" w:rsidRPr="00C57C79" w:rsidRDefault="001A4716" w:rsidP="001A4716">
      <w:pPr>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индекс производства продукции сельского хозяйства в хозяйствах всех категорий (в сопоставимых ценах) к предыдущему году, процентов;</w:t>
      </w:r>
    </w:p>
    <w:p w:rsidR="001A4716" w:rsidRPr="00C57C79" w:rsidRDefault="001A4716" w:rsidP="001A4716">
      <w:pPr>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индекс производства продукции растениеводства (в сопоставимых ценах) к предыдущему году, процентов;</w:t>
      </w:r>
    </w:p>
    <w:p w:rsidR="001A4716" w:rsidRPr="00C57C79" w:rsidRDefault="001A4716" w:rsidP="001A4716">
      <w:pPr>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индекс производства продукции животноводства (в сопоставимых ценах) к предыдущему году, процентов;</w:t>
      </w:r>
    </w:p>
    <w:p w:rsidR="001A4716" w:rsidRPr="00C57C79" w:rsidRDefault="001A4716" w:rsidP="001A4716">
      <w:pPr>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индекс производства пищевых продуктов, включая напитки (в сопоставимых ценах) к предыдущему году, процентов;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индекс физического объема инвестиций в основной капитал сельского хозяйства (к предыдущему году в процентах);</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индекс производительности труда к предыдущему году, процентов;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количество высокопроизводительных рабочих мест, тыс. единиц;</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располагаемые ресурсы домашних хозяйств (в среднем на 1 члена домашнего хозяйства в месяц) в сельской местности, рублей;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рентабельность сельскохозяйственных организаций (с учетом </w:t>
      </w:r>
      <w:r w:rsidRPr="00C57C79">
        <w:rPr>
          <w:rFonts w:ascii="Times New Roman" w:hAnsi="Times New Roman" w:cs="Times New Roman"/>
          <w:sz w:val="28"/>
          <w:szCs w:val="28"/>
        </w:rPr>
        <w:lastRenderedPageBreak/>
        <w:t>субсидий) процентов;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среднемесячная заработная плата работников </w:t>
      </w:r>
      <w:proofErr w:type="gramStart"/>
      <w:r w:rsidRPr="00C57C79">
        <w:rPr>
          <w:rFonts w:ascii="Times New Roman" w:hAnsi="Times New Roman" w:cs="Times New Roman"/>
          <w:sz w:val="28"/>
          <w:szCs w:val="28"/>
          <w:lang w:val="en-US"/>
        </w:rPr>
        <w:t>c</w:t>
      </w:r>
      <w:proofErr w:type="spellStart"/>
      <w:proofErr w:type="gramEnd"/>
      <w:r w:rsidRPr="00C57C79">
        <w:rPr>
          <w:rFonts w:ascii="Times New Roman" w:hAnsi="Times New Roman" w:cs="Times New Roman"/>
          <w:sz w:val="28"/>
          <w:szCs w:val="28"/>
        </w:rPr>
        <w:t>ельского</w:t>
      </w:r>
      <w:proofErr w:type="spellEnd"/>
      <w:r w:rsidRPr="00C57C79">
        <w:rPr>
          <w:rFonts w:ascii="Times New Roman" w:hAnsi="Times New Roman" w:cs="Times New Roman"/>
          <w:sz w:val="28"/>
          <w:szCs w:val="28"/>
        </w:rPr>
        <w:t xml:space="preserve"> хозяйства (без субъектов малого предпринимательства), рублей.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результате реализации Государственной программы Курской области валовой сбор зерновых и зернобобовых культур повысится к 2021 году до 3868,2 тыс. тонн против 2374 тыс. тонн в среднем за 2006 - 2011 годы, или на 62,9 процента, сахарной свеклы - до 4400,0</w:t>
      </w:r>
      <w:r w:rsidRPr="00C57C79">
        <w:rPr>
          <w:rFonts w:ascii="Times New Roman" w:hAnsi="Times New Roman" w:cs="Times New Roman"/>
          <w:color w:val="FF0000"/>
          <w:sz w:val="28"/>
          <w:szCs w:val="28"/>
        </w:rPr>
        <w:t xml:space="preserve"> </w:t>
      </w:r>
      <w:r w:rsidRPr="00C57C79">
        <w:rPr>
          <w:rFonts w:ascii="Times New Roman" w:hAnsi="Times New Roman" w:cs="Times New Roman"/>
          <w:sz w:val="28"/>
          <w:szCs w:val="28"/>
        </w:rPr>
        <w:t xml:space="preserve">тыс. тонн против 2912 тыс. тонн, или </w:t>
      </w:r>
      <w:proofErr w:type="gramStart"/>
      <w:r w:rsidRPr="00C57C79">
        <w:rPr>
          <w:rFonts w:ascii="Times New Roman" w:hAnsi="Times New Roman" w:cs="Times New Roman"/>
          <w:sz w:val="28"/>
          <w:szCs w:val="28"/>
        </w:rPr>
        <w:t>на</w:t>
      </w:r>
      <w:proofErr w:type="gramEnd"/>
      <w:r w:rsidRPr="00C57C79">
        <w:rPr>
          <w:rFonts w:ascii="Times New Roman" w:hAnsi="Times New Roman" w:cs="Times New Roman"/>
          <w:sz w:val="28"/>
          <w:szCs w:val="28"/>
        </w:rPr>
        <w:t xml:space="preserve"> 51,1</w:t>
      </w:r>
      <w:r w:rsidRPr="00C57C79">
        <w:rPr>
          <w:rFonts w:ascii="Times New Roman" w:hAnsi="Times New Roman" w:cs="Times New Roman"/>
          <w:color w:val="FF0000"/>
          <w:sz w:val="28"/>
          <w:szCs w:val="28"/>
        </w:rPr>
        <w:t xml:space="preserve"> </w:t>
      </w:r>
      <w:r w:rsidRPr="00C57C79">
        <w:rPr>
          <w:rFonts w:ascii="Times New Roman" w:hAnsi="Times New Roman" w:cs="Times New Roman"/>
          <w:sz w:val="28"/>
          <w:szCs w:val="28"/>
        </w:rPr>
        <w:t>процентов.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Производство скота и птицы (в живом весе) к 2021 году возрастет по сравнению с 2010 годом до 5</w:t>
      </w:r>
      <w:r>
        <w:rPr>
          <w:rFonts w:ascii="Times New Roman" w:hAnsi="Times New Roman" w:cs="Times New Roman"/>
          <w:sz w:val="28"/>
          <w:szCs w:val="28"/>
        </w:rPr>
        <w:t>62,2</w:t>
      </w:r>
      <w:r w:rsidRPr="00C57C79">
        <w:rPr>
          <w:rFonts w:ascii="Times New Roman" w:hAnsi="Times New Roman" w:cs="Times New Roman"/>
          <w:sz w:val="28"/>
          <w:szCs w:val="28"/>
        </w:rPr>
        <w:t xml:space="preserve"> тыс. тонн, или в 4,</w:t>
      </w:r>
      <w:r>
        <w:rPr>
          <w:rFonts w:ascii="Times New Roman" w:hAnsi="Times New Roman" w:cs="Times New Roman"/>
          <w:sz w:val="28"/>
          <w:szCs w:val="28"/>
        </w:rPr>
        <w:t>6</w:t>
      </w:r>
      <w:r w:rsidRPr="00C57C79">
        <w:rPr>
          <w:rFonts w:ascii="Times New Roman" w:hAnsi="Times New Roman" w:cs="Times New Roman"/>
          <w:sz w:val="28"/>
          <w:szCs w:val="28"/>
        </w:rPr>
        <w:t xml:space="preserve"> раза. Основной прирост будет получен за счет роста продуктивности скота и птицы на основе улучшения породного состава.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Среднемесячная заработная плата работников сельского хозяйства (без субъектов малого предпринимательства) увеличится до 27,0 тыс. рублей.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Для этих целей предполагается обеспечить ежегодный прирост инвестиций в сельское хозяйство в размере не менее 3,0 процента, создать условия для достижения уровня рентабельности в сельскохозяйственных организациях до 17,1 процентов (с учетом субсидий).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пищевой и перерабатывающей промышленности выполнение программных мероприятий позволит до 2021 года увеличить производство основных видов продукции: сахара - до 455,0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свинины, кроме субпродуктов - до 163,0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муки из зерновых культур, овощных и других растительных культур, смеси из них - до 220,0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крупы – до 36,0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плодоовощных консервов – до 50,0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сыров - до 5,0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масла сливочного - до 6,6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хлебобулочных изделий, обогащенных микронутриентами, и диетических хлебобулочных изделий - до 2,0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результате в 2013 - 2021 годах будет обеспечен среднегодовой индекс производства пищевых продуктов (в сопоставимых ценах), к предыдущему году в пределах 4,3 процентов с увеличением объемов производства товарной продукции в сопоставимых ценах в 2021 году по сравнению с 2012 годом в 2,2 раза.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С учетом вступления России в ВТО указанный рост внутреннего производства позволит существенно повысить конкурентоспособность региональной сельскохозяйственной продукции на внутреннем и внешнем рынках, осуществлять </w:t>
      </w:r>
      <w:proofErr w:type="spellStart"/>
      <w:r w:rsidRPr="00C57C79">
        <w:rPr>
          <w:rFonts w:ascii="Times New Roman" w:hAnsi="Times New Roman" w:cs="Times New Roman"/>
          <w:sz w:val="28"/>
          <w:szCs w:val="28"/>
        </w:rPr>
        <w:t>импортозамещение</w:t>
      </w:r>
      <w:proofErr w:type="spellEnd"/>
      <w:r w:rsidRPr="00C57C79">
        <w:rPr>
          <w:rFonts w:ascii="Times New Roman" w:hAnsi="Times New Roman" w:cs="Times New Roman"/>
          <w:sz w:val="28"/>
          <w:szCs w:val="28"/>
        </w:rPr>
        <w:t>, увеличить объемы реализации зерна и другой сельскохозяйственной продукции за пределы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lastRenderedPageBreak/>
        <w:t>Государственную программу предполагается реализовать в один этап - в 2014 - 2021 годах.</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III. Сведения о показателях и индикаторах</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Государственной 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D85D57" w:rsidP="001A4716">
      <w:pPr>
        <w:pStyle w:val="ConsPlusNormal"/>
        <w:shd w:val="clear" w:color="auto" w:fill="FFFFFF"/>
        <w:ind w:firstLine="709"/>
        <w:jc w:val="both"/>
        <w:rPr>
          <w:rFonts w:ascii="Times New Roman" w:hAnsi="Times New Roman" w:cs="Times New Roman"/>
          <w:sz w:val="28"/>
          <w:szCs w:val="28"/>
        </w:rPr>
      </w:pPr>
      <w:hyperlink w:anchor="P1889" w:history="1">
        <w:r w:rsidR="001A4716" w:rsidRPr="00C57C79">
          <w:rPr>
            <w:rFonts w:ascii="Times New Roman" w:hAnsi="Times New Roman" w:cs="Times New Roman"/>
            <w:sz w:val="28"/>
            <w:szCs w:val="28"/>
          </w:rPr>
          <w:t>Сведения</w:t>
        </w:r>
      </w:hyperlink>
      <w:r w:rsidR="001A4716" w:rsidRPr="00C57C79">
        <w:rPr>
          <w:rFonts w:ascii="Times New Roman" w:hAnsi="Times New Roman" w:cs="Times New Roman"/>
          <w:sz w:val="28"/>
          <w:szCs w:val="28"/>
        </w:rPr>
        <w:t xml:space="preserve"> о показателях (индикаторах) Государственной программы, подпрограмм Государственной программы и их значениях приведены в приложении № 1 к Государственной программе.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Значения данных показателей (индикаторов) Государственной программы характеризуют конечные общественно значимые результаты, непосредственные результаты и уровень удовлетворенности потребителей оказываемыми участниками Государственной программы государственными услугами (работами), их объемом и качеством.</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IV. Обобщенная характеристика основных мероприятий</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Государственной программы и ведомственных целевых программ, подпрограмм Государственной программы</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Основные мероприятия подпрограмм Государственной программы предусматривают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продовольственную независимость региона, поступательное социально-экономическое развитие агропромышленного комплекса на основе его модернизации и перехода к инновационной модели.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Для решения тактических задач в отрасли подпрограммами Государственной программы предусматривается реализация ведомственных целевых программ. </w:t>
      </w:r>
    </w:p>
    <w:p w:rsidR="001A4716" w:rsidRPr="00C57C79" w:rsidRDefault="00D85D57" w:rsidP="001A4716">
      <w:pPr>
        <w:pStyle w:val="ConsPlusNormal"/>
        <w:shd w:val="clear" w:color="auto" w:fill="FFFFFF"/>
        <w:ind w:firstLine="709"/>
        <w:jc w:val="both"/>
        <w:rPr>
          <w:rFonts w:ascii="Times New Roman" w:hAnsi="Times New Roman" w:cs="Times New Roman"/>
          <w:sz w:val="28"/>
          <w:szCs w:val="28"/>
        </w:rPr>
      </w:pPr>
      <w:hyperlink w:anchor="P3116" w:history="1">
        <w:r w:rsidR="001A4716" w:rsidRPr="00C57C79">
          <w:rPr>
            <w:rFonts w:ascii="Times New Roman" w:hAnsi="Times New Roman" w:cs="Times New Roman"/>
            <w:sz w:val="28"/>
            <w:szCs w:val="28"/>
          </w:rPr>
          <w:t>Перечень</w:t>
        </w:r>
      </w:hyperlink>
      <w:r w:rsidR="001A4716" w:rsidRPr="00C57C79">
        <w:rPr>
          <w:rFonts w:ascii="Times New Roman" w:hAnsi="Times New Roman" w:cs="Times New Roman"/>
          <w:sz w:val="28"/>
          <w:szCs w:val="28"/>
        </w:rPr>
        <w:t xml:space="preserve"> основных мероприятий Государственной программы, подпрограмм государственной программы и ведомственных целевых программ приведен в приложении № 2 к Государственной программе.</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 xml:space="preserve">V. Обобщенная характеристика мер </w:t>
      </w:r>
      <w:proofErr w:type="gramStart"/>
      <w:r w:rsidRPr="00C57C79">
        <w:rPr>
          <w:rFonts w:ascii="Times New Roman" w:hAnsi="Times New Roman" w:cs="Times New Roman"/>
          <w:sz w:val="28"/>
          <w:szCs w:val="28"/>
        </w:rPr>
        <w:t>государственного</w:t>
      </w:r>
      <w:proofErr w:type="gramEnd"/>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регулирования</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Для достижения целей и задач Государственной программы на региональном уровне могут </w:t>
      </w:r>
      <w:proofErr w:type="gramStart"/>
      <w:r w:rsidRPr="00C57C79">
        <w:rPr>
          <w:rFonts w:ascii="Times New Roman" w:hAnsi="Times New Roman" w:cs="Times New Roman"/>
          <w:sz w:val="28"/>
          <w:szCs w:val="28"/>
        </w:rPr>
        <w:t>применятся</w:t>
      </w:r>
      <w:proofErr w:type="gramEnd"/>
      <w:r w:rsidRPr="00C57C79">
        <w:rPr>
          <w:rFonts w:ascii="Times New Roman" w:hAnsi="Times New Roman" w:cs="Times New Roman"/>
          <w:sz w:val="28"/>
          <w:szCs w:val="28"/>
        </w:rPr>
        <w:t xml:space="preserve"> меры государственного регулирования, посредством установления ставок налога на имущество организаций, производящих сельскохозяйственную продукцию, в рамках Закона Курской области «О налоге на имущество организаций» с учетом требований федерального законодательства о налогах и сборах.</w:t>
      </w:r>
    </w:p>
    <w:p w:rsidR="001A4716" w:rsidRPr="00C57C79" w:rsidRDefault="00D85D57" w:rsidP="001A4716">
      <w:pPr>
        <w:shd w:val="clear" w:color="auto" w:fill="FFFFFF"/>
        <w:autoSpaceDE w:val="0"/>
        <w:autoSpaceDN w:val="0"/>
        <w:adjustRightInd w:val="0"/>
        <w:ind w:firstLine="709"/>
        <w:jc w:val="both"/>
        <w:rPr>
          <w:rFonts w:ascii="Times New Roman" w:hAnsi="Times New Roman" w:cs="Times New Roman"/>
          <w:sz w:val="28"/>
          <w:szCs w:val="28"/>
        </w:rPr>
      </w:pPr>
      <w:hyperlink w:anchor="P3339" w:history="1">
        <w:r w:rsidR="001A4716" w:rsidRPr="00C57C79">
          <w:rPr>
            <w:rFonts w:ascii="Times New Roman" w:hAnsi="Times New Roman" w:cs="Times New Roman"/>
            <w:sz w:val="28"/>
            <w:szCs w:val="28"/>
          </w:rPr>
          <w:t>Сведения</w:t>
        </w:r>
      </w:hyperlink>
      <w:r w:rsidR="001A4716" w:rsidRPr="00C57C79">
        <w:rPr>
          <w:rFonts w:ascii="Times New Roman" w:hAnsi="Times New Roman" w:cs="Times New Roman"/>
          <w:sz w:val="28"/>
          <w:szCs w:val="28"/>
        </w:rPr>
        <w:t xml:space="preserve"> об основных мерах правового регулирования в сфере реализации Государственной программы приведены в приложении № 3 к Государственной программе.</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Необходимость внесения изменений в нормативные правовые акты Курской области будет определяться в процессе реализации государственной программы в соответствии с изменениями, принимаемыми на федеральном уровне.</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VI. Прогноз сводных показателей государственных заданий</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по этапам реализации Государственной 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 рамках реализации </w:t>
      </w:r>
      <w:hyperlink w:anchor="P1294" w:history="1">
        <w:r w:rsidRPr="00C57C79">
          <w:rPr>
            <w:rFonts w:ascii="Times New Roman" w:hAnsi="Times New Roman" w:cs="Times New Roman"/>
            <w:sz w:val="28"/>
            <w:szCs w:val="28"/>
          </w:rPr>
          <w:t>подпрограммы</w:t>
        </w:r>
      </w:hyperlink>
      <w:r w:rsidRPr="00C57C79">
        <w:rPr>
          <w:rFonts w:ascii="Times New Roman" w:hAnsi="Times New Roman" w:cs="Times New Roman"/>
          <w:sz w:val="28"/>
          <w:szCs w:val="28"/>
        </w:rPr>
        <w:t xml:space="preserve"> «Обеспечение эпизоотического и ветеринарно-санитарного благополучия территории Курской области на 2014 - 2021 годы» предусматривается выполнение государственных заданий на оказание государственных услуг (выполнение работ).</w:t>
      </w:r>
    </w:p>
    <w:p w:rsidR="001A4716" w:rsidRPr="00C57C79" w:rsidRDefault="00D85D57" w:rsidP="001A4716">
      <w:pPr>
        <w:pStyle w:val="ConsPlusNormal"/>
        <w:shd w:val="clear" w:color="auto" w:fill="FFFFFF"/>
        <w:ind w:firstLine="709"/>
        <w:jc w:val="both"/>
        <w:rPr>
          <w:rFonts w:ascii="Times New Roman" w:hAnsi="Times New Roman" w:cs="Times New Roman"/>
          <w:sz w:val="28"/>
          <w:szCs w:val="28"/>
        </w:rPr>
      </w:pPr>
      <w:hyperlink w:anchor="P4610" w:history="1">
        <w:r w:rsidR="001A4716" w:rsidRPr="00C57C79">
          <w:rPr>
            <w:rFonts w:ascii="Times New Roman" w:hAnsi="Times New Roman" w:cs="Times New Roman"/>
            <w:sz w:val="28"/>
            <w:szCs w:val="28"/>
          </w:rPr>
          <w:t>Прогноз</w:t>
        </w:r>
      </w:hyperlink>
      <w:r w:rsidR="001A4716" w:rsidRPr="00C57C79">
        <w:rPr>
          <w:rFonts w:ascii="Times New Roman" w:hAnsi="Times New Roman" w:cs="Times New Roman"/>
          <w:sz w:val="28"/>
          <w:szCs w:val="28"/>
        </w:rPr>
        <w:t xml:space="preserve"> сводных показателей государственных заданий по этапам реализации Государственной программы в рамках реализации подпрограммы «Обеспечение эпизоотического и ветеринарно-санитарного благополучия территории Курской области на 2014 - </w:t>
      </w:r>
      <w:r w:rsidR="001A4716" w:rsidRPr="00FA06E9">
        <w:rPr>
          <w:rFonts w:ascii="Times New Roman" w:hAnsi="Times New Roman" w:cs="Times New Roman"/>
          <w:sz w:val="28"/>
          <w:szCs w:val="28"/>
        </w:rPr>
        <w:t>2021</w:t>
      </w:r>
      <w:r w:rsidR="001A4716" w:rsidRPr="00C57C79">
        <w:rPr>
          <w:rFonts w:ascii="Times New Roman" w:hAnsi="Times New Roman" w:cs="Times New Roman"/>
          <w:sz w:val="28"/>
          <w:szCs w:val="28"/>
        </w:rPr>
        <w:t xml:space="preserve"> годы» приведен в приложении № 5 к Государственной программе.</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VII. Обобщенная характеристика основных мероприятий,</w:t>
      </w:r>
    </w:p>
    <w:p w:rsidR="001A4716" w:rsidRPr="00C57C79" w:rsidRDefault="001A4716" w:rsidP="001A4716">
      <w:pPr>
        <w:pStyle w:val="ConsPlusNormal"/>
        <w:shd w:val="clear" w:color="auto" w:fill="FFFFFF"/>
        <w:jc w:val="center"/>
        <w:rPr>
          <w:rFonts w:ascii="Times New Roman" w:hAnsi="Times New Roman" w:cs="Times New Roman"/>
          <w:sz w:val="28"/>
          <w:szCs w:val="28"/>
        </w:rPr>
      </w:pPr>
      <w:proofErr w:type="gramStart"/>
      <w:r w:rsidRPr="00C57C79">
        <w:rPr>
          <w:rFonts w:ascii="Times New Roman" w:hAnsi="Times New Roman" w:cs="Times New Roman"/>
          <w:sz w:val="28"/>
          <w:szCs w:val="28"/>
        </w:rPr>
        <w:t>реализуемых</w:t>
      </w:r>
      <w:proofErr w:type="gramEnd"/>
      <w:r w:rsidRPr="00C57C79">
        <w:rPr>
          <w:rFonts w:ascii="Times New Roman" w:hAnsi="Times New Roman" w:cs="Times New Roman"/>
          <w:sz w:val="28"/>
          <w:szCs w:val="28"/>
        </w:rPr>
        <w:t xml:space="preserve"> муниципальными образованиями Курской области</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Основные мероприятия, осуществляемые муниципальными образованиями Курской области в рамках реализации Государственной программы, обеспечивают достижение ее целей и решение задач, направленных на повышение устойчивого развития сельских территорий области, и выполняются на основе: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мероприятий за счет средств федерального и областного бюджетов;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разработки, принятия и реализации муниципальных программ устойчивого развития сельских территорий, финансируемых за счет средств местных бюджетов и внебюджетных источников.</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VIII. Информация об участии предприятий и организаций</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независимо от их организационно-правовых форм и форм</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собственности, а также государственных внебюджетных фондов</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в реализации Государственной 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Предполагается, что в реализации Государственной программы примут участие российские кредитные организации, организации, осуществляющие поставку современной сельскохозяйственной техники, животноводческого оборудования и высокопродуктивного племенного </w:t>
      </w:r>
      <w:r w:rsidRPr="00C57C79">
        <w:rPr>
          <w:rFonts w:ascii="Times New Roman" w:hAnsi="Times New Roman" w:cs="Times New Roman"/>
          <w:sz w:val="28"/>
          <w:szCs w:val="28"/>
        </w:rPr>
        <w:lastRenderedPageBreak/>
        <w:t>скота по лизингу.</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IX. Обоснование выделения подпрограмм</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Перечень подпрограмм установлен для достижения целей и решения задач развития агропромышленного комплекса, а именно, для увеличения объемов производства сельскохозяйственной продукции и выполнения показателей </w:t>
      </w:r>
      <w:hyperlink r:id="rId24" w:history="1">
        <w:r w:rsidRPr="00C57C79">
          <w:rPr>
            <w:rFonts w:ascii="Times New Roman" w:hAnsi="Times New Roman" w:cs="Times New Roman"/>
            <w:sz w:val="28"/>
            <w:szCs w:val="28"/>
          </w:rPr>
          <w:t>Доктрины</w:t>
        </w:r>
      </w:hyperlink>
      <w:r w:rsidRPr="00C57C79">
        <w:rPr>
          <w:rFonts w:ascii="Times New Roman" w:hAnsi="Times New Roman" w:cs="Times New Roman"/>
          <w:sz w:val="28"/>
          <w:szCs w:val="28"/>
        </w:rPr>
        <w:t xml:space="preserve"> и </w:t>
      </w:r>
      <w:hyperlink r:id="rId25" w:history="1">
        <w:r w:rsidRPr="00C57C79">
          <w:rPr>
            <w:rFonts w:ascii="Times New Roman" w:hAnsi="Times New Roman" w:cs="Times New Roman"/>
            <w:sz w:val="28"/>
            <w:szCs w:val="28"/>
          </w:rPr>
          <w:t>Закона</w:t>
        </w:r>
      </w:hyperlink>
      <w:r w:rsidRPr="00C57C79">
        <w:rPr>
          <w:rFonts w:ascii="Times New Roman" w:hAnsi="Times New Roman" w:cs="Times New Roman"/>
          <w:sz w:val="28"/>
          <w:szCs w:val="28"/>
        </w:rPr>
        <w:t xml:space="preserve"> Курской области «О продовольственной безопасности Курской области» по направлениям сельскохозяйственного производства, рентабельность которых недостаточна для их самостоятельного эффективного развития.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Структура включенных в Государственную программу подпрограмм соответствует принципам программно-целевого управления экономикой, охватывает все основные сферы агропромышленного производства - 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а также управление реализацией Государственной программы.</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Состав подпрограмм рассчитан на комплексное развитие агропромышленного комплекса и его основных сфер, а также на получение высокого синергического эффекта в целом по экономике региона.</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X. Обоснование объема финансовых ресурсов, необходимых</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для реализации Государственной 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финансовых ресурсов, необходимых для реализации Государственной программы рассчитывается исходя из необходимости достижения запланированных целевых показателей госпрограммы, с учетом достижения целей и задач подпрограмм государственной программы и привлечения в порядке </w:t>
      </w:r>
      <w:proofErr w:type="spellStart"/>
      <w:r w:rsidRPr="00C57C79">
        <w:rPr>
          <w:rFonts w:ascii="Times New Roman" w:hAnsi="Times New Roman" w:cs="Times New Roman"/>
          <w:sz w:val="28"/>
          <w:szCs w:val="28"/>
        </w:rPr>
        <w:t>софинасирования</w:t>
      </w:r>
      <w:proofErr w:type="spellEnd"/>
      <w:r w:rsidRPr="00C57C79">
        <w:rPr>
          <w:rFonts w:ascii="Times New Roman" w:hAnsi="Times New Roman" w:cs="Times New Roman"/>
          <w:sz w:val="28"/>
          <w:szCs w:val="28"/>
        </w:rPr>
        <w:t xml:space="preserve"> средств федерального бюджета и местных бюджетов, а также внебюджетных источников.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Ресурсное </w:t>
      </w:r>
      <w:hyperlink w:anchor="P3443" w:history="1">
        <w:r w:rsidRPr="00C57C79">
          <w:rPr>
            <w:rFonts w:ascii="Times New Roman" w:hAnsi="Times New Roman" w:cs="Times New Roman"/>
            <w:sz w:val="28"/>
            <w:szCs w:val="28"/>
          </w:rPr>
          <w:t>обеспечение</w:t>
        </w:r>
      </w:hyperlink>
      <w:r w:rsidRPr="00C57C79">
        <w:rPr>
          <w:rFonts w:ascii="Times New Roman" w:hAnsi="Times New Roman" w:cs="Times New Roman"/>
          <w:sz w:val="28"/>
          <w:szCs w:val="28"/>
        </w:rPr>
        <w:t xml:space="preserve"> реализации Государственной программы за счет средств областного бюджета и средств областного бюджета, источником финансового обеспечения которого являются средства федерального бюджета, приведено в приложении № 4 к Государственной программе.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Ресурсное </w:t>
      </w:r>
      <w:hyperlink w:anchor="P4725" w:history="1">
        <w:r w:rsidRPr="00C57C79">
          <w:rPr>
            <w:rFonts w:ascii="Times New Roman" w:hAnsi="Times New Roman" w:cs="Times New Roman"/>
            <w:sz w:val="28"/>
            <w:szCs w:val="28"/>
          </w:rPr>
          <w:t>обеспечение</w:t>
        </w:r>
      </w:hyperlink>
      <w:r w:rsidRPr="00C57C79">
        <w:rPr>
          <w:rFonts w:ascii="Times New Roman" w:hAnsi="Times New Roman" w:cs="Times New Roman"/>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приведено в приложении № 6 к Государственной программе.</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XI. Оценка степени влияния выделения дополнительных объемов</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lastRenderedPageBreak/>
        <w:t xml:space="preserve">ресурсов на показатели (индикаторы) </w:t>
      </w:r>
      <w:proofErr w:type="gramStart"/>
      <w:r w:rsidRPr="00C57C79">
        <w:rPr>
          <w:rFonts w:ascii="Times New Roman" w:hAnsi="Times New Roman" w:cs="Times New Roman"/>
          <w:sz w:val="28"/>
          <w:szCs w:val="28"/>
        </w:rPr>
        <w:t>Государственной</w:t>
      </w:r>
      <w:proofErr w:type="gramEnd"/>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программы (подпрограммы), состав и основные характеристики</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ведомственных целевых программ и основных мероприятий</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подпрограмм Государственной 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Достижение плановых значений показателей (индикаторов) Государственной программы, подпрограмм Государственной программы и ведомственных целевых программ будет обеспечено при условии их финансирования в 2014 - 2021 годах в объеме, указанном в паспорте Государственной программы, с учетом корректировки бюджетных </w:t>
      </w:r>
      <w:proofErr w:type="gramStart"/>
      <w:r w:rsidRPr="00C57C79">
        <w:rPr>
          <w:rFonts w:ascii="Times New Roman" w:hAnsi="Times New Roman" w:cs="Times New Roman"/>
          <w:sz w:val="28"/>
          <w:szCs w:val="28"/>
        </w:rPr>
        <w:t>ассигнований</w:t>
      </w:r>
      <w:proofErr w:type="gramEnd"/>
      <w:r w:rsidRPr="00C57C79">
        <w:rPr>
          <w:rFonts w:ascii="Times New Roman" w:hAnsi="Times New Roman" w:cs="Times New Roman"/>
          <w:sz w:val="28"/>
          <w:szCs w:val="28"/>
        </w:rPr>
        <w:t xml:space="preserve"> на реализацию Государственной программы исходя из предложений исполнителя и участников Государственной программы при формировании областного бюджета на очередной финансовый год и плановый период.</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XII. Анализ рисков реализации Государственной программы</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и описание мер управления рисками</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К рискам относятся: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природные риски, связанные с отнесением территории Курской области к зоне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Управление рисками реализации Государственной программы будет осуществляться на основе проведения мониторинга угроз развитию агропромышленного комплекса и обеспечению продовольственной безопасности, выработки прогнозов и представления в Администрацию Курской области предложений в сфере управления агропромышленным комплексом, в том числе в рамках годового отчета о ходе реализации и оценки эффективности Государственной 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XIII. Методика оценки эффективности Государственной</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1. 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2. Оценка эффективности Государственной программы производится с учетом следующих составляющих:</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оценка степени достижения целей и решения задач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оценка степени достижения целей и решения задач подпрограмм;</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оценка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оценка степени соответствия запланированному уровню затрат;</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оценка эффективности использования средств областного бюджета.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3. Оценка эффективности реализации Государственной программы осуществляется в два этапа.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5. 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roofErr w:type="spellStart"/>
      <w:r w:rsidRPr="00C57C79">
        <w:rPr>
          <w:rFonts w:ascii="Times New Roman" w:hAnsi="Times New Roman" w:cs="Times New Roman"/>
          <w:sz w:val="28"/>
          <w:szCs w:val="28"/>
          <w:lang w:eastAsia="ru-RU"/>
        </w:rPr>
        <w:t>СРм</w:t>
      </w:r>
      <w:proofErr w:type="spellEnd"/>
      <w:r w:rsidRPr="00C57C79">
        <w:rPr>
          <w:rFonts w:ascii="Times New Roman" w:hAnsi="Times New Roman" w:cs="Times New Roman"/>
          <w:sz w:val="28"/>
          <w:szCs w:val="28"/>
          <w:lang w:eastAsia="ru-RU"/>
        </w:rPr>
        <w:t xml:space="preserve"> = </w:t>
      </w:r>
      <w:proofErr w:type="spellStart"/>
      <w:r w:rsidRPr="00C57C79">
        <w:rPr>
          <w:rFonts w:ascii="Times New Roman" w:hAnsi="Times New Roman" w:cs="Times New Roman"/>
          <w:sz w:val="28"/>
          <w:szCs w:val="28"/>
          <w:lang w:eastAsia="ru-RU"/>
        </w:rPr>
        <w:t>Мв</w:t>
      </w:r>
      <w:proofErr w:type="spellEnd"/>
      <w:r w:rsidRPr="00C57C79">
        <w:rPr>
          <w:rFonts w:ascii="Times New Roman" w:hAnsi="Times New Roman" w:cs="Times New Roman"/>
          <w:sz w:val="28"/>
          <w:szCs w:val="28"/>
          <w:lang w:eastAsia="ru-RU"/>
        </w:rPr>
        <w:t xml:space="preserve"> / М,</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где: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proofErr w:type="spellStart"/>
      <w:r w:rsidRPr="00C57C79">
        <w:rPr>
          <w:rFonts w:ascii="Times New Roman" w:hAnsi="Times New Roman" w:cs="Times New Roman"/>
          <w:sz w:val="28"/>
          <w:szCs w:val="28"/>
          <w:lang w:eastAsia="ru-RU"/>
        </w:rPr>
        <w:t>СРм</w:t>
      </w:r>
      <w:proofErr w:type="spellEnd"/>
      <w:r w:rsidRPr="00C57C79">
        <w:rPr>
          <w:rFonts w:ascii="Times New Roman" w:hAnsi="Times New Roman" w:cs="Times New Roman"/>
          <w:sz w:val="28"/>
          <w:szCs w:val="28"/>
          <w:lang w:eastAsia="ru-RU"/>
        </w:rPr>
        <w:t xml:space="preserve"> - степень реализации мероприятий;</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proofErr w:type="spellStart"/>
      <w:r w:rsidRPr="00C57C79">
        <w:rPr>
          <w:rFonts w:ascii="Times New Roman" w:hAnsi="Times New Roman" w:cs="Times New Roman"/>
          <w:sz w:val="28"/>
          <w:szCs w:val="28"/>
          <w:lang w:eastAsia="ru-RU"/>
        </w:rPr>
        <w:t>Мв</w:t>
      </w:r>
      <w:proofErr w:type="spellEnd"/>
      <w:r w:rsidRPr="00C57C79">
        <w:rPr>
          <w:rFonts w:ascii="Times New Roman" w:hAnsi="Times New Roman" w:cs="Times New Roman"/>
          <w:sz w:val="28"/>
          <w:szCs w:val="28"/>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 - общее количество мероприятий, запланированных к реализации в отчетном году.</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Оценка эффективности реализации Государственной программы осуществляется путем расчета степени реализации мероприятий на уровне основных мероприятий подпрограмм в детальном плане-графике реализации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Степень реализации мероприятий рассчитывается для всех мероприятий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7. Мероприятие может считаться выполненным в полном объеме при достижении следующих результатов:</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proofErr w:type="gramStart"/>
      <w:r w:rsidRPr="00C57C79">
        <w:rPr>
          <w:rFonts w:ascii="Times New Roman" w:hAnsi="Times New Roman" w:cs="Times New Roman"/>
          <w:sz w:val="28"/>
          <w:szCs w:val="28"/>
          <w:lang w:eastAsia="ru-RU"/>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 w:history="1">
        <w:r w:rsidRPr="00C57C79">
          <w:rPr>
            <w:rFonts w:ascii="Times New Roman" w:hAnsi="Times New Roman" w:cs="Times New Roman"/>
            <w:sz w:val="28"/>
            <w:szCs w:val="28"/>
            <w:lang w:eastAsia="ru-RU"/>
          </w:rPr>
          <w:t>&lt;1&gt;</w:t>
        </w:r>
      </w:hyperlink>
      <w:r w:rsidRPr="00C57C79">
        <w:rPr>
          <w:rFonts w:ascii="Times New Roman" w:hAnsi="Times New Roman" w:cs="Times New Roman"/>
          <w:sz w:val="28"/>
          <w:szCs w:val="28"/>
          <w:lang w:eastAsia="ru-RU"/>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3" w:history="1">
        <w:r w:rsidRPr="00C57C79">
          <w:rPr>
            <w:rFonts w:ascii="Times New Roman" w:hAnsi="Times New Roman" w:cs="Times New Roman"/>
            <w:sz w:val="28"/>
            <w:szCs w:val="28"/>
            <w:lang w:eastAsia="ru-RU"/>
          </w:rPr>
          <w:t>&lt;2&gt;</w:t>
        </w:r>
      </w:hyperlink>
      <w:r w:rsidRPr="00C57C79">
        <w:rPr>
          <w:rFonts w:ascii="Times New Roman" w:hAnsi="Times New Roman" w:cs="Times New Roman"/>
          <w:sz w:val="28"/>
          <w:szCs w:val="28"/>
          <w:lang w:eastAsia="ru-RU"/>
        </w:rPr>
        <w:t>. В том случае, когда для описания результатов</w:t>
      </w:r>
      <w:proofErr w:type="gramEnd"/>
      <w:r w:rsidRPr="00C57C79">
        <w:rPr>
          <w:rFonts w:ascii="Times New Roman" w:hAnsi="Times New Roman" w:cs="Times New Roman"/>
          <w:sz w:val="28"/>
          <w:szCs w:val="28"/>
          <w:lang w:eastAsia="ru-RU"/>
        </w:rPr>
        <w:t xml:space="preserve">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0"/>
          <w:szCs w:val="20"/>
          <w:lang w:eastAsia="ru-RU"/>
        </w:rPr>
      </w:pPr>
      <w:bookmarkStart w:id="3" w:name="P32"/>
      <w:bookmarkEnd w:id="3"/>
      <w:r w:rsidRPr="00C57C79">
        <w:rPr>
          <w:rFonts w:ascii="Times New Roman" w:hAnsi="Times New Roman" w:cs="Times New Roman"/>
          <w:sz w:val="20"/>
          <w:szCs w:val="20"/>
          <w:lang w:eastAsia="ru-RU"/>
        </w:rPr>
        <w:t>&lt;1</w:t>
      </w:r>
      <w:proofErr w:type="gramStart"/>
      <w:r w:rsidRPr="00C57C79">
        <w:rPr>
          <w:rFonts w:ascii="Times New Roman" w:hAnsi="Times New Roman" w:cs="Times New Roman"/>
          <w:sz w:val="20"/>
          <w:szCs w:val="20"/>
          <w:lang w:eastAsia="ru-RU"/>
        </w:rPr>
        <w:t>&gt; В</w:t>
      </w:r>
      <w:proofErr w:type="gramEnd"/>
      <w:r w:rsidRPr="00C57C79">
        <w:rPr>
          <w:rFonts w:ascii="Times New Roman" w:hAnsi="Times New Roman" w:cs="Times New Roman"/>
          <w:sz w:val="20"/>
          <w:szCs w:val="20"/>
          <w:lang w:eastAsia="ru-RU"/>
        </w:rPr>
        <w:t xml:space="preserve">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0"/>
          <w:szCs w:val="20"/>
          <w:lang w:eastAsia="ru-RU"/>
        </w:rPr>
      </w:pPr>
      <w:bookmarkStart w:id="4" w:name="P33"/>
      <w:bookmarkEnd w:id="4"/>
      <w:proofErr w:type="gramStart"/>
      <w:r w:rsidRPr="00C57C79">
        <w:rPr>
          <w:rFonts w:ascii="Times New Roman" w:hAnsi="Times New Roman" w:cs="Times New Roman"/>
          <w:sz w:val="20"/>
          <w:szCs w:val="20"/>
          <w:lang w:eastAsia="ru-RU"/>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proofErr w:type="gramEnd"/>
      <w:r w:rsidRPr="00C57C79">
        <w:rPr>
          <w:rFonts w:ascii="Times New Roman" w:hAnsi="Times New Roman" w:cs="Times New Roman"/>
          <w:sz w:val="20"/>
          <w:szCs w:val="20"/>
          <w:lang w:eastAsia="ru-RU"/>
        </w:rPr>
        <w:t xml:space="preserve"> </w:t>
      </w:r>
      <w:proofErr w:type="gramStart"/>
      <w:r w:rsidRPr="00C57C79">
        <w:rPr>
          <w:rFonts w:ascii="Times New Roman" w:hAnsi="Times New Roman" w:cs="Times New Roman"/>
          <w:sz w:val="20"/>
          <w:szCs w:val="20"/>
          <w:lang w:eastAsia="ru-RU"/>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sidRPr="00C57C79">
        <w:rPr>
          <w:rFonts w:ascii="Times New Roman" w:hAnsi="Times New Roman" w:cs="Times New Roman"/>
          <w:sz w:val="20"/>
          <w:szCs w:val="20"/>
          <w:lang w:eastAsia="ru-RU"/>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inline distT="0" distB="0" distL="0" distR="0">
            <wp:extent cx="962025" cy="247650"/>
            <wp:effectExtent l="0" t="0" r="9525" b="0"/>
            <wp:docPr id="72" name="Рисунок 72" descr="Описание: base_23969_52315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23969_52315_5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2025" cy="247650"/>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где: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4"/>
          <w:sz w:val="28"/>
          <w:szCs w:val="28"/>
          <w:lang w:eastAsia="ru-RU"/>
        </w:rPr>
        <w:drawing>
          <wp:inline distT="0" distB="0" distL="0" distR="0">
            <wp:extent cx="276225" cy="219075"/>
            <wp:effectExtent l="0" t="0" r="9525" b="9525"/>
            <wp:docPr id="71" name="Рисунок 71" descr="Описание: base_23969_52315_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23969_52315_5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степень соответствия запланированному уровню расходов;</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4"/>
          <w:sz w:val="28"/>
          <w:szCs w:val="28"/>
          <w:lang w:eastAsia="ru-RU"/>
        </w:rPr>
        <w:drawing>
          <wp:inline distT="0" distB="0" distL="0" distR="0">
            <wp:extent cx="161925" cy="219075"/>
            <wp:effectExtent l="0" t="0" r="9525" b="9525"/>
            <wp:docPr id="70" name="Рисунок 70" descr="Описание: base_23969_52315_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23969_52315_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фактические расходы на реализацию подпрограммы в отчетном году;</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133350" cy="161925"/>
            <wp:effectExtent l="0" t="0" r="0" b="9525"/>
            <wp:docPr id="69" name="Рисунок 69" descr="Описание: base_23969_52315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23969_52315_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плановые расходы на реализацию подпрограммы в отчетном году.</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9. В составе показателя «степень соответствия запланированному уровню расходов» учитываются расходы из всех источников.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proofErr w:type="gramStart"/>
      <w:r w:rsidRPr="00C57C79">
        <w:rPr>
          <w:rFonts w:ascii="Times New Roman" w:hAnsi="Times New Roman" w:cs="Times New Roman"/>
          <w:sz w:val="28"/>
          <w:szCs w:val="28"/>
          <w:lang w:eastAsia="ru-RU"/>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roofErr w:type="gramEnd"/>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066800" cy="247650"/>
            <wp:effectExtent l="0" t="0" r="0" b="0"/>
            <wp:docPr id="68" name="Рисунок 68" descr="Описание: base_23969_52315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23969_52315_6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где: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228600" cy="161925"/>
            <wp:effectExtent l="0" t="0" r="0" b="9525"/>
            <wp:docPr id="67" name="Рисунок 67" descr="Описание: base_23969_52315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23969_52315_6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эффективность использования средств областного бюджета;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247650" cy="161925"/>
            <wp:effectExtent l="0" t="0" r="0" b="9525"/>
            <wp:docPr id="66" name="Рисунок 66" descr="Описание: base_23969_52315_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23969_52315_6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степень реализации мероприятий, полностью или частично финансируемых из средств областного бюджета;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4"/>
          <w:sz w:val="28"/>
          <w:szCs w:val="28"/>
          <w:lang w:eastAsia="ru-RU"/>
        </w:rPr>
        <w:drawing>
          <wp:inline distT="0" distB="0" distL="0" distR="0">
            <wp:extent cx="276225" cy="219075"/>
            <wp:effectExtent l="0" t="0" r="9525" b="9525"/>
            <wp:docPr id="65" name="Рисунок 65" descr="Описание: base_23969_52315_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23969_52315_6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степень соответствия запланированному уровню расходов из средств областного бюджета.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Если доля финансового обеспечения реализации подпрограммы из средств областного бюджета составляет менее 75%,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Данный показатель рассчитывается по формуле: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066800" cy="247650"/>
            <wp:effectExtent l="0" t="0" r="0" b="0"/>
            <wp:docPr id="64" name="Рисунок 64" descr="Описание: base_23969_52315_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23969_52315_6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где: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228600" cy="161925"/>
            <wp:effectExtent l="0" t="0" r="0" b="9525"/>
            <wp:docPr id="63" name="Рисунок 63" descr="Описание: base_23969_52315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23969_52315_6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эффективность использования финансовых ресурсов на реализацию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247650" cy="161925"/>
            <wp:effectExtent l="0" t="0" r="0" b="9525"/>
            <wp:docPr id="62" name="Рисунок 62" descr="Описание: base_23969_52315_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23969_52315_6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степень реализации всех мероприятий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4"/>
          <w:sz w:val="28"/>
          <w:szCs w:val="28"/>
          <w:lang w:eastAsia="ru-RU"/>
        </w:rPr>
        <w:drawing>
          <wp:inline distT="0" distB="0" distL="0" distR="0">
            <wp:extent cx="276225" cy="219075"/>
            <wp:effectExtent l="0" t="0" r="9525" b="9525"/>
            <wp:docPr id="61" name="Рисунок 61" descr="Описание: base_23969_52315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23969_52315_6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степень соответствия запланированному уровню расходов из всех источников.</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12. Степень достижения планового значения показателя (индикатора) рассчитывается по следующим формулам:</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для показателей (индикаторов), желаемой тенденцией развития которых является увеличение значений: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533525" cy="247650"/>
            <wp:effectExtent l="0" t="0" r="9525" b="0"/>
            <wp:docPr id="60" name="Рисунок 60" descr="Описание: base_23969_52315_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23969_52315_6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33525" cy="247650"/>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для показателей (индикаторов), желаемой тенденцией развития которых является снижение значений: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533525" cy="247650"/>
            <wp:effectExtent l="0" t="0" r="9525" b="0"/>
            <wp:docPr id="59" name="Рисунок 59" descr="Описание: base_23969_52315_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23969_52315_7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33525" cy="247650"/>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где: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409575" cy="161925"/>
            <wp:effectExtent l="0" t="0" r="9525" b="9525"/>
            <wp:docPr id="58" name="Рисунок 58" descr="Описание: base_23969_52315_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23969_52315_7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57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степень достижения планового значения показателя (индикатора, характеризующего цели и задачи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4"/>
          <w:sz w:val="28"/>
          <w:szCs w:val="28"/>
          <w:lang w:eastAsia="ru-RU"/>
        </w:rPr>
        <w:drawing>
          <wp:inline distT="0" distB="0" distL="0" distR="0">
            <wp:extent cx="352425" cy="219075"/>
            <wp:effectExtent l="0" t="0" r="9525" b="9525"/>
            <wp:docPr id="57" name="Рисунок 57" descr="Описание: base_23969_52315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23969_52315_7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352425" cy="161925"/>
            <wp:effectExtent l="0" t="0" r="9525" b="9525"/>
            <wp:docPr id="56" name="Рисунок 56" descr="Описание: base_23969_52315_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23969_52315_7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плановое значение показателя (индикатора), характеризующего цели и задачи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13. Степень реализации подпрограммы рассчитывается по формуле: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428750" cy="438150"/>
            <wp:effectExtent l="0" t="0" r="0" b="0"/>
            <wp:docPr id="55" name="Рисунок 55" descr="Описание: base_23969_52315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23969_52315_7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где: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304800" cy="161925"/>
            <wp:effectExtent l="0" t="0" r="0" b="9525"/>
            <wp:docPr id="54" name="Рисунок 54" descr="Описание: base_23969_52315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23969_52315_7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степень реализации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409575" cy="161925"/>
            <wp:effectExtent l="0" t="0" r="9525" b="9525"/>
            <wp:docPr id="53" name="Рисунок 53" descr="Описание: base_23969_52315_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23969_52315_7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957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степень достижения планового значения показателя (индикатора), характеризующего цели и задачи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N - число показателей (индикаторов), характеризующих цели и задачи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При использовании данной формулы в случаях, если </w:t>
      </w:r>
      <w:r>
        <w:rPr>
          <w:rFonts w:ascii="Times New Roman" w:hAnsi="Times New Roman" w:cs="Times New Roman"/>
          <w:noProof/>
          <w:position w:val="-10"/>
          <w:sz w:val="28"/>
          <w:szCs w:val="28"/>
          <w:lang w:eastAsia="ru-RU"/>
        </w:rPr>
        <w:drawing>
          <wp:inline distT="0" distB="0" distL="0" distR="0">
            <wp:extent cx="409575" cy="161925"/>
            <wp:effectExtent l="0" t="0" r="9525" b="9525"/>
            <wp:docPr id="52" name="Рисунок 52" descr="Описание: base_23969_52315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23969_52315_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957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больше 1, </w:t>
      </w:r>
      <w:r w:rsidRPr="00C57C79">
        <w:rPr>
          <w:rFonts w:ascii="Times New Roman" w:hAnsi="Times New Roman" w:cs="Times New Roman"/>
          <w:sz w:val="28"/>
          <w:szCs w:val="28"/>
          <w:lang w:eastAsia="ru-RU"/>
        </w:rPr>
        <w:lastRenderedPageBreak/>
        <w:t xml:space="preserve">значение </w:t>
      </w:r>
      <w:r>
        <w:rPr>
          <w:rFonts w:ascii="Times New Roman" w:hAnsi="Times New Roman" w:cs="Times New Roman"/>
          <w:noProof/>
          <w:position w:val="-10"/>
          <w:sz w:val="28"/>
          <w:szCs w:val="28"/>
          <w:lang w:eastAsia="ru-RU"/>
        </w:rPr>
        <w:drawing>
          <wp:inline distT="0" distB="0" distL="0" distR="0">
            <wp:extent cx="409575" cy="161925"/>
            <wp:effectExtent l="0" t="0" r="9525" b="9525"/>
            <wp:docPr id="51" name="Рисунок 51" descr="Описание: base_23969_52315_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23969_52315_7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957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принимается </w:t>
      </w:r>
      <w:proofErr w:type="gramStart"/>
      <w:r w:rsidRPr="00C57C79">
        <w:rPr>
          <w:rFonts w:ascii="Times New Roman" w:hAnsi="Times New Roman" w:cs="Times New Roman"/>
          <w:sz w:val="28"/>
          <w:szCs w:val="28"/>
          <w:lang w:eastAsia="ru-RU"/>
        </w:rPr>
        <w:t>равным</w:t>
      </w:r>
      <w:proofErr w:type="gramEnd"/>
      <w:r w:rsidRPr="00C57C79">
        <w:rPr>
          <w:rFonts w:ascii="Times New Roman" w:hAnsi="Times New Roman" w:cs="Times New Roman"/>
          <w:sz w:val="28"/>
          <w:szCs w:val="28"/>
          <w:lang w:eastAsia="ru-RU"/>
        </w:rPr>
        <w:t xml:space="preserve"> 1.</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C57C79">
        <w:rPr>
          <w:rFonts w:ascii="Times New Roman" w:hAnsi="Times New Roman" w:cs="Times New Roman"/>
          <w:sz w:val="28"/>
          <w:szCs w:val="28"/>
          <w:lang w:eastAsia="ru-RU"/>
        </w:rPr>
        <w:t>следующую</w:t>
      </w:r>
      <w:proofErr w:type="gramEnd"/>
      <w:r w:rsidRPr="00C57C79">
        <w:rPr>
          <w:rFonts w:ascii="Times New Roman" w:hAnsi="Times New Roman" w:cs="Times New Roman"/>
          <w:sz w:val="28"/>
          <w:szCs w:val="28"/>
          <w:lang w:eastAsia="ru-RU"/>
        </w:rPr>
        <w:t>:</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485900" cy="438150"/>
            <wp:effectExtent l="0" t="0" r="0" b="0"/>
            <wp:docPr id="50" name="Рисунок 50" descr="Описание: base_23969_52315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23969_52315_7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85900" cy="438150"/>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где </w:t>
      </w:r>
      <w:r>
        <w:rPr>
          <w:rFonts w:ascii="Times New Roman" w:hAnsi="Times New Roman" w:cs="Times New Roman"/>
          <w:noProof/>
          <w:position w:val="-10"/>
          <w:sz w:val="28"/>
          <w:szCs w:val="28"/>
          <w:lang w:eastAsia="ru-RU"/>
        </w:rPr>
        <w:drawing>
          <wp:inline distT="0" distB="0" distL="0" distR="0">
            <wp:extent cx="133350" cy="161925"/>
            <wp:effectExtent l="0" t="0" r="0" b="9525"/>
            <wp:docPr id="49" name="Рисунок 49" descr="Описание: base_23969_52315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23969_52315_8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удельный вес, отражающий значимость показателя (индикатора), </w:t>
      </w:r>
      <w:r>
        <w:rPr>
          <w:rFonts w:ascii="Times New Roman" w:hAnsi="Times New Roman" w:cs="Times New Roman"/>
          <w:noProof/>
          <w:position w:val="-14"/>
          <w:sz w:val="28"/>
          <w:szCs w:val="28"/>
          <w:lang w:eastAsia="ru-RU"/>
        </w:rPr>
        <w:drawing>
          <wp:inline distT="0" distB="0" distL="0" distR="0">
            <wp:extent cx="552450" cy="219075"/>
            <wp:effectExtent l="0" t="0" r="0" b="9525"/>
            <wp:docPr id="48" name="Рисунок 48" descr="Описание: base_23969_52315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23969_52315_8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257300" cy="219075"/>
            <wp:effectExtent l="0" t="0" r="0" b="9525"/>
            <wp:docPr id="47" name="Рисунок 47" descr="Описание: base_23969_52315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23969_52315_8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57300" cy="219075"/>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где: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304800" cy="161925"/>
            <wp:effectExtent l="0" t="0" r="0" b="9525"/>
            <wp:docPr id="46" name="Рисунок 46" descr="Описание: base_23969_52315_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23969_52315_8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эффективность реализации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304800" cy="161925"/>
            <wp:effectExtent l="0" t="0" r="0" b="9525"/>
            <wp:docPr id="45" name="Рисунок 45" descr="Описание: base_23969_52315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23969_52315_8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степень реализации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228600" cy="161925"/>
            <wp:effectExtent l="0" t="0" r="0" b="9525"/>
            <wp:docPr id="44" name="Рисунок 44" descr="Описание: base_23969_52315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23969_52315_8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эффективность использования средств областного бюджета (либо по решению ответственного исполнителя - эффективность использования финансовых ресурсов на реализацию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15. Эффективность реализации подпрограммы признается высокой, в случае если значение </w:t>
      </w:r>
      <w:r>
        <w:rPr>
          <w:rFonts w:ascii="Times New Roman" w:hAnsi="Times New Roman" w:cs="Times New Roman"/>
          <w:noProof/>
          <w:position w:val="-10"/>
          <w:sz w:val="28"/>
          <w:szCs w:val="28"/>
          <w:lang w:eastAsia="ru-RU"/>
        </w:rPr>
        <w:drawing>
          <wp:inline distT="0" distB="0" distL="0" distR="0">
            <wp:extent cx="304800" cy="161925"/>
            <wp:effectExtent l="0" t="0" r="0" b="9525"/>
            <wp:docPr id="43" name="Рисунок 43" descr="Описание: base_23969_52315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23969_52315_8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составляет не менее 0,9.</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Эффективность реализации подпрограммы признается средней, в случае если значение </w:t>
      </w:r>
      <w:r>
        <w:rPr>
          <w:rFonts w:ascii="Times New Roman" w:hAnsi="Times New Roman" w:cs="Times New Roman"/>
          <w:noProof/>
          <w:position w:val="-10"/>
          <w:sz w:val="28"/>
          <w:szCs w:val="28"/>
          <w:lang w:eastAsia="ru-RU"/>
        </w:rPr>
        <w:drawing>
          <wp:inline distT="0" distB="0" distL="0" distR="0">
            <wp:extent cx="304800" cy="161925"/>
            <wp:effectExtent l="0" t="0" r="0" b="9525"/>
            <wp:docPr id="42" name="Рисунок 42" descr="Описание: base_23969_5231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23969_52315_8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составляет не менее 0,8.</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Эффективность реализации подпрограммы признается удовлетворительной, в случае если значение </w:t>
      </w:r>
      <w:r>
        <w:rPr>
          <w:rFonts w:ascii="Times New Roman" w:hAnsi="Times New Roman" w:cs="Times New Roman"/>
          <w:noProof/>
          <w:position w:val="-10"/>
          <w:sz w:val="28"/>
          <w:szCs w:val="28"/>
          <w:lang w:eastAsia="ru-RU"/>
        </w:rPr>
        <w:drawing>
          <wp:inline distT="0" distB="0" distL="0" distR="0">
            <wp:extent cx="304800" cy="161925"/>
            <wp:effectExtent l="0" t="0" r="0" b="9525"/>
            <wp:docPr id="41" name="Рисунок 41" descr="Описание: base_23969_52315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23969_52315_8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составляет не менее 0,7.</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остальных случаях эффективность реализации подпрограммы признается неудовлетворительной.</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16.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17. Степень достижения планового значения показателя </w:t>
      </w:r>
      <w:r w:rsidRPr="00C57C79">
        <w:rPr>
          <w:rFonts w:ascii="Times New Roman" w:hAnsi="Times New Roman" w:cs="Times New Roman"/>
          <w:sz w:val="28"/>
          <w:szCs w:val="28"/>
          <w:lang w:eastAsia="ru-RU"/>
        </w:rPr>
        <w:lastRenderedPageBreak/>
        <w:t>(индикатора), характеризующего цели и задачи Государственной программы, рассчитывается по следующим формулам:</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для показателей (индикаторов), желаемой тенденцией развития которых является увеличение значений: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457325" cy="247650"/>
            <wp:effectExtent l="0" t="0" r="9525" b="0"/>
            <wp:docPr id="40" name="Рисунок 40" descr="Описание: base_23969_52315_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23969_52315_8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для показателей (индикаторов), желаемой тенденцией развития которых является снижение значений: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457325" cy="247650"/>
            <wp:effectExtent l="0" t="0" r="9525" b="0"/>
            <wp:docPr id="39" name="Рисунок 39" descr="Описание: base_23969_52315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23969_52315_9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где: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352425" cy="161925"/>
            <wp:effectExtent l="0" t="0" r="9525" b="9525"/>
            <wp:docPr id="38" name="Рисунок 38" descr="Описание: base_23969_52315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23969_52315_9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4"/>
          <w:sz w:val="28"/>
          <w:szCs w:val="28"/>
          <w:lang w:eastAsia="ru-RU"/>
        </w:rPr>
        <w:drawing>
          <wp:inline distT="0" distB="0" distL="0" distR="0">
            <wp:extent cx="333375" cy="219075"/>
            <wp:effectExtent l="0" t="0" r="9525" b="9525"/>
            <wp:docPr id="37" name="Рисунок 37" descr="Описание: base_23969_52315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23969_52315_9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333375" cy="161925"/>
            <wp:effectExtent l="0" t="0" r="9525" b="9525"/>
            <wp:docPr id="36" name="Рисунок 36" descr="Описание: base_23969_52315_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23969_52315_9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плановое значение показателя (индикатора), характеризующего цели и задачи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18. Степень реализации Государственной программы рассчитывается по формуле: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371600" cy="438150"/>
            <wp:effectExtent l="0" t="0" r="0" b="0"/>
            <wp:docPr id="35" name="Рисунок 35" descr="Описание: base_23969_52315_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23969_52315_9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где: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276225" cy="161925"/>
            <wp:effectExtent l="0" t="0" r="9525" b="9525"/>
            <wp:docPr id="34" name="Рисунок 34" descr="Описание: base_23969_52315_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23969_52315_9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степень реализации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352425" cy="161925"/>
            <wp:effectExtent l="0" t="0" r="9525" b="9525"/>
            <wp:docPr id="33" name="Рисунок 33" descr="Описание: base_23969_52315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23969_52315_9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 - число показателей (индикаторов), характеризующих цели и задачи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При использовании данной формулы, в случае если </w:t>
      </w:r>
      <w:r>
        <w:rPr>
          <w:rFonts w:ascii="Times New Roman" w:hAnsi="Times New Roman" w:cs="Times New Roman"/>
          <w:noProof/>
          <w:position w:val="-10"/>
          <w:sz w:val="28"/>
          <w:szCs w:val="28"/>
          <w:lang w:eastAsia="ru-RU"/>
        </w:rPr>
        <w:drawing>
          <wp:inline distT="0" distB="0" distL="0" distR="0">
            <wp:extent cx="352425" cy="161925"/>
            <wp:effectExtent l="0" t="0" r="9525" b="9525"/>
            <wp:docPr id="32" name="Рисунок 32" descr="Описание: base_23969_52315_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23969_52315_9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больше 1, значение </w:t>
      </w:r>
      <w:r>
        <w:rPr>
          <w:rFonts w:ascii="Times New Roman" w:hAnsi="Times New Roman" w:cs="Times New Roman"/>
          <w:noProof/>
          <w:position w:val="-10"/>
          <w:sz w:val="28"/>
          <w:szCs w:val="28"/>
          <w:lang w:eastAsia="ru-RU"/>
        </w:rPr>
        <w:drawing>
          <wp:inline distT="0" distB="0" distL="0" distR="0">
            <wp:extent cx="352425" cy="161925"/>
            <wp:effectExtent l="0" t="0" r="9525" b="9525"/>
            <wp:docPr id="31" name="Рисунок 31" descr="Описание: base_23969_52315_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23969_52315_9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принимается </w:t>
      </w:r>
      <w:proofErr w:type="gramStart"/>
      <w:r w:rsidRPr="00C57C79">
        <w:rPr>
          <w:rFonts w:ascii="Times New Roman" w:hAnsi="Times New Roman" w:cs="Times New Roman"/>
          <w:sz w:val="28"/>
          <w:szCs w:val="28"/>
          <w:lang w:eastAsia="ru-RU"/>
        </w:rPr>
        <w:t>равным</w:t>
      </w:r>
      <w:proofErr w:type="gramEnd"/>
      <w:r w:rsidRPr="00C57C79">
        <w:rPr>
          <w:rFonts w:ascii="Times New Roman" w:hAnsi="Times New Roman" w:cs="Times New Roman"/>
          <w:sz w:val="28"/>
          <w:szCs w:val="28"/>
          <w:lang w:eastAsia="ru-RU"/>
        </w:rPr>
        <w:t xml:space="preserve"> 1.</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При оценке степени реализации Государственной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C57C79">
        <w:rPr>
          <w:rFonts w:ascii="Times New Roman" w:hAnsi="Times New Roman" w:cs="Times New Roman"/>
          <w:sz w:val="28"/>
          <w:szCs w:val="28"/>
          <w:lang w:eastAsia="ru-RU"/>
        </w:rPr>
        <w:t>следующую</w:t>
      </w:r>
      <w:proofErr w:type="gramEnd"/>
      <w:r w:rsidRPr="00C57C79">
        <w:rPr>
          <w:rFonts w:ascii="Times New Roman" w:hAnsi="Times New Roman" w:cs="Times New Roman"/>
          <w:sz w:val="28"/>
          <w:szCs w:val="28"/>
          <w:lang w:eastAsia="ru-RU"/>
        </w:rPr>
        <w:t>:</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inline distT="0" distB="0" distL="0" distR="0">
            <wp:extent cx="1428750" cy="438150"/>
            <wp:effectExtent l="0" t="0" r="0" b="0"/>
            <wp:docPr id="30" name="Рисунок 30" descr="Описание: base_23969_52315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23969_52315_9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где: </w:t>
      </w:r>
      <w:r>
        <w:rPr>
          <w:rFonts w:ascii="Times New Roman" w:hAnsi="Times New Roman" w:cs="Times New Roman"/>
          <w:noProof/>
          <w:position w:val="-10"/>
          <w:sz w:val="28"/>
          <w:szCs w:val="28"/>
          <w:lang w:eastAsia="ru-RU"/>
        </w:rPr>
        <w:drawing>
          <wp:inline distT="0" distB="0" distL="0" distR="0">
            <wp:extent cx="133350" cy="161925"/>
            <wp:effectExtent l="0" t="0" r="0" b="9525"/>
            <wp:docPr id="29" name="Рисунок 29" descr="Описание: base_23969_5231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23969_52315_10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удельный вес, отражающий значимость показателя (индикатора), </w:t>
      </w:r>
      <w:r>
        <w:rPr>
          <w:rFonts w:ascii="Times New Roman" w:hAnsi="Times New Roman" w:cs="Times New Roman"/>
          <w:noProof/>
          <w:position w:val="-14"/>
          <w:sz w:val="28"/>
          <w:szCs w:val="28"/>
          <w:lang w:eastAsia="ru-RU"/>
        </w:rPr>
        <w:drawing>
          <wp:inline distT="0" distB="0" distL="0" distR="0">
            <wp:extent cx="552450" cy="219075"/>
            <wp:effectExtent l="0" t="0" r="0" b="9525"/>
            <wp:docPr id="28" name="Рисунок 28" descr="Описание: base_23969_52315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23969_52315_10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19.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1">
            <wp:simplePos x="0" y="0"/>
            <wp:positionH relativeFrom="column">
              <wp:posOffset>1506220</wp:posOffset>
            </wp:positionH>
            <wp:positionV relativeFrom="paragraph">
              <wp:posOffset>73025</wp:posOffset>
            </wp:positionV>
            <wp:extent cx="2647950" cy="450850"/>
            <wp:effectExtent l="0" t="0" r="0" b="6350"/>
            <wp:wrapNone/>
            <wp:docPr id="78" name="Рисунок 78" descr="Описание: base_23969_52315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23969_52315_102"/>
                    <pic:cNvPicPr>
                      <a:picLocks noChangeAspect="1" noChangeArrowheads="1"/>
                    </pic:cNvPicPr>
                  </pic:nvPicPr>
                  <pic:blipFill>
                    <a:blip r:embed="rId59" cstate="print">
                      <a:extLst>
                        <a:ext uri="{28A0092B-C50C-407E-A947-70E740481C1C}">
                          <a14:useLocalDpi xmlns:a14="http://schemas.microsoft.com/office/drawing/2010/main" val="0"/>
                        </a:ext>
                      </a:extLst>
                    </a:blip>
                    <a:srcRect r="7648"/>
                    <a:stretch>
                      <a:fillRect/>
                    </a:stretch>
                  </pic:blipFill>
                  <pic:spPr bwMode="auto">
                    <a:xfrm>
                      <a:off x="0" y="0"/>
                      <a:ext cx="2647950"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                                                        ,</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где: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276225" cy="161925"/>
            <wp:effectExtent l="0" t="0" r="9525" b="9525"/>
            <wp:docPr id="27" name="Рисунок 27" descr="Описание: base_23969_52315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23969_52315_10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эффективность реализации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276225" cy="161925"/>
            <wp:effectExtent l="0" t="0" r="9525" b="9525"/>
            <wp:docPr id="26" name="Рисунок 26" descr="Описание: base_23969_52315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23969_52315_10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степень реализации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0"/>
          <w:sz w:val="28"/>
          <w:szCs w:val="28"/>
          <w:lang w:eastAsia="ru-RU"/>
        </w:rPr>
        <w:drawing>
          <wp:inline distT="0" distB="0" distL="0" distR="0">
            <wp:extent cx="304800" cy="161925"/>
            <wp:effectExtent l="0" t="0" r="0" b="9525"/>
            <wp:docPr id="25" name="Рисунок 25" descr="Описание: base_23969_52315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23969_52315_10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эффективность реализации подпрограммы;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Pr>
          <w:rFonts w:ascii="Times New Roman" w:hAnsi="Times New Roman" w:cs="Times New Roman"/>
          <w:noProof/>
          <w:position w:val="-14"/>
          <w:sz w:val="28"/>
          <w:szCs w:val="28"/>
          <w:lang w:eastAsia="ru-RU"/>
        </w:rPr>
        <w:drawing>
          <wp:inline distT="0" distB="0" distL="0" distR="0">
            <wp:extent cx="133350" cy="228600"/>
            <wp:effectExtent l="0" t="0" r="0" b="0"/>
            <wp:docPr id="24" name="Рисунок 24" descr="Описание: base_23969_52315_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base_23969_52315_10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коэффициент значимости подпрограммы для достижения целей Государственной программы, определяемый в методике оценки эффективности Государственной программы ответственным исполнителем. По умолчанию </w:t>
      </w:r>
      <w:r>
        <w:rPr>
          <w:rFonts w:ascii="Times New Roman" w:hAnsi="Times New Roman" w:cs="Times New Roman"/>
          <w:noProof/>
          <w:position w:val="-14"/>
          <w:sz w:val="28"/>
          <w:szCs w:val="28"/>
          <w:lang w:eastAsia="ru-RU"/>
        </w:rPr>
        <w:drawing>
          <wp:inline distT="0" distB="0" distL="0" distR="0">
            <wp:extent cx="133350" cy="228600"/>
            <wp:effectExtent l="0" t="0" r="0" b="0"/>
            <wp:docPr id="23" name="Рисунок 23" descr="Описание: base_23969_52315_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23969_52315_10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определяется по формуле: </w:t>
      </w:r>
      <w:r>
        <w:rPr>
          <w:rFonts w:ascii="Times New Roman" w:hAnsi="Times New Roman" w:cs="Times New Roman"/>
          <w:noProof/>
          <w:position w:val="-14"/>
          <w:sz w:val="28"/>
          <w:szCs w:val="28"/>
          <w:lang w:eastAsia="ru-RU"/>
        </w:rPr>
        <w:drawing>
          <wp:inline distT="0" distB="0" distL="0" distR="0">
            <wp:extent cx="771525" cy="219075"/>
            <wp:effectExtent l="0" t="0" r="9525" b="9525"/>
            <wp:docPr id="22" name="Рисунок 22" descr="Описание: base_23969_52315_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23969_52315_10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где </w:t>
      </w:r>
      <w:r>
        <w:rPr>
          <w:rFonts w:ascii="Times New Roman" w:hAnsi="Times New Roman" w:cs="Times New Roman"/>
          <w:noProof/>
          <w:position w:val="-14"/>
          <w:sz w:val="28"/>
          <w:szCs w:val="28"/>
          <w:lang w:eastAsia="ru-RU"/>
        </w:rPr>
        <w:drawing>
          <wp:inline distT="0" distB="0" distL="0" distR="0">
            <wp:extent cx="161925" cy="219075"/>
            <wp:effectExtent l="0" t="0" r="9525" b="9525"/>
            <wp:docPr id="21" name="Рисунок 21" descr="Описание: base_23969_52315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23969_52315_10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 Эффективность реализации Государственной программы признается высокой, в случае если значение </w:t>
      </w:r>
      <w:r>
        <w:rPr>
          <w:rFonts w:ascii="Times New Roman" w:hAnsi="Times New Roman" w:cs="Times New Roman"/>
          <w:noProof/>
          <w:position w:val="-10"/>
          <w:sz w:val="28"/>
          <w:szCs w:val="28"/>
          <w:lang w:eastAsia="ru-RU"/>
        </w:rPr>
        <w:drawing>
          <wp:inline distT="0" distB="0" distL="0" distR="0">
            <wp:extent cx="276225" cy="161925"/>
            <wp:effectExtent l="0" t="0" r="9525" b="9525"/>
            <wp:docPr id="20" name="Рисунок 20" descr="Описание: base_23969_52315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23969_52315_11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составляет не менее 0,90.</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Эффективность реализации Государственной программы признается средней, в случае если значение </w:t>
      </w:r>
      <w:r>
        <w:rPr>
          <w:rFonts w:ascii="Times New Roman" w:hAnsi="Times New Roman" w:cs="Times New Roman"/>
          <w:noProof/>
          <w:position w:val="-10"/>
          <w:sz w:val="28"/>
          <w:szCs w:val="28"/>
          <w:lang w:eastAsia="ru-RU"/>
        </w:rPr>
        <w:drawing>
          <wp:inline distT="0" distB="0" distL="0" distR="0">
            <wp:extent cx="276225" cy="161925"/>
            <wp:effectExtent l="0" t="0" r="9525" b="9525"/>
            <wp:docPr id="19" name="Рисунок 19" descr="Описание: base_23969_52315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23969_52315_11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составляет не менее 0,80.</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Эффективность реализации Государственной программы признается удовлетворительной, в случае если значение </w:t>
      </w:r>
      <w:r>
        <w:rPr>
          <w:rFonts w:ascii="Times New Roman" w:hAnsi="Times New Roman" w:cs="Times New Roman"/>
          <w:noProof/>
          <w:position w:val="-10"/>
          <w:sz w:val="28"/>
          <w:szCs w:val="28"/>
          <w:lang w:eastAsia="ru-RU"/>
        </w:rPr>
        <w:drawing>
          <wp:inline distT="0" distB="0" distL="0" distR="0">
            <wp:extent cx="276225" cy="161925"/>
            <wp:effectExtent l="0" t="0" r="9525" b="9525"/>
            <wp:docPr id="18" name="Рисунок 18" descr="Описание: base_23969_52315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23969_52315_11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C57C79">
        <w:rPr>
          <w:rFonts w:ascii="Times New Roman" w:hAnsi="Times New Roman" w:cs="Times New Roman"/>
          <w:sz w:val="28"/>
          <w:szCs w:val="28"/>
          <w:lang w:eastAsia="ru-RU"/>
        </w:rPr>
        <w:t xml:space="preserve"> составляет не менее 0,70.</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остальных случаях эффективность реализации Государственной программы признается неудовлетворительной.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XIV. Подпрограммы Государственной 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bookmarkStart w:id="5" w:name="P386"/>
      <w:bookmarkEnd w:id="5"/>
      <w:r w:rsidRPr="00C57C79">
        <w:rPr>
          <w:rFonts w:ascii="Times New Roman" w:hAnsi="Times New Roman" w:cs="Times New Roman"/>
          <w:b/>
          <w:bCs/>
          <w:sz w:val="28"/>
          <w:szCs w:val="28"/>
        </w:rPr>
        <w:t>Подпрограмма 1</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 xml:space="preserve">«Развитие отраслей сельского хозяйства, пищевой и перерабатывающей промышленности в Курской области </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 xml:space="preserve">на 2014 - </w:t>
      </w:r>
      <w:r w:rsidRPr="00C57C79">
        <w:rPr>
          <w:rFonts w:ascii="Times New Roman" w:hAnsi="Times New Roman" w:cs="Times New Roman"/>
          <w:b/>
          <w:sz w:val="28"/>
          <w:szCs w:val="28"/>
        </w:rPr>
        <w:t>2021</w:t>
      </w:r>
      <w:r w:rsidRPr="00C57C79">
        <w:rPr>
          <w:rFonts w:ascii="Times New Roman" w:hAnsi="Times New Roman" w:cs="Times New Roman"/>
          <w:b/>
          <w:bCs/>
          <w:sz w:val="28"/>
          <w:szCs w:val="28"/>
        </w:rPr>
        <w:t xml:space="preserve"> годы»</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b/>
          <w:sz w:val="28"/>
          <w:szCs w:val="28"/>
        </w:rPr>
      </w:pPr>
      <w:r w:rsidRPr="00C57C79">
        <w:rPr>
          <w:rFonts w:ascii="Times New Roman" w:hAnsi="Times New Roman" w:cs="Times New Roman"/>
          <w:b/>
          <w:sz w:val="28"/>
          <w:szCs w:val="28"/>
        </w:rPr>
        <w:t>ПАСПОРТ</w:t>
      </w:r>
    </w:p>
    <w:p w:rsidR="001A4716" w:rsidRPr="00C57C79" w:rsidRDefault="001A4716" w:rsidP="001A4716">
      <w:pPr>
        <w:pStyle w:val="ConsPlusNormal"/>
        <w:shd w:val="clear" w:color="auto" w:fill="FFFFFF"/>
        <w:jc w:val="center"/>
        <w:rPr>
          <w:rFonts w:ascii="Times New Roman" w:hAnsi="Times New Roman" w:cs="Times New Roman"/>
          <w:b/>
          <w:sz w:val="28"/>
          <w:szCs w:val="28"/>
        </w:rPr>
      </w:pPr>
      <w:r w:rsidRPr="00C57C79">
        <w:rPr>
          <w:rFonts w:ascii="Times New Roman" w:hAnsi="Times New Roman" w:cs="Times New Roman"/>
          <w:b/>
          <w:sz w:val="28"/>
          <w:szCs w:val="28"/>
        </w:rPr>
        <w:lastRenderedPageBreak/>
        <w:t>подпрограммы 1 «Развитие отраслей сельского хозяйства,</w:t>
      </w:r>
    </w:p>
    <w:p w:rsidR="001A4716" w:rsidRPr="00C57C79" w:rsidRDefault="001A4716" w:rsidP="001A4716">
      <w:pPr>
        <w:pStyle w:val="ConsPlusNormal"/>
        <w:shd w:val="clear" w:color="auto" w:fill="FFFFFF"/>
        <w:jc w:val="center"/>
        <w:rPr>
          <w:rFonts w:ascii="Times New Roman" w:hAnsi="Times New Roman" w:cs="Times New Roman"/>
          <w:b/>
          <w:sz w:val="28"/>
          <w:szCs w:val="28"/>
        </w:rPr>
      </w:pPr>
      <w:r w:rsidRPr="00C57C79">
        <w:rPr>
          <w:rFonts w:ascii="Times New Roman" w:hAnsi="Times New Roman" w:cs="Times New Roman"/>
          <w:b/>
          <w:sz w:val="28"/>
          <w:szCs w:val="28"/>
        </w:rPr>
        <w:t>пищевой и перерабатывающей промышленности в Курской области</w:t>
      </w:r>
    </w:p>
    <w:p w:rsidR="001A4716" w:rsidRPr="00C57C79" w:rsidRDefault="001A4716" w:rsidP="001A4716">
      <w:pPr>
        <w:pStyle w:val="ConsPlusNormal"/>
        <w:shd w:val="clear" w:color="auto" w:fill="FFFFFF"/>
        <w:jc w:val="center"/>
        <w:rPr>
          <w:rFonts w:ascii="Times New Roman" w:hAnsi="Times New Roman" w:cs="Times New Roman"/>
          <w:b/>
          <w:sz w:val="28"/>
          <w:szCs w:val="28"/>
        </w:rPr>
      </w:pPr>
      <w:r w:rsidRPr="00C57C79">
        <w:rPr>
          <w:rFonts w:ascii="Times New Roman" w:hAnsi="Times New Roman" w:cs="Times New Roman"/>
          <w:b/>
          <w:sz w:val="28"/>
          <w:szCs w:val="28"/>
        </w:rPr>
        <w:t>на 2014 - 2021 годы»</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tbl>
      <w:tblPr>
        <w:tblW w:w="9761" w:type="dxa"/>
        <w:tblInd w:w="-60" w:type="dxa"/>
        <w:tblLayout w:type="fixed"/>
        <w:tblCellMar>
          <w:top w:w="102" w:type="dxa"/>
          <w:left w:w="62" w:type="dxa"/>
          <w:bottom w:w="102" w:type="dxa"/>
          <w:right w:w="62" w:type="dxa"/>
        </w:tblCellMar>
        <w:tblLook w:val="0000" w:firstRow="0" w:lastRow="0" w:firstColumn="0" w:lastColumn="0" w:noHBand="0" w:noVBand="0"/>
      </w:tblPr>
      <w:tblGrid>
        <w:gridCol w:w="3289"/>
        <w:gridCol w:w="330"/>
        <w:gridCol w:w="6142"/>
      </w:tblGrid>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Ответственный исполнитель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6142"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комитет агропромышленного комплекса Курской области</w:t>
            </w: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Участники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6142"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комитет пищевой и перерабатывающей промышленности и продовольствия Курской области</w:t>
            </w: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Программно-целевые инструменты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6142"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ведомственные целевые 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w:t>
            </w:r>
            <w:hyperlink r:id="rId68" w:history="1">
              <w:r w:rsidRPr="00C57C79">
                <w:rPr>
                  <w:rFonts w:ascii="Times New Roman" w:hAnsi="Times New Roman" w:cs="Times New Roman"/>
                  <w:sz w:val="28"/>
                  <w:szCs w:val="28"/>
                </w:rPr>
                <w:t>Развитие свиноводства</w:t>
              </w:r>
            </w:hyperlink>
            <w:r w:rsidRPr="00C57C79">
              <w:rPr>
                <w:rFonts w:ascii="Times New Roman" w:hAnsi="Times New Roman" w:cs="Times New Roman"/>
                <w:sz w:val="28"/>
                <w:szCs w:val="28"/>
              </w:rPr>
              <w:t xml:space="preserve"> в Курской области на 2012 - 2014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«Развитие овощеводства защищенного грунта в Курской области на 2013 - 2015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«Развитие мясного скотоводства в Курской области на 2014 - 2015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«Развитие молочного скотоводства в Курской области на 2013 - 2015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«Поддержка начинающих фермеров и развитие семейных животноводческих ферм на базе крестьянских (фермерских) хозяйств Курской области на 2013 - 2015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«Создание мощностей по убою и глубокой переработке свиней в Курской области на 2015 - 2017 годы»;</w:t>
            </w:r>
          </w:p>
          <w:p w:rsidR="001A4716"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«Поддержка начинающих фермеров и развитие семейных животноводческих ферм на базе крестьянских (фермерских) хозяйств Курской области на 2016 - 2018 годы</w:t>
            </w:r>
            <w:r w:rsidRPr="00D056ED">
              <w:rPr>
                <w:rFonts w:ascii="Times New Roman" w:hAnsi="Times New Roman" w:cs="Times New Roman"/>
                <w:color w:val="7030A0"/>
                <w:sz w:val="28"/>
                <w:szCs w:val="28"/>
              </w:rPr>
              <w:t>;</w:t>
            </w:r>
          </w:p>
          <w:p w:rsidR="001A4716" w:rsidRPr="00C57C79" w:rsidRDefault="001A4716" w:rsidP="001A4716">
            <w:pPr>
              <w:pStyle w:val="ConsPlusNormal"/>
              <w:shd w:val="clear" w:color="auto" w:fill="FFFFFF"/>
              <w:jc w:val="both"/>
              <w:rPr>
                <w:rFonts w:ascii="Times New Roman" w:hAnsi="Times New Roman" w:cs="Times New Roman"/>
                <w:sz w:val="28"/>
                <w:szCs w:val="28"/>
              </w:rPr>
            </w:pP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Цели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6142"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комплексное развитие и повышение эффективности производства сельскохозяйственной продукции и продукции ее переработки, повышение конкурентоспособности производимой сельскохозяйственной продукции, повышение финансовой устойчивости предприятий агропромышленного комплекса, в том числе поддержка малых форм хозяйствования на селе;</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увеличение устойчивого производства семенного картофеля, овощей открытого и защищенного </w:t>
            </w:r>
            <w:r w:rsidRPr="00C57C79">
              <w:rPr>
                <w:rFonts w:ascii="Times New Roman" w:hAnsi="Times New Roman" w:cs="Times New Roman"/>
                <w:sz w:val="28"/>
                <w:szCs w:val="28"/>
              </w:rPr>
              <w:lastRenderedPageBreak/>
              <w:t>грунта</w:t>
            </w: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lastRenderedPageBreak/>
              <w:t>Задачи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6142"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стимулирование роста производства продукции растениеводства и продукции ее переработки;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стимулирование роста производства продукции животноводства и продукции ее переработки;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поголовья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поддержка малых форм хозяйствования на селе; разработка и реализация проектов эффективного производства и переработки свинины при новом строительстве с внедрением инновационных технологий ведения отрасли, создание новых рабочих мест в сельском хозяйстве;</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развитие </w:t>
            </w:r>
            <w:proofErr w:type="spellStart"/>
            <w:r w:rsidRPr="00C57C79">
              <w:rPr>
                <w:rFonts w:ascii="Times New Roman" w:hAnsi="Times New Roman" w:cs="Times New Roman"/>
                <w:sz w:val="28"/>
                <w:szCs w:val="28"/>
              </w:rPr>
              <w:t>селекционно</w:t>
            </w:r>
            <w:proofErr w:type="spellEnd"/>
            <w:r w:rsidRPr="00C57C79">
              <w:rPr>
                <w:rFonts w:ascii="Times New Roman" w:hAnsi="Times New Roman" w:cs="Times New Roman"/>
                <w:sz w:val="28"/>
                <w:szCs w:val="28"/>
              </w:rPr>
              <w:t>-племенной работы, формирование высококачественного племенного поголовья животных с использованием лучших мировых и отечественных генетических достижений; увеличение объемов производства молока;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численности крупного рогатого скота мясных и помесных пород;</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реконструкция и строительство новых тепличных предприятий с внедрением инновационных технологий при производстве овощей защищенного грунта;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урожайности и валового производства овощей защищенного грунта;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повышение урожайности картофеля, овощей открытого и защищенного грунта за счет применения современных технологий</w:t>
            </w: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Целевые индикаторы и показатели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6142"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валовый сбор зерновых и зернобобовых культур в хозяйствах всех категорий;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валовый сбор сахарной свеклы в хозяйствах всех категорий;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валовый сбор масличных культур в хозяйствах всех категорий;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валовый сбор картофеля в сельскохозяйственных организациях, крестьянских (фермерских) хозяйствах, включая индивидуальных </w:t>
            </w:r>
            <w:r w:rsidRPr="00C57C79">
              <w:rPr>
                <w:rFonts w:ascii="Times New Roman" w:hAnsi="Times New Roman" w:cs="Times New Roman"/>
                <w:sz w:val="28"/>
                <w:szCs w:val="28"/>
              </w:rPr>
              <w:lastRenderedPageBreak/>
              <w:t xml:space="preserve">предпринимателей;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валовый сбор льноволокна и </w:t>
            </w:r>
            <w:proofErr w:type="spellStart"/>
            <w:r w:rsidRPr="00C57C79">
              <w:rPr>
                <w:rFonts w:ascii="Times New Roman" w:hAnsi="Times New Roman" w:cs="Times New Roman"/>
                <w:sz w:val="28"/>
                <w:szCs w:val="28"/>
              </w:rPr>
              <w:t>пеньковолокна</w:t>
            </w:r>
            <w:proofErr w:type="spellEnd"/>
            <w:r w:rsidRPr="00C57C79">
              <w:rPr>
                <w:rFonts w:ascii="Times New Roman" w:hAnsi="Times New Roman" w:cs="Times New Roman"/>
                <w:sz w:val="28"/>
                <w:szCs w:val="28"/>
              </w:rPr>
              <w:t xml:space="preserve"> в хозяйствах всех категорий;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валовый сбор картофеля в хозяйствах все категорий;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валовый сбор овощей в хозяйствах всех категорий;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прирост мощностей по хранению картофеля и овощей открытого грунта;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валовый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овощеводство (валовый сбор овощей в зимних теплицах в год);</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объем произведенных овощей открытого грунта;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объем реализованных и (или) направленных на переработку овощей;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овощеводство (построено зимних теплиц);</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ввод площадей теплиц;</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объем введенных в годах, предшествующих году предоставления субсидии, площадей теплиц - на объектах тепличных комплексов;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объем введенных в годах, предшествующих году предоставления субсидии, мощностей </w:t>
            </w:r>
            <w:proofErr w:type="spellStart"/>
            <w:r w:rsidRPr="00C57C79">
              <w:rPr>
                <w:rFonts w:ascii="Times New Roman" w:hAnsi="Times New Roman" w:cs="Times New Roman"/>
                <w:sz w:val="28"/>
                <w:szCs w:val="28"/>
              </w:rPr>
              <w:t>селекционно</w:t>
            </w:r>
            <w:proofErr w:type="spellEnd"/>
            <w:r w:rsidRPr="00C57C79">
              <w:rPr>
                <w:rFonts w:ascii="Times New Roman" w:hAnsi="Times New Roman" w:cs="Times New Roman"/>
                <w:sz w:val="28"/>
                <w:szCs w:val="28"/>
              </w:rPr>
              <w:t xml:space="preserve">-семеноводческих центров – на объектах </w:t>
            </w:r>
            <w:proofErr w:type="spellStart"/>
            <w:r w:rsidRPr="00C57C79">
              <w:rPr>
                <w:rFonts w:ascii="Times New Roman" w:hAnsi="Times New Roman" w:cs="Times New Roman"/>
                <w:sz w:val="28"/>
                <w:szCs w:val="28"/>
              </w:rPr>
              <w:t>селекционно</w:t>
            </w:r>
            <w:proofErr w:type="spellEnd"/>
            <w:r w:rsidRPr="00C57C79">
              <w:rPr>
                <w:rFonts w:ascii="Times New Roman" w:hAnsi="Times New Roman" w:cs="Times New Roman"/>
                <w:sz w:val="28"/>
                <w:szCs w:val="28"/>
              </w:rPr>
              <w:t>-семеноводческих центров в растениеводстве;</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валовый сбор плодово-ягодной продукции;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валовый сбор плодов и ягод в сельскохозяйственных организациях, крестьянских (фермерских хозяйства), включая индивидуальных предпринимателей;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производство сахара белого свекловичного в твердом состоянии;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производство масла подсолнечного нерафинированного и его фракций;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производство муки из зерновых культур, овощных и других растительных культур, смеси </w:t>
            </w:r>
            <w:r w:rsidRPr="00C57C79">
              <w:rPr>
                <w:rFonts w:ascii="Times New Roman" w:hAnsi="Times New Roman" w:cs="Times New Roman"/>
                <w:sz w:val="28"/>
                <w:szCs w:val="28"/>
              </w:rPr>
              <w:lastRenderedPageBreak/>
              <w:t xml:space="preserve">из них;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производство крупы;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производство хлебобулочных изделий обогащенных микронутриентами, и диетических хлебобулочных изделий;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производство плодоовощных консервов;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размер посевных площадей, занятых зерновыми, зернобобовыми и кормовыми сельскохозяйственными культурами в Курской области;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размер посевных площадей, занятых льном-долгунцом и технической коноплей, в хозяйствах всех категорий в Курской области;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rPr>
              <w:t>площадь закладки многолетних насаждений;</w:t>
            </w:r>
            <w:r w:rsidRPr="00C57C79">
              <w:rPr>
                <w:rFonts w:ascii="Times New Roman" w:hAnsi="Times New Roman" w:cs="Times New Roman"/>
                <w:sz w:val="28"/>
                <w:szCs w:val="28"/>
                <w:lang w:eastAsia="ru-RU"/>
              </w:rPr>
              <w:t xml:space="preserve"> </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rPr>
              <w:t>площадь закладки многолетних плодовых и ягодных насаждений;</w:t>
            </w:r>
            <w:r w:rsidRPr="00C57C79">
              <w:rPr>
                <w:rFonts w:ascii="Times New Roman" w:hAnsi="Times New Roman" w:cs="Times New Roman"/>
                <w:sz w:val="28"/>
                <w:szCs w:val="28"/>
                <w:lang w:eastAsia="ru-RU"/>
              </w:rPr>
              <w:t xml:space="preserve"> </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rPr>
            </w:pPr>
            <w:r w:rsidRPr="00C57C79">
              <w:rPr>
                <w:rFonts w:ascii="Times New Roman" w:hAnsi="Times New Roman" w:cs="Times New Roman"/>
                <w:sz w:val="28"/>
                <w:szCs w:val="28"/>
              </w:rPr>
              <w:t xml:space="preserve">доля площади, засеваемой элитными семенами, в общей площади посевов, занятой семенами сортов растений;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площадь раскорчеванных, выбывших из эксплуатации старых садов в возрасте 30 лет и более с последующей реновацией (закладкой на этой площади) в соответствии с проектом на закладку сада;</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размер застрахованной посевной площади</w:t>
            </w:r>
            <w:r w:rsidRPr="00C57C79">
              <w:rPr>
                <w:rFonts w:ascii="Times New Roman" w:hAnsi="Times New Roman" w:cs="Times New Roman"/>
                <w:sz w:val="28"/>
                <w:szCs w:val="28"/>
              </w:rPr>
              <w:t>;</w:t>
            </w:r>
          </w:p>
          <w:p w:rsidR="001A4716"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1A4716" w:rsidRPr="00EC288C" w:rsidRDefault="001A4716" w:rsidP="001A4716">
            <w:pPr>
              <w:pStyle w:val="ConsPlusNormal"/>
              <w:shd w:val="clear" w:color="auto" w:fill="FFFFFF"/>
              <w:jc w:val="both"/>
              <w:rPr>
                <w:rFonts w:ascii="Times New Roman" w:hAnsi="Times New Roman" w:cs="Times New Roman"/>
                <w:sz w:val="24"/>
                <w:szCs w:val="24"/>
              </w:rPr>
            </w:pPr>
            <w:r w:rsidRPr="00EC288C">
              <w:rPr>
                <w:rFonts w:ascii="Times New Roman" w:hAnsi="Times New Roman"/>
                <w:sz w:val="28"/>
                <w:szCs w:val="28"/>
              </w:rPr>
              <w:t>доля застрахованной посевной (посадочной)</w:t>
            </w:r>
            <w:r w:rsidRPr="00B342C3">
              <w:rPr>
                <w:rFonts w:ascii="Times New Roman" w:hAnsi="Times New Roman"/>
                <w:color w:val="FF0000"/>
                <w:sz w:val="28"/>
                <w:szCs w:val="28"/>
              </w:rPr>
              <w:t xml:space="preserve"> </w:t>
            </w:r>
            <w:r w:rsidRPr="00EC288C">
              <w:rPr>
                <w:rFonts w:ascii="Times New Roman" w:hAnsi="Times New Roman"/>
                <w:sz w:val="28"/>
                <w:szCs w:val="28"/>
              </w:rPr>
              <w:t>площади в общей посевной (посадочной) площади (в условных единицах площади</w:t>
            </w:r>
            <w:r w:rsidRPr="00EC288C">
              <w:rPr>
                <w:rFonts w:ascii="Times New Roman" w:hAnsi="Times New Roman"/>
                <w:sz w:val="24"/>
                <w:szCs w:val="24"/>
              </w:rPr>
              <w:t>);</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производство скота и птицы на убой в хозяйствах всех категорий (в живом весе);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производство молока в хозяйствах всех категорий;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производство молока в сельскохозяйственных организациях, крестьянских (фермерских) хозяйствах, включая индивидуальных предпринимателей;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производство масла сливочного;</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производство сыров и сырных продуктов;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поголовье крупного рогатого скота </w:t>
            </w:r>
            <w:r w:rsidRPr="00C57C79">
              <w:rPr>
                <w:rFonts w:ascii="Times New Roman" w:hAnsi="Times New Roman" w:cs="Times New Roman"/>
                <w:sz w:val="28"/>
                <w:szCs w:val="28"/>
              </w:rPr>
              <w:lastRenderedPageBreak/>
              <w:t>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производство и реализация тонкорунной шерсти в сельскохозяйственных организациях, крестьянских (фермерских) хозяйствах, включая индивидуальных предпринимателей;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племенное условное маточное поголовье сельскохозяйственных животных;</w:t>
            </w:r>
          </w:p>
          <w:p w:rsidR="001A4716" w:rsidRDefault="001A4716" w:rsidP="001A4716">
            <w:pPr>
              <w:shd w:val="clear" w:color="auto" w:fill="FFFFFF"/>
              <w:autoSpaceDE w:val="0"/>
              <w:autoSpaceDN w:val="0"/>
              <w:adjustRightInd w:val="0"/>
              <w:ind w:right="33"/>
              <w:jc w:val="both"/>
              <w:rPr>
                <w:rFonts w:ascii="Times New Roman" w:hAnsi="Times New Roman" w:cs="Times New Roman"/>
                <w:sz w:val="28"/>
                <w:szCs w:val="28"/>
              </w:rPr>
            </w:pPr>
            <w:r w:rsidRPr="00C57C79">
              <w:rPr>
                <w:rFonts w:ascii="Times New Roman" w:hAnsi="Times New Roman" w:cs="Times New Roman"/>
                <w:sz w:val="28"/>
                <w:szCs w:val="28"/>
              </w:rPr>
              <w:t>с</w:t>
            </w:r>
            <w:r w:rsidRPr="00C57C79">
              <w:rPr>
                <w:rFonts w:ascii="Times New Roman" w:hAnsi="Times New Roman" w:cs="Times New Roman"/>
                <w:sz w:val="28"/>
                <w:szCs w:val="28"/>
                <w:lang w:eastAsia="ru-RU"/>
              </w:rPr>
              <w:t>охранность племенного условного маточного поголовья сельскохозяйственных животных к уровню предыдущего года</w:t>
            </w:r>
            <w:r w:rsidRPr="00C57C79">
              <w:rPr>
                <w:rFonts w:ascii="Times New Roman" w:hAnsi="Times New Roman" w:cs="Times New Roman"/>
                <w:sz w:val="28"/>
                <w:szCs w:val="28"/>
              </w:rPr>
              <w:t>;</w:t>
            </w:r>
          </w:p>
          <w:p w:rsidR="001A4716" w:rsidRPr="00EC288C" w:rsidRDefault="001A4716" w:rsidP="001A4716">
            <w:pPr>
              <w:shd w:val="clear" w:color="auto" w:fill="FFFFFF"/>
              <w:autoSpaceDE w:val="0"/>
              <w:autoSpaceDN w:val="0"/>
              <w:adjustRightInd w:val="0"/>
              <w:ind w:right="33"/>
              <w:jc w:val="both"/>
              <w:rPr>
                <w:rFonts w:ascii="Times New Roman" w:hAnsi="Times New Roman" w:cs="Times New Roman"/>
                <w:sz w:val="28"/>
                <w:szCs w:val="28"/>
              </w:rPr>
            </w:pPr>
            <w:r w:rsidRPr="00EC288C">
              <w:rPr>
                <w:rFonts w:ascii="Times New Roman" w:hAnsi="Times New Roman"/>
                <w:sz w:val="28"/>
                <w:szCs w:val="28"/>
                <w:lang w:eastAsia="ru-RU"/>
              </w:rPr>
              <w:t>племенное маточное поголовье сельскохозяйственных животных (в пересчете на условные головы);</w:t>
            </w:r>
            <w:r w:rsidRPr="00EC288C">
              <w:rPr>
                <w:rFonts w:ascii="Times New Roman" w:hAnsi="Times New Roman" w:cs="Times New Roman"/>
                <w:sz w:val="28"/>
                <w:szCs w:val="28"/>
              </w:rPr>
              <w:t xml:space="preserve">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численность племенного маточного поголовья сельскохозяйственных животных, за исключением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индивидуальных предпринимателей;</w:t>
            </w:r>
          </w:p>
          <w:p w:rsidR="001A4716" w:rsidRPr="00C57C79" w:rsidRDefault="001A4716" w:rsidP="001A4716">
            <w:pPr>
              <w:shd w:val="clear" w:color="auto" w:fill="FFFFFF"/>
              <w:autoSpaceDE w:val="0"/>
              <w:autoSpaceDN w:val="0"/>
              <w:adjustRightInd w:val="0"/>
              <w:ind w:right="33"/>
              <w:jc w:val="both"/>
              <w:rPr>
                <w:rFonts w:ascii="Times New Roman" w:hAnsi="Times New Roman" w:cs="Times New Roman"/>
                <w:sz w:val="28"/>
                <w:szCs w:val="28"/>
              </w:rPr>
            </w:pPr>
            <w:r w:rsidRPr="00C57C79">
              <w:rPr>
                <w:rFonts w:ascii="Times New Roman" w:hAnsi="Times New Roman" w:cs="Times New Roman"/>
                <w:sz w:val="28"/>
                <w:szCs w:val="28"/>
              </w:rPr>
              <w:t xml:space="preserve">численность племенного маточного поголовья сельскохозяйственных животных, за исключением племенного маточного поголовья крупного рогатого скота мясного и молочного направлений, в сельскохозяйственных организациях, крестьянских (фермерских) хозяйствах, включая индивидуальных предпринимателей;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численность племенного поголовья крупного рогатого скота молочного направления в сельскохозяйственных организациях, крестьянских (фермерских) хозяйствах, включая индивидуальных предпринимателей;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численность племенного поголовья крупного рогатого скота мясного направления в сельскохозяйственных организациях, </w:t>
            </w:r>
            <w:r w:rsidRPr="00C57C79">
              <w:rPr>
                <w:rFonts w:ascii="Times New Roman" w:hAnsi="Times New Roman" w:cs="Times New Roman"/>
                <w:sz w:val="28"/>
                <w:szCs w:val="28"/>
              </w:rPr>
              <w:lastRenderedPageBreak/>
              <w:t>крестьянских (фермерских) хозяйствах, включая индивидуальных предпринимателей;</w:t>
            </w:r>
          </w:p>
          <w:p w:rsidR="001A4716" w:rsidRPr="00C57C79" w:rsidRDefault="001A4716" w:rsidP="001A4716">
            <w:pPr>
              <w:shd w:val="clear" w:color="auto" w:fill="FFFFFF"/>
              <w:autoSpaceDE w:val="0"/>
              <w:autoSpaceDN w:val="0"/>
              <w:adjustRightInd w:val="0"/>
              <w:ind w:right="33"/>
              <w:jc w:val="both"/>
              <w:rPr>
                <w:rFonts w:ascii="Times New Roman" w:hAnsi="Times New Roman" w:cs="Times New Roman"/>
                <w:sz w:val="28"/>
                <w:szCs w:val="28"/>
              </w:rPr>
            </w:pPr>
            <w:r w:rsidRPr="00C57C79">
              <w:rPr>
                <w:rFonts w:ascii="Times New Roman" w:hAnsi="Times New Roman" w:cs="Times New Roman"/>
                <w:sz w:val="28"/>
                <w:szCs w:val="28"/>
              </w:rPr>
              <w:t xml:space="preserve">реализация племенного молодняка крупного рогатого скота молочных и мясных пород на 100 голов маток; </w:t>
            </w:r>
          </w:p>
          <w:p w:rsidR="001A4716" w:rsidRPr="00C57C79" w:rsidRDefault="001A4716" w:rsidP="001A4716">
            <w:pPr>
              <w:shd w:val="clear" w:color="auto" w:fill="FFFFFF"/>
              <w:autoSpaceDE w:val="0"/>
              <w:autoSpaceDN w:val="0"/>
              <w:adjustRightInd w:val="0"/>
              <w:ind w:right="33"/>
              <w:jc w:val="both"/>
              <w:rPr>
                <w:rFonts w:ascii="Times New Roman" w:hAnsi="Times New Roman" w:cs="Times New Roman"/>
                <w:sz w:val="28"/>
                <w:szCs w:val="28"/>
              </w:rPr>
            </w:pPr>
            <w:r w:rsidRPr="00C57C79">
              <w:rPr>
                <w:rFonts w:ascii="Times New Roman" w:hAnsi="Times New Roman" w:cs="Times New Roman"/>
                <w:sz w:val="28"/>
                <w:szCs w:val="28"/>
              </w:rPr>
              <w:t>приобретение молодняка крупного рогатого скота молочного направления;</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прирост производственных мощностей по убою скота и его первичной переработке;</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свиноводство (голов свиней) в 2016 году - 241 тыс. голов;</w:t>
            </w:r>
          </w:p>
          <w:p w:rsidR="001A4716" w:rsidRPr="00C57C79" w:rsidRDefault="001A4716" w:rsidP="001A4716">
            <w:pPr>
              <w:shd w:val="clear" w:color="auto" w:fill="FFFFFF"/>
              <w:jc w:val="both"/>
              <w:rPr>
                <w:rFonts w:ascii="Times New Roman" w:hAnsi="Times New Roman" w:cs="Times New Roman"/>
                <w:sz w:val="28"/>
                <w:szCs w:val="28"/>
                <w:lang w:eastAsia="ru-RU"/>
              </w:rPr>
            </w:pPr>
            <w:r w:rsidRPr="00C57C79">
              <w:rPr>
                <w:rFonts w:ascii="Times New Roman" w:hAnsi="Times New Roman" w:cs="Times New Roman"/>
                <w:sz w:val="28"/>
                <w:szCs w:val="28"/>
              </w:rPr>
              <w:t>свиноводство</w:t>
            </w:r>
            <w:r w:rsidRPr="00C57C79">
              <w:rPr>
                <w:rFonts w:ascii="Times New Roman" w:hAnsi="Times New Roman" w:cs="Times New Roman"/>
                <w:sz w:val="28"/>
                <w:szCs w:val="28"/>
                <w:lang w:eastAsia="ru-RU"/>
              </w:rPr>
              <w:t xml:space="preserve"> (тыс. тонн мяса свиней) в 2016 году - 55,100 тыс. тонн;</w:t>
            </w:r>
          </w:p>
          <w:p w:rsidR="001A4716" w:rsidRPr="00C57C79" w:rsidRDefault="001A4716" w:rsidP="001A4716">
            <w:pPr>
              <w:shd w:val="clear" w:color="auto" w:fill="FFFFFF"/>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свинина, кроме субпродуктов;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застрахованное поголовье сельскохозяйственных животных;</w:t>
            </w:r>
          </w:p>
          <w:p w:rsidR="001A4716"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1A4716" w:rsidRPr="00EC288C" w:rsidRDefault="001A4716" w:rsidP="001A4716">
            <w:pPr>
              <w:pStyle w:val="ConsPlusNormal"/>
              <w:shd w:val="clear" w:color="auto" w:fill="FFFFFF"/>
              <w:jc w:val="both"/>
              <w:rPr>
                <w:rFonts w:ascii="Times New Roman" w:hAnsi="Times New Roman" w:cs="Times New Roman"/>
                <w:sz w:val="28"/>
                <w:szCs w:val="28"/>
              </w:rPr>
            </w:pPr>
            <w:r w:rsidRPr="00EC288C">
              <w:rPr>
                <w:rFonts w:ascii="Times New Roman" w:hAnsi="Times New Roman"/>
                <w:sz w:val="28"/>
                <w:szCs w:val="28"/>
              </w:rPr>
              <w:t>доля застрахованного поголовья сельскохозяйственных животных в общем поголовье сельскохозяйственных животных;</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количество новых постоянных рабочих мест, созданных</w:t>
            </w:r>
            <w:r>
              <w:rPr>
                <w:rFonts w:ascii="Times New Roman" w:hAnsi="Times New Roman" w:cs="Times New Roman"/>
                <w:sz w:val="28"/>
                <w:szCs w:val="28"/>
              </w:rPr>
              <w:t xml:space="preserve"> в году получения гранта</w:t>
            </w:r>
            <w:r w:rsidRPr="00C57C79">
              <w:rPr>
                <w:rFonts w:ascii="Times New Roman" w:hAnsi="Times New Roman" w:cs="Times New Roman"/>
                <w:sz w:val="28"/>
                <w:szCs w:val="28"/>
              </w:rPr>
              <w:t xml:space="preserve"> в крестьянских (фермерских) хозяйствах, осуществ</w:t>
            </w:r>
            <w:r>
              <w:rPr>
                <w:rFonts w:ascii="Times New Roman" w:hAnsi="Times New Roman" w:cs="Times New Roman"/>
                <w:sz w:val="28"/>
                <w:szCs w:val="28"/>
              </w:rPr>
              <w:t>ляющих</w:t>
            </w:r>
            <w:r w:rsidRPr="00C57C79">
              <w:rPr>
                <w:rFonts w:ascii="Times New Roman" w:hAnsi="Times New Roman" w:cs="Times New Roman"/>
                <w:sz w:val="28"/>
                <w:szCs w:val="28"/>
              </w:rPr>
              <w:t xml:space="preserve"> проекты</w:t>
            </w:r>
            <w:r w:rsidRPr="00C57C79">
              <w:rPr>
                <w:rFonts w:ascii="Times New Roman" w:hAnsi="Times New Roman" w:cs="Times New Roman"/>
                <w:sz w:val="28"/>
                <w:szCs w:val="28"/>
                <w:lang w:eastAsia="ru-RU"/>
              </w:rPr>
              <w:t xml:space="preserve"> создания и развития своих хозяйств с помощью </w:t>
            </w:r>
            <w:proofErr w:type="spellStart"/>
            <w:r>
              <w:rPr>
                <w:rFonts w:ascii="Times New Roman" w:hAnsi="Times New Roman" w:cs="Times New Roman"/>
                <w:sz w:val="28"/>
                <w:szCs w:val="28"/>
                <w:lang w:eastAsia="ru-RU"/>
              </w:rPr>
              <w:t>грантовой</w:t>
            </w:r>
            <w:proofErr w:type="spellEnd"/>
            <w:r>
              <w:rPr>
                <w:rFonts w:ascii="Times New Roman" w:hAnsi="Times New Roman" w:cs="Times New Roman"/>
                <w:sz w:val="28"/>
                <w:szCs w:val="28"/>
                <w:lang w:eastAsia="ru-RU"/>
              </w:rPr>
              <w:t xml:space="preserve"> </w:t>
            </w:r>
            <w:r w:rsidRPr="00C57C79">
              <w:rPr>
                <w:rFonts w:ascii="Times New Roman" w:hAnsi="Times New Roman" w:cs="Times New Roman"/>
                <w:sz w:val="28"/>
                <w:szCs w:val="28"/>
                <w:lang w:eastAsia="ru-RU"/>
              </w:rPr>
              <w:t>поддержки;</w:t>
            </w:r>
            <w:r w:rsidRPr="00C57C79">
              <w:rPr>
                <w:rFonts w:ascii="Times New Roman" w:hAnsi="Times New Roman" w:cs="Times New Roman"/>
                <w:sz w:val="28"/>
                <w:szCs w:val="28"/>
              </w:rPr>
              <w:t xml:space="preserve"> </w:t>
            </w:r>
          </w:p>
          <w:p w:rsidR="001A4716" w:rsidRPr="00C57C79" w:rsidRDefault="001A4716" w:rsidP="001A4716">
            <w:pPr>
              <w:shd w:val="clear" w:color="auto" w:fill="FFFFFF"/>
              <w:autoSpaceDE w:val="0"/>
              <w:autoSpaceDN w:val="0"/>
              <w:adjustRightInd w:val="0"/>
              <w:ind w:right="33"/>
              <w:jc w:val="both"/>
              <w:rPr>
                <w:rFonts w:ascii="Times New Roman" w:hAnsi="Times New Roman" w:cs="Times New Roman"/>
                <w:sz w:val="28"/>
                <w:szCs w:val="28"/>
              </w:rPr>
            </w:pPr>
            <w:r w:rsidRPr="00C57C79">
              <w:rPr>
                <w:rFonts w:ascii="Times New Roman" w:hAnsi="Times New Roman" w:cs="Times New Roman"/>
                <w:sz w:val="28"/>
                <w:szCs w:val="28"/>
              </w:rPr>
              <w:t xml:space="preserve">прирост объема сельскохозяйственной продукции, произведенной  крестьянскими (фермерскими) хозяйствами, </w:t>
            </w:r>
            <w:r>
              <w:rPr>
                <w:rFonts w:ascii="Times New Roman" w:hAnsi="Times New Roman" w:cs="Times New Roman"/>
                <w:sz w:val="28"/>
                <w:szCs w:val="28"/>
              </w:rPr>
              <w:t xml:space="preserve">включая </w:t>
            </w:r>
            <w:r w:rsidRPr="00C57C79">
              <w:rPr>
                <w:rFonts w:ascii="Times New Roman" w:hAnsi="Times New Roman" w:cs="Times New Roman"/>
                <w:sz w:val="28"/>
                <w:szCs w:val="28"/>
              </w:rPr>
              <w:t>индивидуальны</w:t>
            </w:r>
            <w:r>
              <w:rPr>
                <w:rFonts w:ascii="Times New Roman" w:hAnsi="Times New Roman" w:cs="Times New Roman"/>
                <w:sz w:val="28"/>
                <w:szCs w:val="28"/>
              </w:rPr>
              <w:t>х</w:t>
            </w:r>
            <w:r w:rsidRPr="00C57C79">
              <w:rPr>
                <w:rFonts w:ascii="Times New Roman" w:hAnsi="Times New Roman" w:cs="Times New Roman"/>
                <w:sz w:val="28"/>
                <w:szCs w:val="28"/>
              </w:rPr>
              <w:t xml:space="preserve"> предпринимател</w:t>
            </w:r>
            <w:r>
              <w:rPr>
                <w:rFonts w:ascii="Times New Roman" w:hAnsi="Times New Roman" w:cs="Times New Roman"/>
                <w:sz w:val="28"/>
                <w:szCs w:val="28"/>
              </w:rPr>
              <w:t>ей</w:t>
            </w:r>
            <w:r w:rsidRPr="00C57C79">
              <w:rPr>
                <w:rFonts w:ascii="Times New Roman" w:hAnsi="Times New Roman" w:cs="Times New Roman"/>
                <w:sz w:val="28"/>
                <w:szCs w:val="28"/>
              </w:rPr>
              <w:t xml:space="preserve">, получившими </w:t>
            </w:r>
            <w:proofErr w:type="spellStart"/>
            <w:r>
              <w:rPr>
                <w:rFonts w:ascii="Times New Roman" w:hAnsi="Times New Roman" w:cs="Times New Roman"/>
                <w:sz w:val="28"/>
                <w:szCs w:val="28"/>
              </w:rPr>
              <w:t>грантовую</w:t>
            </w:r>
            <w:proofErr w:type="spellEnd"/>
            <w:r w:rsidRPr="00C57C79">
              <w:rPr>
                <w:rFonts w:ascii="Times New Roman" w:hAnsi="Times New Roman" w:cs="Times New Roman"/>
                <w:sz w:val="28"/>
                <w:szCs w:val="28"/>
              </w:rPr>
              <w:t xml:space="preserve"> поддержк</w:t>
            </w:r>
            <w:r>
              <w:rPr>
                <w:rFonts w:ascii="Times New Roman" w:hAnsi="Times New Roman" w:cs="Times New Roman"/>
                <w:sz w:val="28"/>
                <w:szCs w:val="28"/>
              </w:rPr>
              <w:t>у</w:t>
            </w:r>
            <w:r w:rsidRPr="00C57C79">
              <w:rPr>
                <w:rFonts w:ascii="Times New Roman" w:hAnsi="Times New Roman" w:cs="Times New Roman"/>
                <w:sz w:val="28"/>
                <w:szCs w:val="28"/>
              </w:rPr>
              <w:t xml:space="preserve">, </w:t>
            </w:r>
            <w:r>
              <w:rPr>
                <w:rFonts w:ascii="Times New Roman" w:hAnsi="Times New Roman" w:cs="Times New Roman"/>
                <w:sz w:val="28"/>
                <w:szCs w:val="28"/>
              </w:rPr>
              <w:t xml:space="preserve">по отношению </w:t>
            </w:r>
            <w:r w:rsidRPr="00C57C79">
              <w:rPr>
                <w:rFonts w:ascii="Times New Roman" w:hAnsi="Times New Roman" w:cs="Times New Roman"/>
                <w:sz w:val="28"/>
                <w:szCs w:val="28"/>
              </w:rPr>
              <w:t xml:space="preserve">к году, предшествующему году предоставления субсидии;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количество новых постоянных рабочих мест</w:t>
            </w:r>
            <w:r>
              <w:rPr>
                <w:rFonts w:ascii="Times New Roman" w:hAnsi="Times New Roman" w:cs="Times New Roman"/>
                <w:sz w:val="28"/>
                <w:szCs w:val="28"/>
              </w:rPr>
              <w:t xml:space="preserve">, созданных в году получения гранта </w:t>
            </w:r>
            <w:r w:rsidRPr="00C57C79">
              <w:rPr>
                <w:rFonts w:ascii="Times New Roman" w:hAnsi="Times New Roman" w:cs="Times New Roman"/>
                <w:sz w:val="28"/>
                <w:szCs w:val="28"/>
              </w:rPr>
              <w:t xml:space="preserve">в сельскохозяйственных потребительских кооперативах, получивших </w:t>
            </w:r>
            <w:proofErr w:type="spellStart"/>
            <w:r>
              <w:rPr>
                <w:rFonts w:ascii="Times New Roman" w:hAnsi="Times New Roman" w:cs="Times New Roman"/>
                <w:sz w:val="28"/>
                <w:szCs w:val="28"/>
              </w:rPr>
              <w:t>грантовую</w:t>
            </w:r>
            <w:proofErr w:type="spellEnd"/>
            <w:r w:rsidRPr="00C57C79">
              <w:rPr>
                <w:rFonts w:ascii="Times New Roman" w:hAnsi="Times New Roman" w:cs="Times New Roman"/>
                <w:sz w:val="28"/>
                <w:szCs w:val="28"/>
              </w:rPr>
              <w:t xml:space="preserve"> поддержк</w:t>
            </w:r>
            <w:r>
              <w:rPr>
                <w:rFonts w:ascii="Times New Roman" w:hAnsi="Times New Roman" w:cs="Times New Roman"/>
                <w:sz w:val="28"/>
                <w:szCs w:val="28"/>
              </w:rPr>
              <w:t>у</w:t>
            </w:r>
            <w:r w:rsidRPr="00C57C79">
              <w:rPr>
                <w:rFonts w:ascii="Times New Roman" w:hAnsi="Times New Roman" w:cs="Times New Roman"/>
                <w:sz w:val="28"/>
                <w:szCs w:val="28"/>
              </w:rPr>
              <w:t xml:space="preserve"> для развития материально-технической базы; </w:t>
            </w:r>
          </w:p>
          <w:p w:rsidR="001A4716" w:rsidRPr="00C57C79" w:rsidRDefault="001A4716" w:rsidP="001A4716">
            <w:pPr>
              <w:shd w:val="clear" w:color="auto" w:fill="FFFFFF"/>
              <w:autoSpaceDE w:val="0"/>
              <w:autoSpaceDN w:val="0"/>
              <w:adjustRightInd w:val="0"/>
              <w:ind w:right="33"/>
              <w:jc w:val="both"/>
              <w:rPr>
                <w:rFonts w:ascii="Times New Roman" w:hAnsi="Times New Roman" w:cs="Times New Roman"/>
                <w:sz w:val="28"/>
                <w:szCs w:val="28"/>
              </w:rPr>
            </w:pPr>
            <w:r w:rsidRPr="00C57C79">
              <w:rPr>
                <w:rFonts w:ascii="Times New Roman" w:hAnsi="Times New Roman" w:cs="Times New Roman"/>
                <w:sz w:val="28"/>
                <w:szCs w:val="28"/>
              </w:rPr>
              <w:t xml:space="preserve">прирост объема сельскохозяйственной продукции, реализованной сельскохозяйственными потребительскими </w:t>
            </w:r>
            <w:r w:rsidRPr="00C57C79">
              <w:rPr>
                <w:rFonts w:ascii="Times New Roman" w:hAnsi="Times New Roman" w:cs="Times New Roman"/>
                <w:sz w:val="28"/>
                <w:szCs w:val="28"/>
              </w:rPr>
              <w:lastRenderedPageBreak/>
              <w:t xml:space="preserve">кооперативами, получившими </w:t>
            </w:r>
            <w:proofErr w:type="spellStart"/>
            <w:r>
              <w:rPr>
                <w:rFonts w:ascii="Times New Roman" w:hAnsi="Times New Roman" w:cs="Times New Roman"/>
                <w:sz w:val="28"/>
                <w:szCs w:val="28"/>
              </w:rPr>
              <w:t>грантовую</w:t>
            </w:r>
            <w:proofErr w:type="spellEnd"/>
            <w:r>
              <w:rPr>
                <w:rFonts w:ascii="Times New Roman" w:hAnsi="Times New Roman" w:cs="Times New Roman"/>
                <w:sz w:val="28"/>
                <w:szCs w:val="28"/>
              </w:rPr>
              <w:t xml:space="preserve"> </w:t>
            </w:r>
            <w:r w:rsidRPr="00C57C79">
              <w:rPr>
                <w:rFonts w:ascii="Times New Roman" w:hAnsi="Times New Roman" w:cs="Times New Roman"/>
                <w:sz w:val="28"/>
                <w:szCs w:val="28"/>
              </w:rPr>
              <w:t>под</w:t>
            </w:r>
            <w:r>
              <w:rPr>
                <w:rFonts w:ascii="Times New Roman" w:hAnsi="Times New Roman" w:cs="Times New Roman"/>
                <w:sz w:val="28"/>
                <w:szCs w:val="28"/>
              </w:rPr>
              <w:t xml:space="preserve">держку, по отношению </w:t>
            </w:r>
            <w:r w:rsidRPr="00C57C79">
              <w:rPr>
                <w:rFonts w:ascii="Times New Roman" w:hAnsi="Times New Roman" w:cs="Times New Roman"/>
                <w:sz w:val="28"/>
                <w:szCs w:val="28"/>
              </w:rPr>
              <w:t>к году, предшествующему году предоставления субсидии;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мелиорация (площадь орошения);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площадь земельных участков из земель сельскохозяйственного назначения, оформленных в собственность крестьянскими (фермерскими) хозяйствами, включая индивидуальных предпринимателей;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объем ссудной задолженности по субсидируемым инвестиционным кредитам (займам), выданным на развитие агропромышленного комплекса;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объем производства свинины к 2014 году (в убойном весе);</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прирост выручки от реализации мяса свиней (в живом весе);</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количество приобретенных племенных животных;</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площадь защищенного грунта;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валовое производство овощей защищенного грунта;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урожайность овощей в защищенном грунте;</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численности крупного рогатого скота мясных и помесных пород;</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прирост выручки от реализации мяса говядины;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производство высококачественной говядины от мясного и помесного скота;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производство молока;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поголовья молочных коров;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количество крестьянских (фермерских) хозяйств, начинающих фермеров, осуществивших проекты создания и развития своих хозяйств с помощью </w:t>
            </w:r>
            <w:proofErr w:type="spellStart"/>
            <w:r w:rsidRPr="00C57C79">
              <w:rPr>
                <w:rFonts w:ascii="Times New Roman" w:hAnsi="Times New Roman" w:cs="Times New Roman"/>
                <w:sz w:val="28"/>
                <w:szCs w:val="28"/>
              </w:rPr>
              <w:t>грантовой</w:t>
            </w:r>
            <w:proofErr w:type="spellEnd"/>
            <w:r w:rsidRPr="00C57C79">
              <w:rPr>
                <w:rFonts w:ascii="Times New Roman" w:hAnsi="Times New Roman" w:cs="Times New Roman"/>
                <w:sz w:val="28"/>
                <w:szCs w:val="28"/>
              </w:rPr>
              <w:t xml:space="preserve"> поддержки;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количество семейных животноводческих ферм, получивших </w:t>
            </w:r>
            <w:proofErr w:type="spellStart"/>
            <w:r w:rsidRPr="00C57C79">
              <w:rPr>
                <w:rFonts w:ascii="Times New Roman" w:hAnsi="Times New Roman" w:cs="Times New Roman"/>
                <w:sz w:val="28"/>
                <w:szCs w:val="28"/>
              </w:rPr>
              <w:t>грантовую</w:t>
            </w:r>
            <w:proofErr w:type="spellEnd"/>
            <w:r w:rsidRPr="00C57C79">
              <w:rPr>
                <w:rFonts w:ascii="Times New Roman" w:hAnsi="Times New Roman" w:cs="Times New Roman"/>
                <w:sz w:val="28"/>
                <w:szCs w:val="28"/>
              </w:rPr>
              <w:t xml:space="preserve"> поддержку;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выручка от реализации мяса свиней и мясопродуктов;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прирост выручки от реализации мяса свиней и мясопродуктов;</w:t>
            </w:r>
          </w:p>
          <w:p w:rsidR="001A4716"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приобретение дизельного топлива на проведение агротехнологических работ</w:t>
            </w:r>
            <w:r>
              <w:rPr>
                <w:rFonts w:ascii="Times New Roman" w:hAnsi="Times New Roman" w:cs="Times New Roman"/>
                <w:sz w:val="28"/>
                <w:szCs w:val="28"/>
              </w:rPr>
              <w:t>;</w:t>
            </w:r>
          </w:p>
          <w:p w:rsidR="001A4716" w:rsidRDefault="001A4716" w:rsidP="001A4716">
            <w:pPr>
              <w:pStyle w:val="ConsPlusNorma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объем остатка ссудной задолженности по </w:t>
            </w:r>
            <w:r>
              <w:rPr>
                <w:rFonts w:ascii="Times New Roman" w:hAnsi="Times New Roman" w:cs="Times New Roman"/>
                <w:sz w:val="28"/>
                <w:szCs w:val="28"/>
              </w:rPr>
              <w:lastRenderedPageBreak/>
              <w:t>субсидируемым кредитам (займам);</w:t>
            </w:r>
          </w:p>
          <w:p w:rsidR="001A4716" w:rsidRPr="00AA3EFE" w:rsidRDefault="001A4716" w:rsidP="001A4716">
            <w:pPr>
              <w:pStyle w:val="ConsPlusNormal"/>
              <w:shd w:val="clear" w:color="auto" w:fill="FFFFFF"/>
              <w:jc w:val="both"/>
              <w:rPr>
                <w:rFonts w:ascii="Times New Roman" w:hAnsi="Times New Roman" w:cs="Times New Roman"/>
                <w:sz w:val="28"/>
                <w:szCs w:val="28"/>
              </w:rPr>
            </w:pPr>
            <w:r w:rsidRPr="00AA3EFE">
              <w:rPr>
                <w:rFonts w:ascii="Times New Roman" w:hAnsi="Times New Roman" w:cs="Times New Roman"/>
                <w:sz w:val="28"/>
                <w:szCs w:val="28"/>
              </w:rP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p w:rsidR="001A4716" w:rsidRPr="00AA3EFE" w:rsidRDefault="001A4716" w:rsidP="001A4716">
            <w:pPr>
              <w:pStyle w:val="ConsPlusNormal"/>
              <w:shd w:val="clear" w:color="auto" w:fill="FFFFFF"/>
              <w:jc w:val="both"/>
              <w:rPr>
                <w:rFonts w:ascii="Times New Roman" w:hAnsi="Times New Roman" w:cs="Times New Roman"/>
                <w:sz w:val="28"/>
                <w:szCs w:val="28"/>
              </w:rPr>
            </w:pPr>
            <w:r w:rsidRPr="00AA3EFE">
              <w:rPr>
                <w:rFonts w:ascii="Times New Roman" w:hAnsi="Times New Roman" w:cs="Times New Roman"/>
                <w:sz w:val="28"/>
                <w:szCs w:val="28"/>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rsidRPr="00AA3EFE">
              <w:rPr>
                <w:rFonts w:ascii="Times New Roman" w:hAnsi="Times New Roman" w:cs="Times New Roman"/>
                <w:sz w:val="28"/>
                <w:szCs w:val="28"/>
              </w:rPr>
              <w:t>Агростартап</w:t>
            </w:r>
            <w:proofErr w:type="spellEnd"/>
            <w:r w:rsidRPr="00AA3EFE">
              <w:rPr>
                <w:rFonts w:ascii="Times New Roman" w:hAnsi="Times New Roman" w:cs="Times New Roman"/>
                <w:sz w:val="28"/>
                <w:szCs w:val="28"/>
              </w:rPr>
              <w:t>»;</w:t>
            </w:r>
          </w:p>
          <w:p w:rsidR="001A4716" w:rsidRPr="00AA3EFE" w:rsidRDefault="001A4716" w:rsidP="001A4716">
            <w:pPr>
              <w:pStyle w:val="ConsPlusNormal"/>
              <w:shd w:val="clear" w:color="auto" w:fill="FFFFFF"/>
              <w:jc w:val="both"/>
              <w:rPr>
                <w:rFonts w:ascii="Times New Roman" w:hAnsi="Times New Roman" w:cs="Times New Roman"/>
                <w:sz w:val="28"/>
                <w:szCs w:val="28"/>
              </w:rPr>
            </w:pPr>
            <w:r w:rsidRPr="00AA3EFE">
              <w:rPr>
                <w:rFonts w:ascii="Times New Roman" w:hAnsi="Times New Roman" w:cs="Times New Roman"/>
                <w:sz w:val="28"/>
                <w:szCs w:val="28"/>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p w:rsidR="001A4716" w:rsidRPr="00AA3EFE" w:rsidRDefault="001A4716" w:rsidP="001A4716">
            <w:pPr>
              <w:pStyle w:val="ConsPlusNormal"/>
              <w:shd w:val="clear" w:color="auto" w:fill="FFFFFF"/>
              <w:jc w:val="both"/>
              <w:rPr>
                <w:rFonts w:ascii="Times New Roman" w:hAnsi="Times New Roman" w:cs="Times New Roman"/>
                <w:sz w:val="28"/>
                <w:szCs w:val="28"/>
              </w:rPr>
            </w:pPr>
            <w:r w:rsidRPr="00AA3EFE">
              <w:rPr>
                <w:rFonts w:ascii="Times New Roman" w:hAnsi="Times New Roman" w:cs="Times New Roman"/>
                <w:sz w:val="28"/>
                <w:szCs w:val="28"/>
              </w:rP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lastRenderedPageBreak/>
              <w:t>Этапы и сроки реализации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6142"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подпрограмма реализуется в один этап, 2014 -2021 годы</w:t>
            </w: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Объем бюджетных ассигнований подпрограммы</w:t>
            </w:r>
          </w:p>
        </w:tc>
        <w:tc>
          <w:tcPr>
            <w:tcW w:w="330"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w:t>
            </w:r>
          </w:p>
        </w:tc>
        <w:tc>
          <w:tcPr>
            <w:tcW w:w="6142" w:type="dxa"/>
          </w:tcPr>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общий объем бюджетных ассигнований на реализацию подпрограммы составляет </w:t>
            </w:r>
            <w:r>
              <w:rPr>
                <w:rFonts w:ascii="Times New Roman" w:hAnsi="Times New Roman"/>
                <w:sz w:val="28"/>
                <w:szCs w:val="28"/>
              </w:rPr>
              <w:t xml:space="preserve">29 543 353,413 </w:t>
            </w:r>
            <w:r w:rsidRPr="00C57C79">
              <w:rPr>
                <w:rFonts w:ascii="Times New Roman" w:hAnsi="Times New Roman"/>
                <w:sz w:val="28"/>
                <w:szCs w:val="28"/>
              </w:rPr>
              <w:t>тыс. рублей, в том числе по годам:</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2014 год – 5 231 260,984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2015 год – 5 005 899,512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2016 год – 4 781 883,547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2017 год – 5 526 448,258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 xml:space="preserve">2018 год – </w:t>
            </w:r>
            <w:r>
              <w:rPr>
                <w:rFonts w:ascii="Times New Roman" w:hAnsi="Times New Roman" w:cs="Times New Roman"/>
                <w:sz w:val="28"/>
                <w:szCs w:val="28"/>
              </w:rPr>
              <w:t>4 816 215,538</w:t>
            </w:r>
            <w:r w:rsidRPr="00C57C79">
              <w:rPr>
                <w:rFonts w:ascii="Times New Roman" w:hAnsi="Times New Roman" w:cs="Times New Roman"/>
                <w:sz w:val="28"/>
                <w:szCs w:val="28"/>
              </w:rPr>
              <w:t xml:space="preserve">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 xml:space="preserve">2019 год – </w:t>
            </w:r>
            <w:r>
              <w:rPr>
                <w:rFonts w:ascii="Times New Roman" w:hAnsi="Times New Roman" w:cs="Times New Roman"/>
                <w:sz w:val="28"/>
                <w:szCs w:val="28"/>
              </w:rPr>
              <w:t>1</w:t>
            </w:r>
            <w:r w:rsidRPr="00C57C79">
              <w:rPr>
                <w:rFonts w:ascii="Times New Roman" w:hAnsi="Times New Roman" w:cs="Times New Roman"/>
                <w:sz w:val="28"/>
                <w:szCs w:val="28"/>
              </w:rPr>
              <w:t xml:space="preserve"> </w:t>
            </w:r>
            <w:r>
              <w:rPr>
                <w:rFonts w:ascii="Times New Roman" w:hAnsi="Times New Roman" w:cs="Times New Roman"/>
                <w:sz w:val="28"/>
                <w:szCs w:val="28"/>
              </w:rPr>
              <w:t>401</w:t>
            </w:r>
            <w:r w:rsidRPr="00C57C79">
              <w:rPr>
                <w:rFonts w:ascii="Times New Roman" w:hAnsi="Times New Roman" w:cs="Times New Roman"/>
                <w:sz w:val="28"/>
                <w:szCs w:val="28"/>
              </w:rPr>
              <w:t xml:space="preserve"> </w:t>
            </w:r>
            <w:r>
              <w:rPr>
                <w:rFonts w:ascii="Times New Roman" w:hAnsi="Times New Roman" w:cs="Times New Roman"/>
                <w:sz w:val="28"/>
                <w:szCs w:val="28"/>
              </w:rPr>
              <w:t>45</w:t>
            </w:r>
            <w:r w:rsidRPr="00C57C79">
              <w:rPr>
                <w:rFonts w:ascii="Times New Roman" w:hAnsi="Times New Roman" w:cs="Times New Roman"/>
                <w:sz w:val="28"/>
                <w:szCs w:val="28"/>
              </w:rPr>
              <w:t>6,</w:t>
            </w:r>
            <w:r>
              <w:rPr>
                <w:rFonts w:ascii="Times New Roman" w:hAnsi="Times New Roman" w:cs="Times New Roman"/>
                <w:sz w:val="28"/>
                <w:szCs w:val="28"/>
              </w:rPr>
              <w:t>726</w:t>
            </w:r>
            <w:r w:rsidRPr="00C57C79">
              <w:rPr>
                <w:rFonts w:ascii="Times New Roman" w:hAnsi="Times New Roman" w:cs="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2020 год – </w:t>
            </w:r>
            <w:r>
              <w:rPr>
                <w:rFonts w:ascii="Times New Roman" w:hAnsi="Times New Roman"/>
                <w:sz w:val="28"/>
                <w:szCs w:val="28"/>
              </w:rPr>
              <w:t>1</w:t>
            </w:r>
            <w:r w:rsidRPr="00C57C79">
              <w:rPr>
                <w:rFonts w:ascii="Times New Roman" w:hAnsi="Times New Roman"/>
                <w:sz w:val="28"/>
                <w:szCs w:val="28"/>
              </w:rPr>
              <w:t xml:space="preserve"> </w:t>
            </w:r>
            <w:r>
              <w:rPr>
                <w:rFonts w:ascii="Times New Roman" w:hAnsi="Times New Roman"/>
                <w:sz w:val="28"/>
                <w:szCs w:val="28"/>
              </w:rPr>
              <w:t>397</w:t>
            </w:r>
            <w:r w:rsidRPr="00C57C79">
              <w:rPr>
                <w:rFonts w:ascii="Times New Roman" w:hAnsi="Times New Roman"/>
                <w:sz w:val="28"/>
                <w:szCs w:val="28"/>
              </w:rPr>
              <w:t xml:space="preserve"> </w:t>
            </w:r>
            <w:r>
              <w:rPr>
                <w:rFonts w:ascii="Times New Roman" w:hAnsi="Times New Roman"/>
                <w:sz w:val="28"/>
                <w:szCs w:val="28"/>
              </w:rPr>
              <w:t>635</w:t>
            </w:r>
            <w:r w:rsidRPr="00C57C79">
              <w:rPr>
                <w:rFonts w:ascii="Times New Roman" w:hAnsi="Times New Roman"/>
                <w:sz w:val="28"/>
                <w:szCs w:val="28"/>
              </w:rPr>
              <w:t>,</w:t>
            </w:r>
            <w:r>
              <w:rPr>
                <w:rFonts w:ascii="Times New Roman" w:hAnsi="Times New Roman"/>
                <w:sz w:val="28"/>
                <w:szCs w:val="28"/>
              </w:rPr>
              <w:t>042</w:t>
            </w:r>
            <w:r w:rsidRPr="00C57C79">
              <w:rPr>
                <w:rFonts w:ascii="Times New Roman" w:hAnsi="Times New Roman"/>
                <w:sz w:val="28"/>
                <w:szCs w:val="28"/>
              </w:rPr>
              <w:t xml:space="preserve"> тыс. рублей; </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2021 год – </w:t>
            </w:r>
            <w:r>
              <w:rPr>
                <w:rFonts w:ascii="Times New Roman" w:hAnsi="Times New Roman"/>
                <w:sz w:val="28"/>
                <w:szCs w:val="28"/>
              </w:rPr>
              <w:t>1</w:t>
            </w:r>
            <w:r w:rsidRPr="00C57C79">
              <w:rPr>
                <w:rFonts w:ascii="Times New Roman" w:hAnsi="Times New Roman"/>
                <w:sz w:val="28"/>
                <w:szCs w:val="28"/>
                <w:lang w:eastAsia="ru-RU"/>
              </w:rPr>
              <w:t xml:space="preserve"> </w:t>
            </w:r>
            <w:r>
              <w:rPr>
                <w:rFonts w:ascii="Times New Roman" w:hAnsi="Times New Roman"/>
                <w:sz w:val="28"/>
                <w:szCs w:val="28"/>
                <w:lang w:eastAsia="ru-RU"/>
              </w:rPr>
              <w:t>382</w:t>
            </w:r>
            <w:r w:rsidRPr="00C57C79">
              <w:rPr>
                <w:rFonts w:ascii="Times New Roman" w:hAnsi="Times New Roman"/>
                <w:sz w:val="28"/>
                <w:szCs w:val="28"/>
                <w:lang w:eastAsia="ru-RU"/>
              </w:rPr>
              <w:t xml:space="preserve"> </w:t>
            </w:r>
            <w:r>
              <w:rPr>
                <w:rFonts w:ascii="Times New Roman" w:hAnsi="Times New Roman"/>
                <w:sz w:val="28"/>
                <w:szCs w:val="28"/>
                <w:lang w:eastAsia="ru-RU"/>
              </w:rPr>
              <w:t>553</w:t>
            </w:r>
            <w:r w:rsidRPr="00C57C79">
              <w:rPr>
                <w:rFonts w:ascii="Times New Roman" w:hAnsi="Times New Roman"/>
                <w:sz w:val="28"/>
                <w:szCs w:val="28"/>
                <w:lang w:eastAsia="ru-RU"/>
              </w:rPr>
              <w:t>,</w:t>
            </w:r>
            <w:r>
              <w:rPr>
                <w:rFonts w:ascii="Times New Roman" w:hAnsi="Times New Roman"/>
                <w:sz w:val="28"/>
                <w:szCs w:val="28"/>
                <w:lang w:eastAsia="ru-RU"/>
              </w:rPr>
              <w:t>806</w:t>
            </w:r>
            <w:r w:rsidRPr="00C57C79">
              <w:rPr>
                <w:rFonts w:ascii="Times New Roman" w:hAnsi="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в том числе:</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lastRenderedPageBreak/>
              <w:t xml:space="preserve">за счет средств областного бюджета – </w:t>
            </w:r>
          </w:p>
          <w:p w:rsidR="001A4716" w:rsidRPr="00FA06E9" w:rsidRDefault="001A4716" w:rsidP="001A4716">
            <w:pPr>
              <w:shd w:val="clear" w:color="auto" w:fill="FFFFFF"/>
              <w:autoSpaceDE w:val="0"/>
              <w:autoSpaceDN w:val="0"/>
              <w:adjustRightInd w:val="0"/>
              <w:jc w:val="both"/>
              <w:rPr>
                <w:rFonts w:ascii="Times New Roman" w:hAnsi="Times New Roman"/>
                <w:sz w:val="28"/>
                <w:szCs w:val="28"/>
              </w:rPr>
            </w:pPr>
            <w:r w:rsidRPr="00FA06E9">
              <w:rPr>
                <w:rFonts w:ascii="Times New Roman" w:hAnsi="Times New Roman"/>
                <w:sz w:val="28"/>
                <w:szCs w:val="28"/>
              </w:rPr>
              <w:t xml:space="preserve">5 876 016,751 тыс. рублей, </w:t>
            </w:r>
          </w:p>
          <w:p w:rsidR="001A4716" w:rsidRPr="00FA06E9" w:rsidRDefault="001A4716" w:rsidP="001A4716">
            <w:pPr>
              <w:shd w:val="clear" w:color="auto" w:fill="FFFFFF"/>
              <w:autoSpaceDE w:val="0"/>
              <w:autoSpaceDN w:val="0"/>
              <w:adjustRightInd w:val="0"/>
              <w:jc w:val="both"/>
              <w:rPr>
                <w:rFonts w:ascii="Times New Roman" w:hAnsi="Times New Roman"/>
                <w:sz w:val="28"/>
                <w:szCs w:val="28"/>
              </w:rPr>
            </w:pPr>
            <w:r w:rsidRPr="00FA06E9">
              <w:rPr>
                <w:rFonts w:ascii="Times New Roman" w:hAnsi="Times New Roman"/>
                <w:sz w:val="28"/>
                <w:szCs w:val="28"/>
              </w:rPr>
              <w:t>из них:</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2014 год – 1 013 615,827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2015 год – 321 543,307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2016 год – 621 249,647</w:t>
            </w:r>
            <w:r w:rsidRPr="00C57C79">
              <w:rPr>
                <w:rFonts w:ascii="Times New Roman" w:hAnsi="Times New Roman" w:cs="Times New Roman"/>
                <w:sz w:val="16"/>
                <w:szCs w:val="16"/>
              </w:rPr>
              <w:t xml:space="preserve"> </w:t>
            </w:r>
            <w:r w:rsidRPr="00C57C79">
              <w:rPr>
                <w:rFonts w:ascii="Times New Roman" w:hAnsi="Times New Roman" w:cs="Times New Roman"/>
                <w:sz w:val="28"/>
                <w:szCs w:val="28"/>
              </w:rPr>
              <w:t>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2017 год – 835 246,158</w:t>
            </w:r>
            <w:r w:rsidRPr="00C57C79">
              <w:rPr>
                <w:rFonts w:ascii="Times New Roman" w:hAnsi="Times New Roman" w:cs="Times New Roman"/>
                <w:sz w:val="16"/>
                <w:szCs w:val="16"/>
              </w:rPr>
              <w:t xml:space="preserve"> </w:t>
            </w:r>
            <w:r w:rsidRPr="00C57C79">
              <w:rPr>
                <w:rFonts w:ascii="Times New Roman" w:hAnsi="Times New Roman" w:cs="Times New Roman"/>
                <w:sz w:val="28"/>
                <w:szCs w:val="28"/>
              </w:rPr>
              <w:t>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 xml:space="preserve">2018 год – </w:t>
            </w:r>
            <w:r>
              <w:rPr>
                <w:rFonts w:ascii="Times New Roman" w:hAnsi="Times New Roman" w:cs="Times New Roman"/>
                <w:sz w:val="28"/>
                <w:szCs w:val="28"/>
              </w:rPr>
              <w:t>859 865,238</w:t>
            </w:r>
            <w:r w:rsidRPr="00C57C79">
              <w:rPr>
                <w:rFonts w:ascii="Times New Roman" w:hAnsi="Times New Roman" w:cs="Times New Roman"/>
                <w:sz w:val="16"/>
                <w:szCs w:val="16"/>
              </w:rPr>
              <w:t xml:space="preserve"> </w:t>
            </w:r>
            <w:r w:rsidRPr="00C57C79">
              <w:rPr>
                <w:rFonts w:ascii="Times New Roman" w:hAnsi="Times New Roman" w:cs="Times New Roman"/>
                <w:sz w:val="28"/>
                <w:szCs w:val="28"/>
              </w:rPr>
              <w:t xml:space="preserve">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2019 год – 7</w:t>
            </w:r>
            <w:r>
              <w:rPr>
                <w:rFonts w:ascii="Times New Roman" w:hAnsi="Times New Roman" w:cs="Times New Roman"/>
                <w:sz w:val="28"/>
                <w:szCs w:val="28"/>
              </w:rPr>
              <w:t>36</w:t>
            </w:r>
            <w:r w:rsidRPr="00C57C79">
              <w:rPr>
                <w:rFonts w:ascii="Times New Roman" w:hAnsi="Times New Roman" w:cs="Times New Roman"/>
                <w:sz w:val="28"/>
                <w:szCs w:val="28"/>
              </w:rPr>
              <w:t xml:space="preserve"> </w:t>
            </w:r>
            <w:r>
              <w:rPr>
                <w:rFonts w:ascii="Times New Roman" w:hAnsi="Times New Roman" w:cs="Times New Roman"/>
                <w:sz w:val="28"/>
                <w:szCs w:val="28"/>
              </w:rPr>
              <w:t>201</w:t>
            </w:r>
            <w:r w:rsidRPr="00C57C79">
              <w:rPr>
                <w:rFonts w:ascii="Times New Roman" w:hAnsi="Times New Roman" w:cs="Times New Roman"/>
                <w:sz w:val="28"/>
                <w:szCs w:val="28"/>
              </w:rPr>
              <w:t>,</w:t>
            </w:r>
            <w:r>
              <w:rPr>
                <w:rFonts w:ascii="Times New Roman" w:hAnsi="Times New Roman" w:cs="Times New Roman"/>
                <w:sz w:val="28"/>
                <w:szCs w:val="28"/>
              </w:rPr>
              <w:t>726</w:t>
            </w:r>
            <w:r w:rsidRPr="00C57C79">
              <w:rPr>
                <w:rFonts w:ascii="Times New Roman" w:hAnsi="Times New Roman" w:cs="Times New Roman"/>
                <w:sz w:val="16"/>
                <w:szCs w:val="16"/>
              </w:rPr>
              <w:t xml:space="preserve"> </w:t>
            </w:r>
            <w:r w:rsidRPr="00C57C79">
              <w:rPr>
                <w:rFonts w:ascii="Times New Roman" w:hAnsi="Times New Roman" w:cs="Times New Roman"/>
                <w:sz w:val="28"/>
                <w:szCs w:val="28"/>
              </w:rPr>
              <w:t>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2020 год – 7</w:t>
            </w:r>
            <w:r>
              <w:rPr>
                <w:rFonts w:ascii="Times New Roman" w:hAnsi="Times New Roman" w:cs="Times New Roman"/>
                <w:sz w:val="28"/>
                <w:szCs w:val="28"/>
              </w:rPr>
              <w:t>32</w:t>
            </w:r>
            <w:r w:rsidRPr="00C57C79">
              <w:rPr>
                <w:rFonts w:ascii="Times New Roman" w:hAnsi="Times New Roman" w:cs="Times New Roman"/>
                <w:sz w:val="28"/>
                <w:szCs w:val="28"/>
              </w:rPr>
              <w:t xml:space="preserve"> </w:t>
            </w:r>
            <w:r>
              <w:rPr>
                <w:rFonts w:ascii="Times New Roman" w:hAnsi="Times New Roman" w:cs="Times New Roman"/>
                <w:sz w:val="28"/>
                <w:szCs w:val="28"/>
              </w:rPr>
              <w:t>8</w:t>
            </w:r>
            <w:r w:rsidRPr="00C57C79">
              <w:rPr>
                <w:rFonts w:ascii="Times New Roman" w:hAnsi="Times New Roman" w:cs="Times New Roman"/>
                <w:sz w:val="28"/>
                <w:szCs w:val="28"/>
              </w:rPr>
              <w:t>61,</w:t>
            </w:r>
            <w:r>
              <w:rPr>
                <w:rFonts w:ascii="Times New Roman" w:hAnsi="Times New Roman" w:cs="Times New Roman"/>
                <w:sz w:val="28"/>
                <w:szCs w:val="28"/>
              </w:rPr>
              <w:t>742</w:t>
            </w:r>
            <w:r w:rsidRPr="00C57C79">
              <w:rPr>
                <w:rFonts w:ascii="Times New Roman" w:hAnsi="Times New Roman" w:cs="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2021 год – </w:t>
            </w:r>
            <w:r w:rsidRPr="00C57C79">
              <w:rPr>
                <w:rFonts w:ascii="Times New Roman" w:hAnsi="Times New Roman"/>
                <w:sz w:val="28"/>
                <w:szCs w:val="28"/>
                <w:lang w:eastAsia="ru-RU"/>
              </w:rPr>
              <w:t>7</w:t>
            </w:r>
            <w:r>
              <w:rPr>
                <w:rFonts w:ascii="Times New Roman" w:hAnsi="Times New Roman"/>
                <w:sz w:val="28"/>
                <w:szCs w:val="28"/>
                <w:lang w:eastAsia="ru-RU"/>
              </w:rPr>
              <w:t>37</w:t>
            </w:r>
            <w:r w:rsidRPr="00C57C79">
              <w:rPr>
                <w:rFonts w:ascii="Times New Roman" w:hAnsi="Times New Roman"/>
                <w:sz w:val="28"/>
                <w:szCs w:val="28"/>
                <w:lang w:eastAsia="ru-RU"/>
              </w:rPr>
              <w:t> </w:t>
            </w:r>
            <w:r>
              <w:rPr>
                <w:rFonts w:ascii="Times New Roman" w:hAnsi="Times New Roman"/>
                <w:sz w:val="28"/>
                <w:szCs w:val="28"/>
                <w:lang w:eastAsia="ru-RU"/>
              </w:rPr>
              <w:t>433</w:t>
            </w:r>
            <w:r w:rsidRPr="00C57C79">
              <w:rPr>
                <w:rFonts w:ascii="Times New Roman" w:hAnsi="Times New Roman"/>
                <w:sz w:val="28"/>
                <w:szCs w:val="28"/>
                <w:lang w:eastAsia="ru-RU"/>
              </w:rPr>
              <w:t>,1</w:t>
            </w:r>
            <w:r>
              <w:rPr>
                <w:rFonts w:ascii="Times New Roman" w:hAnsi="Times New Roman"/>
                <w:sz w:val="28"/>
                <w:szCs w:val="28"/>
                <w:lang w:eastAsia="ru-RU"/>
              </w:rPr>
              <w:t>06</w:t>
            </w:r>
            <w:r w:rsidRPr="00C57C79">
              <w:rPr>
                <w:rFonts w:ascii="Times New Roman" w:hAnsi="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за счет средств</w:t>
            </w:r>
            <w:r w:rsidRPr="00C57C79">
              <w:rPr>
                <w:rFonts w:ascii="Times New Roman" w:hAnsi="Times New Roman"/>
                <w:sz w:val="28"/>
                <w:szCs w:val="28"/>
                <w:lang w:eastAsia="ru-RU"/>
              </w:rPr>
              <w:t xml:space="preserve"> областного бюджета, источником финансового обеспечения которых являются средства федерального бюджета, </w:t>
            </w:r>
            <w:r w:rsidRPr="00C57C79">
              <w:rPr>
                <w:rFonts w:ascii="Times New Roman" w:hAnsi="Times New Roman"/>
                <w:sz w:val="28"/>
                <w:szCs w:val="28"/>
              </w:rPr>
              <w:t xml:space="preserve">– </w:t>
            </w:r>
            <w:r>
              <w:rPr>
                <w:rFonts w:ascii="Times New Roman" w:hAnsi="Times New Roman"/>
                <w:sz w:val="28"/>
                <w:szCs w:val="28"/>
              </w:rPr>
              <w:t>23 685 336,662</w:t>
            </w:r>
            <w:r w:rsidRPr="00C57C79">
              <w:rPr>
                <w:rFonts w:ascii="Times New Roman" w:hAnsi="Times New Roman"/>
                <w:sz w:val="28"/>
                <w:szCs w:val="28"/>
              </w:rPr>
              <w:t xml:space="preserve"> тыс. рублей, </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из них:</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2014 год – 4 217 645,157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2015 год – 4 684 356,205</w:t>
            </w:r>
            <w:r w:rsidRPr="00C57C79">
              <w:rPr>
                <w:rFonts w:ascii="Times New Roman" w:hAnsi="Times New Roman" w:cs="Times New Roman"/>
                <w:sz w:val="16"/>
                <w:szCs w:val="16"/>
              </w:rPr>
              <w:t xml:space="preserve"> </w:t>
            </w:r>
            <w:r w:rsidRPr="00C57C79">
              <w:rPr>
                <w:rFonts w:ascii="Times New Roman" w:hAnsi="Times New Roman" w:cs="Times New Roman"/>
                <w:sz w:val="28"/>
                <w:szCs w:val="28"/>
              </w:rPr>
              <w:t>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2016 год – 4 160 633,900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2017 год – 4 691 202,100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 xml:space="preserve">2018 год – </w:t>
            </w:r>
            <w:r>
              <w:rPr>
                <w:rFonts w:ascii="Times New Roman" w:hAnsi="Times New Roman" w:cs="Times New Roman"/>
                <w:sz w:val="28"/>
                <w:szCs w:val="28"/>
              </w:rPr>
              <w:t>3 956 350,300</w:t>
            </w:r>
            <w:r w:rsidRPr="00C57C79">
              <w:rPr>
                <w:rFonts w:ascii="Times New Roman" w:hAnsi="Times New Roman" w:cs="Times New Roman"/>
                <w:sz w:val="28"/>
                <w:szCs w:val="28"/>
              </w:rPr>
              <w:t xml:space="preserve">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 xml:space="preserve">2019 год – </w:t>
            </w:r>
            <w:r>
              <w:rPr>
                <w:rFonts w:ascii="Times New Roman" w:hAnsi="Times New Roman" w:cs="Times New Roman"/>
                <w:sz w:val="28"/>
                <w:szCs w:val="28"/>
              </w:rPr>
              <w:t xml:space="preserve">   665 255</w:t>
            </w:r>
            <w:r w:rsidRPr="00C57C79">
              <w:rPr>
                <w:rFonts w:ascii="Times New Roman" w:hAnsi="Times New Roman" w:cs="Times New Roman"/>
                <w:sz w:val="28"/>
                <w:szCs w:val="28"/>
              </w:rPr>
              <w:t>,</w:t>
            </w:r>
            <w:r>
              <w:rPr>
                <w:rFonts w:ascii="Times New Roman" w:hAnsi="Times New Roman" w:cs="Times New Roman"/>
                <w:sz w:val="28"/>
                <w:szCs w:val="28"/>
              </w:rPr>
              <w:t>0</w:t>
            </w:r>
            <w:r w:rsidRPr="00C57C79">
              <w:rPr>
                <w:rFonts w:ascii="Times New Roman" w:hAnsi="Times New Roman" w:cs="Times New Roman"/>
                <w:sz w:val="28"/>
                <w:szCs w:val="28"/>
              </w:rPr>
              <w:t>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 xml:space="preserve">2020 год – </w:t>
            </w:r>
            <w:r>
              <w:rPr>
                <w:rFonts w:ascii="Times New Roman" w:hAnsi="Times New Roman" w:cs="Times New Roman"/>
                <w:sz w:val="28"/>
                <w:szCs w:val="28"/>
              </w:rPr>
              <w:t xml:space="preserve">   664 773</w:t>
            </w:r>
            <w:r w:rsidRPr="00C57C79">
              <w:rPr>
                <w:rFonts w:ascii="Times New Roman" w:hAnsi="Times New Roman" w:cs="Times New Roman"/>
                <w:sz w:val="28"/>
                <w:szCs w:val="28"/>
              </w:rPr>
              <w:t>,</w:t>
            </w:r>
            <w:r>
              <w:rPr>
                <w:rFonts w:ascii="Times New Roman" w:hAnsi="Times New Roman" w:cs="Times New Roman"/>
                <w:sz w:val="28"/>
                <w:szCs w:val="28"/>
              </w:rPr>
              <w:t>3</w:t>
            </w:r>
            <w:r w:rsidRPr="00C57C79">
              <w:rPr>
                <w:rFonts w:ascii="Times New Roman" w:hAnsi="Times New Roman" w:cs="Times New Roman"/>
                <w:sz w:val="28"/>
                <w:szCs w:val="28"/>
              </w:rPr>
              <w:t>00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2021 год – </w:t>
            </w:r>
            <w:r>
              <w:rPr>
                <w:rFonts w:ascii="Times New Roman" w:hAnsi="Times New Roman"/>
                <w:sz w:val="28"/>
                <w:szCs w:val="28"/>
              </w:rPr>
              <w:t xml:space="preserve">   645</w:t>
            </w:r>
            <w:r w:rsidRPr="00C57C79">
              <w:rPr>
                <w:rFonts w:ascii="Times New Roman" w:hAnsi="Times New Roman"/>
                <w:sz w:val="28"/>
                <w:szCs w:val="28"/>
                <w:lang w:eastAsia="ru-RU"/>
              </w:rPr>
              <w:t xml:space="preserve"> </w:t>
            </w:r>
            <w:r>
              <w:rPr>
                <w:rFonts w:ascii="Times New Roman" w:hAnsi="Times New Roman"/>
                <w:sz w:val="28"/>
                <w:szCs w:val="28"/>
                <w:lang w:eastAsia="ru-RU"/>
              </w:rPr>
              <w:t>120</w:t>
            </w:r>
            <w:r w:rsidRPr="00C57C79">
              <w:rPr>
                <w:rFonts w:ascii="Times New Roman" w:hAnsi="Times New Roman"/>
                <w:sz w:val="28"/>
                <w:szCs w:val="28"/>
                <w:lang w:eastAsia="ru-RU"/>
              </w:rPr>
              <w:t>,</w:t>
            </w:r>
            <w:r>
              <w:rPr>
                <w:rFonts w:ascii="Times New Roman" w:hAnsi="Times New Roman"/>
                <w:sz w:val="28"/>
                <w:szCs w:val="28"/>
                <w:lang w:eastAsia="ru-RU"/>
              </w:rPr>
              <w:t>700</w:t>
            </w:r>
            <w:r w:rsidRPr="00C57C79">
              <w:rPr>
                <w:rFonts w:ascii="Times New Roman" w:hAnsi="Times New Roman"/>
                <w:sz w:val="28"/>
                <w:szCs w:val="28"/>
              </w:rPr>
              <w:t xml:space="preserve"> тыс. рублей</w:t>
            </w: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lastRenderedPageBreak/>
              <w:t>Ожидаемые результаты реализации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6142"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валового сбора продукции растениеводства к 2021 году:</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зерновых и зернобобовых до - 3868,2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сахарной свеклы - до 4400,0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картофеля - до 48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льноволокна и </w:t>
            </w:r>
            <w:proofErr w:type="spellStart"/>
            <w:r w:rsidRPr="00C57C79">
              <w:rPr>
                <w:rFonts w:ascii="Times New Roman" w:hAnsi="Times New Roman" w:cs="Times New Roman"/>
                <w:sz w:val="28"/>
                <w:szCs w:val="28"/>
              </w:rPr>
              <w:t>пеньковолокна</w:t>
            </w:r>
            <w:proofErr w:type="spellEnd"/>
            <w:r w:rsidRPr="00C57C79">
              <w:rPr>
                <w:rFonts w:ascii="Times New Roman" w:hAnsi="Times New Roman" w:cs="Times New Roman"/>
                <w:sz w:val="28"/>
                <w:szCs w:val="28"/>
              </w:rPr>
              <w:t xml:space="preserve"> – до 250,0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овощей открытого грунта - до 5,5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овощей в зимних теплицах – до 1</w:t>
            </w:r>
            <w:r>
              <w:rPr>
                <w:rFonts w:ascii="Times New Roman" w:hAnsi="Times New Roman" w:cs="Times New Roman"/>
                <w:sz w:val="28"/>
                <w:szCs w:val="28"/>
              </w:rPr>
              <w:t>0</w:t>
            </w:r>
            <w:r w:rsidRPr="00C57C79">
              <w:rPr>
                <w:rFonts w:ascii="Times New Roman" w:hAnsi="Times New Roman" w:cs="Times New Roman"/>
                <w:sz w:val="28"/>
                <w:szCs w:val="28"/>
              </w:rPr>
              <w:t>,0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плодов и ягод – до 6,7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валового сбора масличных культур к 2016 году – до 380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производства продукции растениеводства к 2021 году:</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сахара белого свекловичного в твердом состоянии - до 455,0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масла подсолнечного нерафинированного и его фракций - до 2,</w:t>
            </w:r>
            <w:r>
              <w:rPr>
                <w:rFonts w:ascii="Times New Roman" w:hAnsi="Times New Roman" w:cs="Times New Roman"/>
                <w:sz w:val="28"/>
                <w:szCs w:val="28"/>
              </w:rPr>
              <w:t>2</w:t>
            </w:r>
            <w:r w:rsidRPr="00C57C79">
              <w:rPr>
                <w:rFonts w:ascii="Times New Roman" w:hAnsi="Times New Roman" w:cs="Times New Roman"/>
                <w:sz w:val="28"/>
                <w:szCs w:val="28"/>
              </w:rPr>
              <w:t xml:space="preserve">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муки  - до 220,0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lastRenderedPageBreak/>
              <w:t>крупы - до 36,0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хлебобулочных изделий обогащенных микронутриентами и диетических хлебобулочных изделий - до 2,0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плодоовощных консервов - до 50,0 млн. условных банок;</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объемов производства и переработки плодово-ягодной продукции к 2015</w:t>
            </w:r>
            <w:r>
              <w:rPr>
                <w:rFonts w:ascii="Times New Roman" w:hAnsi="Times New Roman" w:cs="Times New Roman"/>
                <w:sz w:val="28"/>
                <w:szCs w:val="28"/>
              </w:rPr>
              <w:t xml:space="preserve"> году</w:t>
            </w:r>
            <w:r w:rsidRPr="00C57C79">
              <w:rPr>
                <w:rFonts w:ascii="Times New Roman" w:hAnsi="Times New Roman" w:cs="Times New Roman"/>
                <w:sz w:val="28"/>
                <w:szCs w:val="28"/>
              </w:rPr>
              <w:t xml:space="preserve"> составит 44,1 тыс. рублей;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объемов произведенных овощей открытого грунта в 2017 году составит 5200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увеличение объемов реализованных овощей и (или) направленных на переработку овощей в 2017 году составит 3000 тонн; </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прирост мощностей по хранению картофеля и овощей открытого грунта до 1,0 тыс. тонн к 2016 году;</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овощеводство (валовый сбор овощей в зимних теплицах в год) – 6,6 тыс. тонн к 2016 году;</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овощеводство (построено зимних теплиц) – 10,0 гектаров в 2015 году;</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ввод площадей теплиц в 2016 году – 3,6 гектаров;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объема введенных в годах, предшествующих году предоставления субсидии, площадей теплиц - на объектах тепличных комплексов в 2017 году до 11,1 га;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увеличение объема введенных в годах, предшествующих году предоставления субсидии, мощностей </w:t>
            </w:r>
            <w:proofErr w:type="spellStart"/>
            <w:r w:rsidRPr="00C57C79">
              <w:rPr>
                <w:rFonts w:ascii="Times New Roman" w:hAnsi="Times New Roman" w:cs="Times New Roman"/>
                <w:sz w:val="28"/>
                <w:szCs w:val="28"/>
              </w:rPr>
              <w:t>селекционно</w:t>
            </w:r>
            <w:proofErr w:type="spellEnd"/>
            <w:r w:rsidRPr="00C57C79">
              <w:rPr>
                <w:rFonts w:ascii="Times New Roman" w:hAnsi="Times New Roman" w:cs="Times New Roman"/>
                <w:sz w:val="28"/>
                <w:szCs w:val="28"/>
              </w:rPr>
              <w:t xml:space="preserve">-семеноводческих центров – на объектах </w:t>
            </w:r>
            <w:proofErr w:type="spellStart"/>
            <w:r w:rsidRPr="00C57C79">
              <w:rPr>
                <w:rFonts w:ascii="Times New Roman" w:hAnsi="Times New Roman" w:cs="Times New Roman"/>
                <w:sz w:val="28"/>
                <w:szCs w:val="28"/>
              </w:rPr>
              <w:t>селекционно</w:t>
            </w:r>
            <w:proofErr w:type="spellEnd"/>
            <w:r w:rsidRPr="00C57C79">
              <w:rPr>
                <w:rFonts w:ascii="Times New Roman" w:hAnsi="Times New Roman" w:cs="Times New Roman"/>
                <w:sz w:val="28"/>
                <w:szCs w:val="28"/>
              </w:rPr>
              <w:t>-семеноводческих центров в растениеводстве в 2017 году до 20 тыс. тонн семян;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доведение размера посевных площадей, занятых зерновыми, зернобобовыми кормовыми сельскохозяйственными культурами до 1</w:t>
            </w:r>
            <w:r>
              <w:rPr>
                <w:rFonts w:ascii="Times New Roman" w:hAnsi="Times New Roman" w:cs="Times New Roman"/>
                <w:sz w:val="28"/>
                <w:szCs w:val="28"/>
              </w:rPr>
              <w:t>103,2</w:t>
            </w:r>
            <w:r w:rsidRPr="00C57C79">
              <w:rPr>
                <w:rFonts w:ascii="Times New Roman" w:hAnsi="Times New Roman" w:cs="Times New Roman"/>
                <w:sz w:val="28"/>
                <w:szCs w:val="28"/>
              </w:rPr>
              <w:t xml:space="preserve"> тыс. гектаров;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доведение размера посевных площадей, занятых</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льном-долгунцом и технической коноплей до 2,0 тыс. гектаров;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доведение площади закладки многолетних насаждений до 60,0 тыс. гектаров;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доведение площади закладки многолетних плодовых и ягодных насаждений - до 0,01 тыс. </w:t>
            </w:r>
            <w:r w:rsidRPr="00C57C79">
              <w:rPr>
                <w:rFonts w:ascii="Times New Roman" w:hAnsi="Times New Roman" w:cs="Times New Roman"/>
                <w:sz w:val="28"/>
                <w:szCs w:val="28"/>
              </w:rPr>
              <w:lastRenderedPageBreak/>
              <w:t xml:space="preserve">гектаров;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доведение доли площади, засеваемой элитными семенами, в общей площади посевов, занятой семенами сортов растений до 5,0 процентов;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доведение площади закладки многолетних плодовых и ягодных насаждений - до 0,01 тыс. гектаров;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доведение площади раскорчеванных, выбывших из эксплуатации старых садов в возрасте 30 лет и более с последующей реновацией (закладкой на этой площади) в соответствии с проектом на закладку сада до 0,075 тыс. гектаров;</w:t>
            </w:r>
          </w:p>
          <w:p w:rsidR="001A4716" w:rsidRDefault="001A4716" w:rsidP="001A4716">
            <w:pPr>
              <w:shd w:val="clear" w:color="auto" w:fill="FFFFFF"/>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размера застрахованных посевных площадей на уровне 201,2 тыс. гектаров;</w:t>
            </w:r>
          </w:p>
          <w:p w:rsidR="001A4716" w:rsidRDefault="001A4716" w:rsidP="001A4716">
            <w:pPr>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доли застрахованной стоимости продукции растениеводства (страховая сумма по договорам страхования) в общей стоимости продукции растениеводства до 0,0 процентов;</w:t>
            </w:r>
          </w:p>
          <w:p w:rsidR="001A4716" w:rsidRDefault="001A4716" w:rsidP="001A4716">
            <w:pPr>
              <w:pStyle w:val="ConsPlusNormal"/>
              <w:shd w:val="clear" w:color="auto" w:fill="FFFFFF"/>
              <w:jc w:val="both"/>
              <w:rPr>
                <w:rFonts w:ascii="Times New Roman" w:hAnsi="Times New Roman"/>
                <w:sz w:val="28"/>
                <w:szCs w:val="28"/>
              </w:rPr>
            </w:pPr>
            <w:r>
              <w:rPr>
                <w:rFonts w:ascii="Times New Roman" w:hAnsi="Times New Roman"/>
                <w:sz w:val="28"/>
                <w:szCs w:val="28"/>
              </w:rPr>
              <w:t xml:space="preserve">доведение </w:t>
            </w:r>
            <w:r w:rsidRPr="00BC7CA4">
              <w:rPr>
                <w:rFonts w:ascii="Times New Roman" w:hAnsi="Times New Roman"/>
                <w:sz w:val="28"/>
                <w:szCs w:val="28"/>
              </w:rPr>
              <w:t>дол</w:t>
            </w:r>
            <w:r>
              <w:rPr>
                <w:rFonts w:ascii="Times New Roman" w:hAnsi="Times New Roman"/>
                <w:sz w:val="28"/>
                <w:szCs w:val="28"/>
              </w:rPr>
              <w:t>и</w:t>
            </w:r>
            <w:r w:rsidRPr="00BC7CA4">
              <w:rPr>
                <w:rFonts w:ascii="Times New Roman" w:hAnsi="Times New Roman"/>
                <w:sz w:val="28"/>
                <w:szCs w:val="28"/>
              </w:rPr>
              <w:t xml:space="preserve"> застрахованной посевной (посадочной) площади в общей посевной (посадочной) площади </w:t>
            </w:r>
            <w:r>
              <w:rPr>
                <w:rFonts w:ascii="Times New Roman" w:hAnsi="Times New Roman"/>
                <w:sz w:val="28"/>
                <w:szCs w:val="28"/>
              </w:rPr>
              <w:t xml:space="preserve"> </w:t>
            </w:r>
            <w:r w:rsidRPr="00BC7CA4">
              <w:rPr>
                <w:rFonts w:ascii="Times New Roman" w:hAnsi="Times New Roman"/>
                <w:sz w:val="28"/>
                <w:szCs w:val="28"/>
              </w:rPr>
              <w:t>(в</w:t>
            </w:r>
            <w:r>
              <w:rPr>
                <w:rFonts w:ascii="Times New Roman" w:hAnsi="Times New Roman"/>
                <w:sz w:val="28"/>
                <w:szCs w:val="28"/>
              </w:rPr>
              <w:t xml:space="preserve"> </w:t>
            </w:r>
            <w:r w:rsidRPr="00BC7CA4">
              <w:rPr>
                <w:rFonts w:ascii="Times New Roman" w:hAnsi="Times New Roman"/>
                <w:sz w:val="28"/>
                <w:szCs w:val="28"/>
              </w:rPr>
              <w:t xml:space="preserve"> условных </w:t>
            </w:r>
            <w:r>
              <w:rPr>
                <w:rFonts w:ascii="Times New Roman" w:hAnsi="Times New Roman"/>
                <w:sz w:val="28"/>
                <w:szCs w:val="28"/>
              </w:rPr>
              <w:t xml:space="preserve"> </w:t>
            </w:r>
            <w:r w:rsidRPr="00BC7CA4">
              <w:rPr>
                <w:rFonts w:ascii="Times New Roman" w:hAnsi="Times New Roman"/>
                <w:sz w:val="28"/>
                <w:szCs w:val="28"/>
              </w:rPr>
              <w:t>единицах</w:t>
            </w:r>
            <w:r>
              <w:rPr>
                <w:rFonts w:ascii="Times New Roman" w:hAnsi="Times New Roman"/>
                <w:sz w:val="28"/>
                <w:szCs w:val="28"/>
              </w:rPr>
              <w:t xml:space="preserve"> </w:t>
            </w:r>
            <w:r w:rsidRPr="00BC7CA4">
              <w:rPr>
                <w:rFonts w:ascii="Times New Roman" w:hAnsi="Times New Roman"/>
                <w:sz w:val="28"/>
                <w:szCs w:val="28"/>
              </w:rPr>
              <w:t xml:space="preserve"> площади</w:t>
            </w:r>
            <w:r w:rsidRPr="00BC7CA4">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8"/>
                <w:szCs w:val="28"/>
              </w:rPr>
              <w:t>до</w:t>
            </w:r>
            <w:proofErr w:type="gramEnd"/>
            <w:r>
              <w:rPr>
                <w:rFonts w:ascii="Times New Roman" w:hAnsi="Times New Roman"/>
                <w:sz w:val="28"/>
                <w:szCs w:val="28"/>
              </w:rPr>
              <w:t xml:space="preserve"> </w:t>
            </w:r>
          </w:p>
          <w:p w:rsidR="001A4716" w:rsidRPr="00AB5259" w:rsidRDefault="001A4716" w:rsidP="001A4716">
            <w:pPr>
              <w:pStyle w:val="ConsPlusNormal"/>
              <w:shd w:val="clear" w:color="auto" w:fill="FFFFFF"/>
              <w:jc w:val="both"/>
              <w:rPr>
                <w:rFonts w:ascii="Times New Roman" w:hAnsi="Times New Roman"/>
                <w:sz w:val="28"/>
                <w:szCs w:val="28"/>
              </w:rPr>
            </w:pPr>
            <w:r>
              <w:rPr>
                <w:rFonts w:ascii="Times New Roman" w:hAnsi="Times New Roman"/>
                <w:sz w:val="28"/>
                <w:szCs w:val="28"/>
              </w:rPr>
              <w:t>3,5 %</w:t>
            </w:r>
            <w:r w:rsidRPr="00AB5259">
              <w:rPr>
                <w:rFonts w:ascii="Times New Roman" w:hAnsi="Times New Roman"/>
                <w:sz w:val="28"/>
                <w:szCs w:val="28"/>
              </w:rPr>
              <w:t>;</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производства и переработки продукции животноводства к 2021 году:</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скота и птицы на убой в хозяйствах всех категорий (в живом весе) - до 5</w:t>
            </w:r>
            <w:r>
              <w:rPr>
                <w:rFonts w:ascii="Times New Roman" w:hAnsi="Times New Roman" w:cs="Times New Roman"/>
                <w:sz w:val="28"/>
                <w:szCs w:val="28"/>
              </w:rPr>
              <w:t>00,0</w:t>
            </w:r>
            <w:r w:rsidRPr="00C57C79">
              <w:rPr>
                <w:rFonts w:ascii="Times New Roman" w:hAnsi="Times New Roman" w:cs="Times New Roman"/>
                <w:sz w:val="28"/>
                <w:szCs w:val="28"/>
              </w:rPr>
              <w:t xml:space="preserve">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молока в хозяйствах всех категорий </w:t>
            </w:r>
            <w:r>
              <w:rPr>
                <w:rFonts w:ascii="Times New Roman" w:hAnsi="Times New Roman" w:cs="Times New Roman"/>
                <w:sz w:val="28"/>
                <w:szCs w:val="28"/>
              </w:rPr>
              <w:t>–</w:t>
            </w:r>
            <w:r w:rsidRPr="00C57C79">
              <w:rPr>
                <w:rFonts w:ascii="Times New Roman" w:hAnsi="Times New Roman" w:cs="Times New Roman"/>
                <w:sz w:val="28"/>
                <w:szCs w:val="28"/>
              </w:rPr>
              <w:t xml:space="preserve"> до</w:t>
            </w:r>
            <w:r>
              <w:rPr>
                <w:rFonts w:ascii="Times New Roman" w:hAnsi="Times New Roman" w:cs="Times New Roman"/>
                <w:sz w:val="28"/>
                <w:szCs w:val="28"/>
              </w:rPr>
              <w:t xml:space="preserve">               </w:t>
            </w:r>
            <w:r w:rsidRPr="00C57C79">
              <w:rPr>
                <w:rFonts w:ascii="Times New Roman" w:hAnsi="Times New Roman" w:cs="Times New Roman"/>
                <w:sz w:val="28"/>
                <w:szCs w:val="28"/>
              </w:rPr>
              <w:t>2</w:t>
            </w:r>
            <w:r>
              <w:rPr>
                <w:rFonts w:ascii="Times New Roman" w:hAnsi="Times New Roman" w:cs="Times New Roman"/>
                <w:sz w:val="28"/>
                <w:szCs w:val="28"/>
              </w:rPr>
              <w:t>82,4</w:t>
            </w:r>
            <w:r w:rsidRPr="00C57C79">
              <w:rPr>
                <w:rFonts w:ascii="Times New Roman" w:hAnsi="Times New Roman" w:cs="Times New Roman"/>
                <w:sz w:val="28"/>
                <w:szCs w:val="28"/>
              </w:rPr>
              <w:t xml:space="preserve">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молока в сельскохозяйственных организациях, крестьянских (фермерских) хозяйствах, включая индивидуальных предпринимателей - до </w:t>
            </w:r>
            <w:r>
              <w:rPr>
                <w:rFonts w:ascii="Times New Roman" w:hAnsi="Times New Roman" w:cs="Times New Roman"/>
                <w:sz w:val="28"/>
                <w:szCs w:val="28"/>
              </w:rPr>
              <w:t xml:space="preserve">        </w:t>
            </w:r>
            <w:r w:rsidRPr="00C57C79">
              <w:rPr>
                <w:rFonts w:ascii="Times New Roman" w:hAnsi="Times New Roman" w:cs="Times New Roman"/>
                <w:sz w:val="28"/>
                <w:szCs w:val="28"/>
              </w:rPr>
              <w:t>1</w:t>
            </w:r>
            <w:r>
              <w:rPr>
                <w:rFonts w:ascii="Times New Roman" w:hAnsi="Times New Roman" w:cs="Times New Roman"/>
                <w:sz w:val="28"/>
                <w:szCs w:val="28"/>
              </w:rPr>
              <w:t>83,7</w:t>
            </w:r>
            <w:r w:rsidRPr="00C57C79">
              <w:rPr>
                <w:rFonts w:ascii="Times New Roman" w:hAnsi="Times New Roman" w:cs="Times New Roman"/>
                <w:sz w:val="28"/>
                <w:szCs w:val="28"/>
              </w:rPr>
              <w:t xml:space="preserve">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производства к 2021 году:</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масла сливочного - до 6,6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сыров и сырных продуктов - до 5 тыс. тонн;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доведение поголовья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 - до 4,4 тыс. голов;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доведение маточного поголовья овец и коз к 2021 </w:t>
            </w:r>
            <w:r w:rsidRPr="00C57C79">
              <w:rPr>
                <w:rFonts w:ascii="Times New Roman" w:hAnsi="Times New Roman" w:cs="Times New Roman"/>
                <w:sz w:val="28"/>
                <w:szCs w:val="28"/>
              </w:rPr>
              <w:lastRenderedPageBreak/>
              <w:t>году до 12,9 тыс. голов;</w:t>
            </w:r>
          </w:p>
          <w:p w:rsidR="001A4716" w:rsidRPr="00C57C79" w:rsidRDefault="001A4716" w:rsidP="001A4716">
            <w:pPr>
              <w:shd w:val="clear" w:color="auto" w:fill="FFFFFF"/>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производство и реализация тонкорунной и полутонкорунной шерсти в  сельскохозяйственных организациях, крестьянских (фермерских) хозяйствах, включая индивидуальных предпринимателей, на уровне 0,1 тыс. тонн в 2016 году;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доведение численности племенного условного маточного поголовья сельскохозяйственных животных к 2021 году до 6,4 тыс. условных голов;</w:t>
            </w:r>
          </w:p>
          <w:p w:rsidR="001A4716"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lang w:eastAsia="ru-RU"/>
              </w:rPr>
              <w:t>сохранность племенного маточного поголовья сельскохозяйственных животных к уровню предыдущего года – 100%</w:t>
            </w:r>
            <w:r w:rsidRPr="00C57C79">
              <w:rPr>
                <w:rFonts w:ascii="Times New Roman" w:hAnsi="Times New Roman" w:cs="Times New Roman"/>
                <w:sz w:val="28"/>
                <w:szCs w:val="28"/>
              </w:rPr>
              <w:t xml:space="preserve">; </w:t>
            </w:r>
          </w:p>
          <w:p w:rsidR="001A4716" w:rsidRDefault="001A4716" w:rsidP="001A4716">
            <w:pPr>
              <w:shd w:val="clear" w:color="auto" w:fill="FFFFFF"/>
              <w:autoSpaceDE w:val="0"/>
              <w:autoSpaceDN w:val="0"/>
              <w:adjustRightInd w:val="0"/>
              <w:ind w:right="33"/>
              <w:jc w:val="both"/>
              <w:rPr>
                <w:rFonts w:ascii="Times New Roman" w:hAnsi="Times New Roman"/>
                <w:sz w:val="28"/>
                <w:szCs w:val="28"/>
              </w:rPr>
            </w:pPr>
            <w:r>
              <w:rPr>
                <w:rFonts w:ascii="Times New Roman" w:hAnsi="Times New Roman"/>
                <w:sz w:val="28"/>
                <w:szCs w:val="28"/>
                <w:lang w:eastAsia="ru-RU"/>
              </w:rPr>
              <w:t xml:space="preserve">доведение </w:t>
            </w:r>
            <w:r w:rsidRPr="00BC7CA4">
              <w:rPr>
                <w:rFonts w:ascii="Times New Roman" w:hAnsi="Times New Roman"/>
                <w:sz w:val="28"/>
                <w:szCs w:val="28"/>
                <w:lang w:eastAsia="ru-RU"/>
              </w:rPr>
              <w:t>племенно</w:t>
            </w:r>
            <w:r>
              <w:rPr>
                <w:rFonts w:ascii="Times New Roman" w:hAnsi="Times New Roman"/>
                <w:sz w:val="28"/>
                <w:szCs w:val="28"/>
                <w:lang w:eastAsia="ru-RU"/>
              </w:rPr>
              <w:t>го</w:t>
            </w:r>
            <w:r w:rsidRPr="00BC7CA4">
              <w:rPr>
                <w:rFonts w:ascii="Times New Roman" w:hAnsi="Times New Roman"/>
                <w:sz w:val="28"/>
                <w:szCs w:val="28"/>
                <w:lang w:eastAsia="ru-RU"/>
              </w:rPr>
              <w:t xml:space="preserve"> маточно</w:t>
            </w:r>
            <w:r>
              <w:rPr>
                <w:rFonts w:ascii="Times New Roman" w:hAnsi="Times New Roman"/>
                <w:sz w:val="28"/>
                <w:szCs w:val="28"/>
                <w:lang w:eastAsia="ru-RU"/>
              </w:rPr>
              <w:t>го</w:t>
            </w:r>
            <w:r w:rsidRPr="00BC7CA4">
              <w:rPr>
                <w:rFonts w:ascii="Times New Roman" w:hAnsi="Times New Roman"/>
                <w:sz w:val="28"/>
                <w:szCs w:val="28"/>
                <w:lang w:eastAsia="ru-RU"/>
              </w:rPr>
              <w:t xml:space="preserve"> поголовь</w:t>
            </w:r>
            <w:r>
              <w:rPr>
                <w:rFonts w:ascii="Times New Roman" w:hAnsi="Times New Roman"/>
                <w:sz w:val="28"/>
                <w:szCs w:val="28"/>
                <w:lang w:eastAsia="ru-RU"/>
              </w:rPr>
              <w:t>я</w:t>
            </w:r>
            <w:r w:rsidRPr="00BC7CA4">
              <w:rPr>
                <w:rFonts w:ascii="Times New Roman" w:hAnsi="Times New Roman"/>
                <w:sz w:val="28"/>
                <w:szCs w:val="28"/>
                <w:lang w:eastAsia="ru-RU"/>
              </w:rPr>
              <w:t xml:space="preserve"> сельскохозяйственных животных (в пересчете на условные головы)</w:t>
            </w:r>
            <w:r>
              <w:rPr>
                <w:rFonts w:ascii="Times New Roman" w:hAnsi="Times New Roman"/>
                <w:sz w:val="28"/>
                <w:szCs w:val="28"/>
                <w:lang w:eastAsia="ru-RU"/>
              </w:rPr>
              <w:t xml:space="preserve"> до 12 тыс. голов</w:t>
            </w:r>
            <w:r w:rsidRPr="00BC7CA4">
              <w:rPr>
                <w:rFonts w:ascii="Times New Roman" w:hAnsi="Times New Roman"/>
                <w:sz w:val="28"/>
                <w:szCs w:val="28"/>
                <w:lang w:eastAsia="ru-RU"/>
              </w:rPr>
              <w:t>;</w:t>
            </w:r>
            <w:r w:rsidRPr="00BC7CA4">
              <w:rPr>
                <w:rFonts w:ascii="Times New Roman" w:hAnsi="Times New Roman"/>
                <w:sz w:val="28"/>
                <w:szCs w:val="28"/>
              </w:rPr>
              <w:t xml:space="preserve"> </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численность племенного маточного поголовья сельскохозяйственных животных, за исключением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индивидуальных предпринимателей, в 2015 году – 4,970 тыс. голов;</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численность племенного маточного поголовья сельскохозяйственных животных, за исключением племенного маточного поголовья крупного рогатого скота мясного и молочного направлений, в сельскохозяйственных организациях, крестьянских (фермерских) хозяйствах, включая индивидуальных предпринимателей, в 2016 году – 1,4 тыс. условных голов;</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численность племенного маточного поголовья крупного рогатого скота молочного направления в сельскохозяйственных организациях, крестьянских (фермерских) хозяйствах, включая индивидуальных предпринимателей, в 2016 году – 5,020 тыс. голов;</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численность племенного маточного поголовья крупного рогатого скота мясного направления, в сельскохозяйственных организациях, </w:t>
            </w:r>
            <w:r w:rsidRPr="00C57C79">
              <w:rPr>
                <w:rFonts w:ascii="Times New Roman" w:hAnsi="Times New Roman" w:cs="Times New Roman"/>
                <w:sz w:val="28"/>
                <w:szCs w:val="28"/>
              </w:rPr>
              <w:lastRenderedPageBreak/>
              <w:t>крестьянских (фермерских) хозяйствах, включая индивидуальных предпринимателей, в 2016 году – 0,150 тыс. голов;</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увеличение реализации племенного молодняка крупного рогатого скота молочных и мясных пород на 100 голов маток к 2021 году до 8 голов; </w:t>
            </w:r>
          </w:p>
          <w:p w:rsidR="001A4716" w:rsidRPr="00C57C79" w:rsidRDefault="001A4716" w:rsidP="001A4716">
            <w:pPr>
              <w:shd w:val="clear" w:color="auto" w:fill="FFFFFF"/>
              <w:autoSpaceDE w:val="0"/>
              <w:autoSpaceDN w:val="0"/>
              <w:adjustRightInd w:val="0"/>
              <w:ind w:right="33"/>
              <w:jc w:val="both"/>
              <w:rPr>
                <w:rFonts w:ascii="Times New Roman" w:hAnsi="Times New Roman" w:cs="Times New Roman"/>
                <w:sz w:val="28"/>
                <w:szCs w:val="28"/>
              </w:rPr>
            </w:pPr>
            <w:r w:rsidRPr="00C57C79">
              <w:rPr>
                <w:rFonts w:ascii="Times New Roman" w:hAnsi="Times New Roman" w:cs="Times New Roman"/>
                <w:sz w:val="28"/>
                <w:szCs w:val="28"/>
              </w:rPr>
              <w:t>приобретение молодняка крупного рогатого скота молочного направления к 202</w:t>
            </w:r>
            <w:r>
              <w:rPr>
                <w:rFonts w:ascii="Times New Roman" w:hAnsi="Times New Roman" w:cs="Times New Roman"/>
                <w:sz w:val="28"/>
                <w:szCs w:val="28"/>
              </w:rPr>
              <w:t>0</w:t>
            </w:r>
            <w:r w:rsidRPr="00C57C79">
              <w:rPr>
                <w:rFonts w:ascii="Times New Roman" w:hAnsi="Times New Roman" w:cs="Times New Roman"/>
                <w:sz w:val="28"/>
                <w:szCs w:val="28"/>
              </w:rPr>
              <w:t xml:space="preserve"> году до 2100 голов;</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прирост мощностей по убою скота и его первичной переработке в 2016 году до 0,4 тыс. тонн;</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свиноводство (голов свиней) в 2016 году – </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241 тыс. голов;</w:t>
            </w:r>
          </w:p>
          <w:p w:rsidR="001A4716" w:rsidRPr="00C57C79" w:rsidRDefault="001A4716" w:rsidP="001A4716">
            <w:pPr>
              <w:shd w:val="clear" w:color="auto" w:fill="FFFFFF"/>
              <w:jc w:val="both"/>
              <w:rPr>
                <w:rFonts w:ascii="Times New Roman" w:hAnsi="Times New Roman" w:cs="Times New Roman"/>
                <w:sz w:val="28"/>
                <w:szCs w:val="28"/>
                <w:lang w:eastAsia="ru-RU"/>
              </w:rPr>
            </w:pPr>
            <w:r w:rsidRPr="00C57C79">
              <w:rPr>
                <w:rFonts w:ascii="Times New Roman" w:hAnsi="Times New Roman" w:cs="Times New Roman"/>
                <w:sz w:val="28"/>
                <w:szCs w:val="28"/>
              </w:rPr>
              <w:t>свиноводство</w:t>
            </w:r>
            <w:r w:rsidRPr="00C57C79">
              <w:rPr>
                <w:rFonts w:ascii="Times New Roman" w:hAnsi="Times New Roman" w:cs="Times New Roman"/>
                <w:sz w:val="28"/>
                <w:szCs w:val="28"/>
                <w:lang w:eastAsia="ru-RU"/>
              </w:rPr>
              <w:t xml:space="preserve"> (тыс. тонн мяса свиней) в 2016 году - 55,100 тыс. тонн;</w:t>
            </w:r>
          </w:p>
          <w:p w:rsidR="001A4716" w:rsidRPr="00C57C79" w:rsidRDefault="001A4716" w:rsidP="001A4716">
            <w:pPr>
              <w:shd w:val="clear" w:color="auto" w:fill="FFFFFF"/>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производства свинины, кроме субпродуктов, к 202</w:t>
            </w:r>
            <w:r>
              <w:rPr>
                <w:rFonts w:ascii="Times New Roman" w:hAnsi="Times New Roman" w:cs="Times New Roman"/>
                <w:sz w:val="28"/>
                <w:szCs w:val="28"/>
                <w:lang w:eastAsia="ru-RU"/>
              </w:rPr>
              <w:t>0</w:t>
            </w:r>
            <w:r w:rsidRPr="00C57C79">
              <w:rPr>
                <w:rFonts w:ascii="Times New Roman" w:hAnsi="Times New Roman" w:cs="Times New Roman"/>
                <w:sz w:val="28"/>
                <w:szCs w:val="28"/>
                <w:lang w:eastAsia="ru-RU"/>
              </w:rPr>
              <w:t xml:space="preserve"> году – 1</w:t>
            </w:r>
            <w:r>
              <w:rPr>
                <w:rFonts w:ascii="Times New Roman" w:hAnsi="Times New Roman" w:cs="Times New Roman"/>
                <w:sz w:val="28"/>
                <w:szCs w:val="28"/>
                <w:lang w:eastAsia="ru-RU"/>
              </w:rPr>
              <w:t>63</w:t>
            </w:r>
            <w:r w:rsidRPr="00C57C79">
              <w:rPr>
                <w:rFonts w:ascii="Times New Roman" w:hAnsi="Times New Roman" w:cs="Times New Roman"/>
                <w:sz w:val="28"/>
                <w:szCs w:val="28"/>
                <w:lang w:eastAsia="ru-RU"/>
              </w:rPr>
              <w:t>,0 тыс. тонн;</w:t>
            </w:r>
          </w:p>
          <w:p w:rsidR="001A4716" w:rsidRPr="00C57C79" w:rsidRDefault="001A4716" w:rsidP="001A4716">
            <w:pPr>
              <w:shd w:val="clear" w:color="auto" w:fill="FFFFFF"/>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сохранение застрахованного поголовья сельскохозяйственных животных к 2017 году на уровне 32,2 тыс. условных голов;</w:t>
            </w:r>
          </w:p>
          <w:p w:rsidR="001A4716" w:rsidRDefault="001A4716" w:rsidP="001A4716">
            <w:pPr>
              <w:shd w:val="clear" w:color="auto" w:fill="FFFFFF"/>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доли застрахованной стоимости продукции животноводства (страховая сумма по договорам страхования) в общей стоимости продукции животноводства до 1,2 процентов;</w:t>
            </w:r>
          </w:p>
          <w:p w:rsidR="001A4716" w:rsidRDefault="001A4716" w:rsidP="001A4716">
            <w:pPr>
              <w:pStyle w:val="ConsPlusNormal"/>
              <w:shd w:val="clear" w:color="auto" w:fill="FFFFFF"/>
              <w:jc w:val="both"/>
              <w:rPr>
                <w:rFonts w:ascii="Times New Roman" w:hAnsi="Times New Roman"/>
                <w:sz w:val="28"/>
                <w:szCs w:val="28"/>
              </w:rPr>
            </w:pPr>
            <w:r>
              <w:rPr>
                <w:rFonts w:ascii="Times New Roman" w:hAnsi="Times New Roman"/>
                <w:sz w:val="28"/>
                <w:szCs w:val="28"/>
              </w:rPr>
              <w:t>доведение доли</w:t>
            </w:r>
            <w:r w:rsidRPr="00935B1E">
              <w:rPr>
                <w:rFonts w:ascii="Times New Roman" w:hAnsi="Times New Roman"/>
                <w:sz w:val="28"/>
                <w:szCs w:val="28"/>
              </w:rPr>
              <w:t xml:space="preserve"> застрахованного поголовья сельскохозяйственных животных в </w:t>
            </w:r>
            <w:r>
              <w:rPr>
                <w:rFonts w:ascii="Times New Roman" w:hAnsi="Times New Roman"/>
                <w:sz w:val="28"/>
                <w:szCs w:val="28"/>
              </w:rPr>
              <w:t xml:space="preserve"> </w:t>
            </w:r>
            <w:r w:rsidRPr="00935B1E">
              <w:rPr>
                <w:rFonts w:ascii="Times New Roman" w:hAnsi="Times New Roman"/>
                <w:sz w:val="28"/>
                <w:szCs w:val="28"/>
              </w:rPr>
              <w:t xml:space="preserve">общем </w:t>
            </w:r>
            <w:r>
              <w:rPr>
                <w:rFonts w:ascii="Times New Roman" w:hAnsi="Times New Roman"/>
                <w:sz w:val="28"/>
                <w:szCs w:val="28"/>
              </w:rPr>
              <w:t xml:space="preserve"> </w:t>
            </w:r>
            <w:r w:rsidRPr="00935B1E">
              <w:rPr>
                <w:rFonts w:ascii="Times New Roman" w:hAnsi="Times New Roman"/>
                <w:sz w:val="28"/>
                <w:szCs w:val="28"/>
              </w:rPr>
              <w:t>поголовье</w:t>
            </w:r>
            <w:r>
              <w:rPr>
                <w:rFonts w:ascii="Times New Roman" w:hAnsi="Times New Roman"/>
                <w:sz w:val="28"/>
                <w:szCs w:val="28"/>
              </w:rPr>
              <w:t xml:space="preserve"> </w:t>
            </w:r>
            <w:r w:rsidRPr="00935B1E">
              <w:rPr>
                <w:rFonts w:ascii="Times New Roman" w:hAnsi="Times New Roman"/>
                <w:sz w:val="28"/>
                <w:szCs w:val="28"/>
              </w:rPr>
              <w:t xml:space="preserve"> сельскохозяйственных </w:t>
            </w:r>
            <w:r>
              <w:rPr>
                <w:rFonts w:ascii="Times New Roman" w:hAnsi="Times New Roman"/>
                <w:sz w:val="28"/>
                <w:szCs w:val="28"/>
              </w:rPr>
              <w:t xml:space="preserve"> </w:t>
            </w:r>
            <w:r w:rsidRPr="00935B1E">
              <w:rPr>
                <w:rFonts w:ascii="Times New Roman" w:hAnsi="Times New Roman"/>
                <w:sz w:val="28"/>
                <w:szCs w:val="28"/>
              </w:rPr>
              <w:t>животных</w:t>
            </w:r>
            <w:r>
              <w:rPr>
                <w:rFonts w:ascii="Times New Roman" w:hAnsi="Times New Roman"/>
                <w:sz w:val="28"/>
                <w:szCs w:val="28"/>
              </w:rPr>
              <w:t xml:space="preserve"> до 19,7 %</w:t>
            </w:r>
            <w:r w:rsidRPr="00935B1E">
              <w:rPr>
                <w:rFonts w:ascii="Times New Roman" w:hAnsi="Times New Roman"/>
                <w:sz w:val="28"/>
                <w:szCs w:val="28"/>
              </w:rPr>
              <w:t>;</w:t>
            </w:r>
          </w:p>
          <w:p w:rsidR="001A4716" w:rsidRPr="00C57C79" w:rsidRDefault="001A4716" w:rsidP="001A4716">
            <w:pPr>
              <w:shd w:val="clear" w:color="auto" w:fill="FFFFFF"/>
              <w:autoSpaceDE w:val="0"/>
              <w:autoSpaceDN w:val="0"/>
              <w:adjustRightInd w:val="0"/>
              <w:ind w:right="33"/>
              <w:jc w:val="both"/>
              <w:rPr>
                <w:rFonts w:ascii="Times New Roman" w:hAnsi="Times New Roman" w:cs="Times New Roman"/>
                <w:sz w:val="28"/>
                <w:szCs w:val="28"/>
              </w:rPr>
            </w:pPr>
            <w:r w:rsidRPr="00C57C79">
              <w:rPr>
                <w:rFonts w:ascii="Times New Roman" w:hAnsi="Times New Roman" w:cs="Times New Roman"/>
                <w:sz w:val="28"/>
                <w:szCs w:val="28"/>
              </w:rPr>
              <w:t xml:space="preserve">количество новых постоянных рабочих мест, созданных </w:t>
            </w:r>
            <w:r>
              <w:rPr>
                <w:rFonts w:ascii="Times New Roman" w:hAnsi="Times New Roman" w:cs="Times New Roman"/>
                <w:sz w:val="28"/>
                <w:szCs w:val="28"/>
              </w:rPr>
              <w:t xml:space="preserve">в году получения гранта </w:t>
            </w:r>
            <w:r w:rsidRPr="00C57C79">
              <w:rPr>
                <w:rFonts w:ascii="Times New Roman" w:hAnsi="Times New Roman" w:cs="Times New Roman"/>
                <w:sz w:val="28"/>
                <w:szCs w:val="28"/>
              </w:rPr>
              <w:t>в крестьянских (фермерских) хозяйствах, осуществ</w:t>
            </w:r>
            <w:r>
              <w:rPr>
                <w:rFonts w:ascii="Times New Roman" w:hAnsi="Times New Roman" w:cs="Times New Roman"/>
                <w:sz w:val="28"/>
                <w:szCs w:val="28"/>
              </w:rPr>
              <w:t>ляющ</w:t>
            </w:r>
            <w:r w:rsidRPr="00C57C79">
              <w:rPr>
                <w:rFonts w:ascii="Times New Roman" w:hAnsi="Times New Roman" w:cs="Times New Roman"/>
                <w:sz w:val="28"/>
                <w:szCs w:val="28"/>
              </w:rPr>
              <w:t>их проекты</w:t>
            </w:r>
            <w:r w:rsidRPr="00C57C79">
              <w:rPr>
                <w:rFonts w:ascii="Times New Roman" w:hAnsi="Times New Roman" w:cs="Times New Roman"/>
                <w:sz w:val="28"/>
                <w:szCs w:val="28"/>
                <w:lang w:eastAsia="ru-RU"/>
              </w:rPr>
              <w:t xml:space="preserve"> создания и развития своих хозяйств с помощью </w:t>
            </w:r>
            <w:proofErr w:type="spellStart"/>
            <w:r>
              <w:rPr>
                <w:rFonts w:ascii="Times New Roman" w:hAnsi="Times New Roman" w:cs="Times New Roman"/>
                <w:sz w:val="28"/>
                <w:szCs w:val="28"/>
                <w:lang w:eastAsia="ru-RU"/>
              </w:rPr>
              <w:t>грантовой</w:t>
            </w:r>
            <w:proofErr w:type="spellEnd"/>
            <w:r>
              <w:rPr>
                <w:rFonts w:ascii="Times New Roman" w:hAnsi="Times New Roman" w:cs="Times New Roman"/>
                <w:sz w:val="28"/>
                <w:szCs w:val="28"/>
                <w:lang w:eastAsia="ru-RU"/>
              </w:rPr>
              <w:t xml:space="preserve"> </w:t>
            </w:r>
            <w:r w:rsidRPr="00C57C79">
              <w:rPr>
                <w:rFonts w:ascii="Times New Roman" w:hAnsi="Times New Roman" w:cs="Times New Roman"/>
                <w:sz w:val="28"/>
                <w:szCs w:val="28"/>
                <w:lang w:eastAsia="ru-RU"/>
              </w:rPr>
              <w:t xml:space="preserve"> поддержки, в 2017 - </w:t>
            </w:r>
            <w:r w:rsidRPr="00C57C79">
              <w:rPr>
                <w:rFonts w:ascii="Times New Roman" w:hAnsi="Times New Roman" w:cs="Times New Roman"/>
                <w:sz w:val="28"/>
                <w:szCs w:val="28"/>
              </w:rPr>
              <w:t>2021</w:t>
            </w:r>
            <w:r w:rsidRPr="00C57C79">
              <w:rPr>
                <w:rFonts w:ascii="Times New Roman" w:hAnsi="Times New Roman" w:cs="Times New Roman"/>
                <w:sz w:val="28"/>
                <w:szCs w:val="28"/>
                <w:lang w:eastAsia="ru-RU"/>
              </w:rPr>
              <w:t xml:space="preserve"> годах – 174 ед.;</w:t>
            </w:r>
            <w:r w:rsidRPr="00C57C79">
              <w:rPr>
                <w:rFonts w:ascii="Times New Roman" w:hAnsi="Times New Roman" w:cs="Times New Roman"/>
                <w:sz w:val="28"/>
                <w:szCs w:val="28"/>
              </w:rPr>
              <w:t xml:space="preserve">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прирост объема сельскохозяйственной продукции, произведенной крестьянскими (фермерскими) хозяйствами,</w:t>
            </w:r>
            <w:r>
              <w:rPr>
                <w:rFonts w:ascii="Times New Roman" w:hAnsi="Times New Roman" w:cs="Times New Roman"/>
                <w:sz w:val="28"/>
                <w:szCs w:val="28"/>
              </w:rPr>
              <w:t xml:space="preserve"> включая</w:t>
            </w:r>
            <w:r w:rsidRPr="00C57C79">
              <w:rPr>
                <w:rFonts w:ascii="Times New Roman" w:hAnsi="Times New Roman" w:cs="Times New Roman"/>
                <w:sz w:val="28"/>
                <w:szCs w:val="28"/>
              </w:rPr>
              <w:t xml:space="preserve"> индивидуальны</w:t>
            </w:r>
            <w:r>
              <w:rPr>
                <w:rFonts w:ascii="Times New Roman" w:hAnsi="Times New Roman" w:cs="Times New Roman"/>
                <w:sz w:val="28"/>
                <w:szCs w:val="28"/>
              </w:rPr>
              <w:t>х</w:t>
            </w:r>
            <w:r w:rsidRPr="00C57C79">
              <w:rPr>
                <w:rFonts w:ascii="Times New Roman" w:hAnsi="Times New Roman" w:cs="Times New Roman"/>
                <w:sz w:val="28"/>
                <w:szCs w:val="28"/>
              </w:rPr>
              <w:t xml:space="preserve"> предпринимател</w:t>
            </w:r>
            <w:r>
              <w:rPr>
                <w:rFonts w:ascii="Times New Roman" w:hAnsi="Times New Roman" w:cs="Times New Roman"/>
                <w:sz w:val="28"/>
                <w:szCs w:val="28"/>
              </w:rPr>
              <w:t>ей,</w:t>
            </w:r>
            <w:r w:rsidRPr="00C57C79">
              <w:rPr>
                <w:rFonts w:ascii="Times New Roman" w:hAnsi="Times New Roman" w:cs="Times New Roman"/>
                <w:sz w:val="28"/>
                <w:szCs w:val="28"/>
              </w:rPr>
              <w:t xml:space="preserve"> получившими </w:t>
            </w:r>
            <w:proofErr w:type="spellStart"/>
            <w:r>
              <w:rPr>
                <w:rFonts w:ascii="Times New Roman" w:hAnsi="Times New Roman" w:cs="Times New Roman"/>
                <w:sz w:val="28"/>
                <w:szCs w:val="28"/>
              </w:rPr>
              <w:t>грантовую</w:t>
            </w:r>
            <w:proofErr w:type="spellEnd"/>
            <w:r w:rsidRPr="00C57C79">
              <w:rPr>
                <w:rFonts w:ascii="Times New Roman" w:hAnsi="Times New Roman" w:cs="Times New Roman"/>
                <w:sz w:val="28"/>
                <w:szCs w:val="28"/>
              </w:rPr>
              <w:t xml:space="preserve"> поддержк</w:t>
            </w:r>
            <w:r>
              <w:rPr>
                <w:rFonts w:ascii="Times New Roman" w:hAnsi="Times New Roman" w:cs="Times New Roman"/>
                <w:sz w:val="28"/>
                <w:szCs w:val="28"/>
              </w:rPr>
              <w:t>у</w:t>
            </w:r>
            <w:r w:rsidRPr="00C57C79">
              <w:rPr>
                <w:rFonts w:ascii="Times New Roman" w:hAnsi="Times New Roman" w:cs="Times New Roman"/>
                <w:sz w:val="28"/>
                <w:szCs w:val="28"/>
              </w:rPr>
              <w:t xml:space="preserve">, </w:t>
            </w:r>
            <w:r>
              <w:rPr>
                <w:rFonts w:ascii="Times New Roman" w:hAnsi="Times New Roman" w:cs="Times New Roman"/>
                <w:sz w:val="28"/>
                <w:szCs w:val="28"/>
              </w:rPr>
              <w:t xml:space="preserve">по отношению </w:t>
            </w:r>
            <w:r w:rsidRPr="00C57C79">
              <w:rPr>
                <w:rFonts w:ascii="Times New Roman" w:hAnsi="Times New Roman" w:cs="Times New Roman"/>
                <w:sz w:val="28"/>
                <w:szCs w:val="28"/>
              </w:rPr>
              <w:t xml:space="preserve">к году, предшествующему году предоставления субсидии, – 10%;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lang w:eastAsia="ru-RU"/>
              </w:rPr>
            </w:pPr>
            <w:r w:rsidRPr="00C57C79">
              <w:rPr>
                <w:rFonts w:ascii="Times New Roman" w:hAnsi="Times New Roman" w:cs="Times New Roman"/>
                <w:sz w:val="28"/>
                <w:szCs w:val="28"/>
              </w:rPr>
              <w:t>количество новых постоянных рабочих мест</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созданных в году получения гранта </w:t>
            </w:r>
            <w:r w:rsidRPr="00C57C79">
              <w:rPr>
                <w:rFonts w:ascii="Times New Roman" w:hAnsi="Times New Roman" w:cs="Times New Roman"/>
                <w:sz w:val="28"/>
                <w:szCs w:val="28"/>
              </w:rPr>
              <w:t xml:space="preserve"> в сельскохозяйственных потребительских кооперативах, получивших </w:t>
            </w:r>
            <w:proofErr w:type="spellStart"/>
            <w:r>
              <w:rPr>
                <w:rFonts w:ascii="Times New Roman" w:hAnsi="Times New Roman" w:cs="Times New Roman"/>
                <w:sz w:val="28"/>
                <w:szCs w:val="28"/>
              </w:rPr>
              <w:t>грантовую</w:t>
            </w:r>
            <w:proofErr w:type="spellEnd"/>
            <w:r w:rsidRPr="00C57C79">
              <w:rPr>
                <w:rFonts w:ascii="Times New Roman" w:hAnsi="Times New Roman" w:cs="Times New Roman"/>
                <w:sz w:val="28"/>
                <w:szCs w:val="28"/>
              </w:rPr>
              <w:t xml:space="preserve"> поддержк</w:t>
            </w:r>
            <w:r>
              <w:rPr>
                <w:rFonts w:ascii="Times New Roman" w:hAnsi="Times New Roman" w:cs="Times New Roman"/>
                <w:sz w:val="28"/>
                <w:szCs w:val="28"/>
              </w:rPr>
              <w:t>у</w:t>
            </w:r>
            <w:r w:rsidRPr="00C57C79">
              <w:rPr>
                <w:rFonts w:ascii="Times New Roman" w:hAnsi="Times New Roman" w:cs="Times New Roman"/>
                <w:sz w:val="28"/>
                <w:szCs w:val="28"/>
              </w:rPr>
              <w:t xml:space="preserve"> для развития материально-технической базы,</w:t>
            </w:r>
            <w:r w:rsidRPr="00C57C79">
              <w:rPr>
                <w:rFonts w:ascii="Times New Roman" w:hAnsi="Times New Roman" w:cs="Times New Roman"/>
                <w:sz w:val="28"/>
                <w:szCs w:val="28"/>
                <w:lang w:eastAsia="ru-RU"/>
              </w:rPr>
              <w:t xml:space="preserve"> в 2017 - </w:t>
            </w:r>
            <w:r w:rsidRPr="00C57C79">
              <w:rPr>
                <w:rFonts w:ascii="Times New Roman" w:hAnsi="Times New Roman" w:cs="Times New Roman"/>
                <w:sz w:val="28"/>
                <w:szCs w:val="28"/>
              </w:rPr>
              <w:t>2021</w:t>
            </w:r>
            <w:r w:rsidRPr="00C57C79">
              <w:rPr>
                <w:rFonts w:ascii="Times New Roman" w:hAnsi="Times New Roman" w:cs="Times New Roman"/>
                <w:sz w:val="28"/>
                <w:szCs w:val="28"/>
                <w:lang w:eastAsia="ru-RU"/>
              </w:rPr>
              <w:t xml:space="preserve"> годах – 40 ед.;</w:t>
            </w:r>
            <w:r w:rsidRPr="00C57C79">
              <w:rPr>
                <w:rFonts w:ascii="Times New Roman" w:hAnsi="Times New Roman" w:cs="Times New Roman"/>
                <w:sz w:val="28"/>
                <w:szCs w:val="28"/>
              </w:rPr>
              <w:t xml:space="preserve"> </w:t>
            </w:r>
          </w:p>
          <w:p w:rsidR="001A4716" w:rsidRPr="00C57C79" w:rsidRDefault="001A4716" w:rsidP="001A4716">
            <w:pPr>
              <w:shd w:val="clear" w:color="auto" w:fill="FFFFFF"/>
              <w:autoSpaceDE w:val="0"/>
              <w:autoSpaceDN w:val="0"/>
              <w:adjustRightInd w:val="0"/>
              <w:ind w:right="33"/>
              <w:jc w:val="both"/>
              <w:rPr>
                <w:rFonts w:ascii="Times New Roman" w:hAnsi="Times New Roman" w:cs="Times New Roman"/>
                <w:sz w:val="28"/>
                <w:szCs w:val="28"/>
              </w:rPr>
            </w:pPr>
            <w:r w:rsidRPr="00C57C79">
              <w:rPr>
                <w:rFonts w:ascii="Times New Roman" w:hAnsi="Times New Roman" w:cs="Times New Roman"/>
                <w:sz w:val="28"/>
                <w:szCs w:val="28"/>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Pr>
                <w:rFonts w:ascii="Times New Roman" w:hAnsi="Times New Roman" w:cs="Times New Roman"/>
                <w:sz w:val="28"/>
                <w:szCs w:val="28"/>
              </w:rPr>
              <w:t>грантовую</w:t>
            </w:r>
            <w:proofErr w:type="spellEnd"/>
            <w:r w:rsidRPr="00C57C79">
              <w:rPr>
                <w:rFonts w:ascii="Times New Roman" w:hAnsi="Times New Roman" w:cs="Times New Roman"/>
                <w:sz w:val="28"/>
                <w:szCs w:val="28"/>
              </w:rPr>
              <w:t xml:space="preserve"> под</w:t>
            </w:r>
            <w:r>
              <w:rPr>
                <w:rFonts w:ascii="Times New Roman" w:hAnsi="Times New Roman" w:cs="Times New Roman"/>
                <w:sz w:val="28"/>
                <w:szCs w:val="28"/>
              </w:rPr>
              <w:t xml:space="preserve">держку, по отношению </w:t>
            </w:r>
            <w:r w:rsidRPr="00C57C79">
              <w:rPr>
                <w:rFonts w:ascii="Times New Roman" w:hAnsi="Times New Roman" w:cs="Times New Roman"/>
                <w:sz w:val="28"/>
                <w:szCs w:val="28"/>
              </w:rPr>
              <w:t>к году, предшествующему году предоставления субсидии, – 10%;</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площадь орошаемых земель в 2016 году – 150 гектаров;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площадь земельных участков из земель сельскохозяйственного назначения, оформленных в собственность крестьянскими (фермерскими) хозяйствами, включая индивидуальных предпринимателей, в 2015 году - 2,500 тыс. гектаров; </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объем ссудной задолженности по субсидируемым инвестиционным кредитам (займам), выданным на развитие агропромышленного комплекса, к 2018 году - 48335,8 млн.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доведение в 2014 году объемов производства свинины до 98 тыс. тонн в убойном весе;</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прирост выручки от реализации мяса свиней в живом весе на 4% в год до 2014 года;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количество приобретенных племенных животных в 2014 году - 0,4 тыс. голов;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доведение площадей защищенного грунта к 2015 году до 33,3 гектаров;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валового производства овощей защищенного грунта  к 2015 году до 12 тыс. тонн;</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урожайности овощей в защищенном грунте в 2015 году до 36,0 кг на кв. метр;</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численности крупного рогатого скота мясных и помесных пород к 2015 году до 6,2 тыс. голов;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прирост выручки от реализации мяса говядины в живом весе к 2015 году в 5,5 раза;</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увеличение производства высококачественной говядины от мясного и помесного скота в живом </w:t>
            </w:r>
            <w:r w:rsidRPr="00C57C79">
              <w:rPr>
                <w:rFonts w:ascii="Times New Roman" w:hAnsi="Times New Roman" w:cs="Times New Roman"/>
                <w:sz w:val="28"/>
                <w:szCs w:val="28"/>
              </w:rPr>
              <w:lastRenderedPageBreak/>
              <w:t>весе до 1,1 тыс. тонн в 2015 году;</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объемов производства молока к 2015 году до 420,4 тыс. тонн в год;</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поголовья молочных коров до 85 тыс. голов к 2015 году;</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создание к 2016 году 42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увеличение количества построенных и реконструированных семейных животноводческих ферм на 13 единиц;</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выручка от реализации мяса свиней и мясопродуктов в 2015 году - 19929735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прирост выручки от реализации мяса свиней и мясопродуктов в 2015 году - 6932786 тыс. рублей;</w:t>
            </w:r>
          </w:p>
          <w:p w:rsidR="001A4716"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приобретение дизельного топлива на проведение агротехнологических работ в 2018 году – 1,72730 тыс. тонн</w:t>
            </w:r>
            <w:r>
              <w:rPr>
                <w:rFonts w:ascii="Times New Roman" w:hAnsi="Times New Roman" w:cs="Times New Roman"/>
                <w:sz w:val="28"/>
                <w:szCs w:val="28"/>
              </w:rPr>
              <w:t>;</w:t>
            </w:r>
          </w:p>
          <w:p w:rsidR="001A4716" w:rsidRDefault="001A4716" w:rsidP="001A4716">
            <w:pPr>
              <w:pStyle w:val="ConsPlusNormal"/>
              <w:shd w:val="clear" w:color="auto" w:fill="FFFFFF"/>
              <w:jc w:val="both"/>
              <w:rPr>
                <w:rFonts w:ascii="Times New Roman" w:hAnsi="Times New Roman" w:cs="Times New Roman"/>
                <w:sz w:val="28"/>
                <w:szCs w:val="28"/>
              </w:rPr>
            </w:pPr>
            <w:r>
              <w:rPr>
                <w:rFonts w:ascii="Times New Roman" w:hAnsi="Times New Roman" w:cs="Times New Roman"/>
                <w:sz w:val="28"/>
                <w:szCs w:val="28"/>
              </w:rPr>
              <w:t>объем остатка ссудной задолженности по субсидируемым кредитам (займам) в 2018 году составит 39519877,563 тыс. рублей;</w:t>
            </w:r>
          </w:p>
          <w:p w:rsidR="001A4716" w:rsidRPr="00A80EBF" w:rsidRDefault="001A4716" w:rsidP="001A4716">
            <w:pPr>
              <w:pStyle w:val="ConsPlusNormal"/>
              <w:shd w:val="clear" w:color="auto" w:fill="FFFFFF"/>
              <w:jc w:val="both"/>
              <w:rPr>
                <w:rFonts w:ascii="Times New Roman" w:hAnsi="Times New Roman" w:cs="Times New Roman"/>
                <w:sz w:val="28"/>
                <w:szCs w:val="28"/>
              </w:rPr>
            </w:pPr>
            <w:r w:rsidRPr="00A80EBF">
              <w:rPr>
                <w:rFonts w:ascii="Times New Roman" w:hAnsi="Times New Roman" w:cs="Times New Roman"/>
                <w:sz w:val="28"/>
                <w:szCs w:val="28"/>
              </w:rPr>
              <w:t xml:space="preserve">обеспечение в Курской области количества </w:t>
            </w:r>
            <w:proofErr w:type="gramStart"/>
            <w:r w:rsidRPr="00A80EBF">
              <w:rPr>
                <w:rFonts w:ascii="Times New Roman" w:hAnsi="Times New Roman" w:cs="Times New Roman"/>
                <w:sz w:val="28"/>
                <w:szCs w:val="28"/>
              </w:rPr>
              <w:t>вовлеченных</w:t>
            </w:r>
            <w:proofErr w:type="gramEnd"/>
            <w:r w:rsidRPr="00A80EBF">
              <w:rPr>
                <w:rFonts w:ascii="Times New Roman" w:hAnsi="Times New Roman" w:cs="Times New Roman"/>
                <w:sz w:val="28"/>
                <w:szCs w:val="28"/>
              </w:rPr>
              <w:t xml:space="preserve"> в субъекты малого и среднего предпринимательства в сельском хозяйстве к 2021 году не менее 121 человека;</w:t>
            </w:r>
          </w:p>
          <w:p w:rsidR="001A4716" w:rsidRPr="00A80EBF" w:rsidRDefault="001A4716" w:rsidP="001A4716">
            <w:pPr>
              <w:pStyle w:val="ConsPlusNormal"/>
              <w:shd w:val="clear" w:color="auto" w:fill="FFFFFF"/>
              <w:jc w:val="both"/>
              <w:rPr>
                <w:rFonts w:ascii="Times New Roman" w:hAnsi="Times New Roman" w:cs="Times New Roman"/>
                <w:sz w:val="28"/>
                <w:szCs w:val="28"/>
              </w:rPr>
            </w:pPr>
            <w:r w:rsidRPr="00A80EBF">
              <w:rPr>
                <w:rFonts w:ascii="Times New Roman" w:hAnsi="Times New Roman" w:cs="Times New Roman"/>
                <w:sz w:val="28"/>
                <w:szCs w:val="28"/>
              </w:rPr>
              <w:t>создание и развитие субъектов МСП в АПК, в том числе крестьянских (фермерских) хозяйств и сельскохозяйственных потребительских кооперативов, к 2021 году не менее 24 единиц</w:t>
            </w:r>
          </w:p>
          <w:p w:rsidR="001A4716" w:rsidRPr="00A67075" w:rsidRDefault="001A4716" w:rsidP="001A4716">
            <w:pPr>
              <w:pStyle w:val="ConsPlusNormal"/>
              <w:shd w:val="clear" w:color="auto" w:fill="FFFFFF"/>
              <w:jc w:val="both"/>
              <w:rPr>
                <w:rFonts w:ascii="Times New Roman" w:hAnsi="Times New Roman" w:cs="Times New Roman"/>
                <w:color w:val="7030A0"/>
                <w:sz w:val="28"/>
                <w:szCs w:val="28"/>
              </w:rPr>
            </w:pPr>
          </w:p>
        </w:tc>
      </w:tr>
    </w:tbl>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lastRenderedPageBreak/>
        <w:t>I. Характеристика сферы реализации подпрограммы, описание</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основных проблем в указанной сфере и прогноз ее развития</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Подпрограмма охватывает зерновой, масложировой, картофельный, плодоовощеконсервный, свеклосахарный </w:t>
      </w:r>
      <w:proofErr w:type="spellStart"/>
      <w:r w:rsidRPr="00C57C79">
        <w:rPr>
          <w:rFonts w:ascii="Times New Roman" w:hAnsi="Times New Roman" w:cs="Times New Roman"/>
          <w:sz w:val="28"/>
          <w:szCs w:val="28"/>
        </w:rPr>
        <w:t>подкомплексы</w:t>
      </w:r>
      <w:proofErr w:type="spellEnd"/>
      <w:r w:rsidRPr="00C57C79">
        <w:rPr>
          <w:rFonts w:ascii="Times New Roman" w:hAnsi="Times New Roman" w:cs="Times New Roman"/>
          <w:sz w:val="28"/>
          <w:szCs w:val="28"/>
        </w:rPr>
        <w:t xml:space="preserve">, включающие в себя отрасли по производству продукции растениеводства, их первичной и глубокой переработке, мясной и молочный </w:t>
      </w:r>
      <w:proofErr w:type="spellStart"/>
      <w:r w:rsidRPr="00C57C79">
        <w:rPr>
          <w:rFonts w:ascii="Times New Roman" w:hAnsi="Times New Roman" w:cs="Times New Roman"/>
          <w:sz w:val="28"/>
          <w:szCs w:val="28"/>
        </w:rPr>
        <w:t>подкомплексы</w:t>
      </w:r>
      <w:proofErr w:type="spellEnd"/>
      <w:r w:rsidRPr="00C57C79">
        <w:rPr>
          <w:rFonts w:ascii="Times New Roman" w:hAnsi="Times New Roman" w:cs="Times New Roman"/>
          <w:sz w:val="28"/>
          <w:szCs w:val="28"/>
        </w:rPr>
        <w:t xml:space="preserve">, включающие в себя отрасли по производству мяса и молока всех видов, их первичной и последующей (промышленной) переработке, логистику и регулирование </w:t>
      </w:r>
      <w:r w:rsidRPr="00C57C79">
        <w:rPr>
          <w:rFonts w:ascii="Times New Roman" w:hAnsi="Times New Roman" w:cs="Times New Roman"/>
          <w:sz w:val="28"/>
          <w:szCs w:val="28"/>
        </w:rPr>
        <w:lastRenderedPageBreak/>
        <w:t>рынков, а также предусматривает дальнейшее развитие малых форм хозяйствования в сельской местности, к которым относятся</w:t>
      </w:r>
      <w:proofErr w:type="gramEnd"/>
      <w:r w:rsidRPr="00C57C79">
        <w:rPr>
          <w:rFonts w:ascii="Times New Roman" w:hAnsi="Times New Roman" w:cs="Times New Roman"/>
          <w:sz w:val="28"/>
          <w:szCs w:val="28"/>
        </w:rPr>
        <w:t xml:space="preserve">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За период реализации приоритетного национального проекта «Развитие агропромышленного комплекса» и областной целевой </w:t>
      </w:r>
      <w:hyperlink r:id="rId69" w:history="1">
        <w:r w:rsidRPr="00C57C79">
          <w:rPr>
            <w:rFonts w:ascii="Times New Roman" w:hAnsi="Times New Roman" w:cs="Times New Roman"/>
            <w:sz w:val="28"/>
            <w:szCs w:val="28"/>
          </w:rPr>
          <w:t>программы</w:t>
        </w:r>
      </w:hyperlink>
      <w:r w:rsidRPr="00C57C79">
        <w:rPr>
          <w:rFonts w:ascii="Times New Roman" w:hAnsi="Times New Roman" w:cs="Times New Roman"/>
          <w:sz w:val="28"/>
          <w:szCs w:val="28"/>
        </w:rPr>
        <w:t xml:space="preserve"> «Развитие сельского хозяйства Курской области на 2009 - 2014 годы» был обеспечен рост продукции сельского хозяйства. В 2006 - 2011 годах среднегодовые темпы прироста продукции сельского хозяйства, несмотря на неблагоприятный 2010 год, составили 10,9%. Объем валовой продукции сельского хозяйства в 2011 году составил 56,5 млрд. рублей и увеличился к уровню 2008 года в 1,4 раза, а к уровню 2006 года - в 2,3 раза. По сравнению с предыдущим пятилетием валовой сбор зерна вырос на 46%, сахарной свеклы - более чем в 2 раза, подсолнечника - в 8,1 раза, прирост производства скота и птицы в 2011 году к 2006 году составил 13%, в том числе мяса свиней - </w:t>
      </w:r>
      <w:proofErr w:type="gramStart"/>
      <w:r w:rsidRPr="00C57C79">
        <w:rPr>
          <w:rFonts w:ascii="Times New Roman" w:hAnsi="Times New Roman" w:cs="Times New Roman"/>
          <w:sz w:val="28"/>
          <w:szCs w:val="28"/>
        </w:rPr>
        <w:t>в</w:t>
      </w:r>
      <w:proofErr w:type="gramEnd"/>
      <w:r w:rsidRPr="00C57C79">
        <w:rPr>
          <w:rFonts w:ascii="Times New Roman" w:hAnsi="Times New Roman" w:cs="Times New Roman"/>
          <w:sz w:val="28"/>
          <w:szCs w:val="28"/>
        </w:rPr>
        <w:t xml:space="preserve"> 2,3 раза.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Вместе с тем, последствия мирового финансового и экономического кризиса 2008 года, засуха 2010 года, введение в 2014 году в отношении России международных санкций негативно отразились на инвестиционном климате в агропромышленном комплексе, динамике развития сельскохозяйственного производства, балансе экспорта и импорта.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Пищевая и перерабатывающая промышленность по объемам производимой продукции занимает важное место в экономике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ее составе более 100 крупных и средних предприятий с численным персоналом работающих около 20 тысяч человек, она представлена почти полным спектром отраслевых производств.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Объем отгруженной продукции пищевой и перерабатывающей промышленности в действующих ценах увеличился с 23 млрд. рублей в 2008 до 29,8 млрд. руб. в 2011 году (рост на 30%).</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Устойчивой работе отрасли способствуют возросшие объемы производства сельскохозяйственного сырья и эффективная отдача инвестиций в модернизацию предприятий и создание новых производств.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результате проводимой работы за 2008 - 2011 годы в пищевую и перерабатывающую промышленность привлечено инвестиций на сумму более 13,1 млрд. рублей.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2011 году объем инвестиций в основной капитал предприятий пищевой и перерабатывающей промышленности составил 8,5 млрд. рублей, что в 3,3 раза больше, чем в 2008 году, в том числе 6,5 млрд. рублей направлено на строительство новых объектов.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В результате принимаемых мер по модернизации действующих и </w:t>
      </w:r>
      <w:r w:rsidRPr="00C57C79">
        <w:rPr>
          <w:rFonts w:ascii="Times New Roman" w:hAnsi="Times New Roman" w:cs="Times New Roman"/>
          <w:sz w:val="28"/>
          <w:szCs w:val="28"/>
        </w:rPr>
        <w:lastRenderedPageBreak/>
        <w:t>вводу новых предприятий и цехов годовые мощности по переработке мяса увеличились в 1,5 раза и достигли 35,7 тыс. тонн в живом весе, зерна - в 1,3 раза, сахарной свеклы - на 10,3%, плодов - на 28%, комбикормов - в 2 раза, солода - в 2,8 раза, кондитерских изделий - в 1,9 раза, пекарских дрожжей - в 1,5 раза.</w:t>
      </w:r>
      <w:proofErr w:type="gramEnd"/>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Однако анализ результатов работы предприятий показывает, что реализованные за последние годы мероприятия по обновлению технологического оборудования на действующих предприятиях способствовали некоторому повышению эффективности их деятельности. Вместе с тем, отрасль характеризуется высокой </w:t>
      </w:r>
      <w:proofErr w:type="spellStart"/>
      <w:r w:rsidRPr="00C57C79">
        <w:rPr>
          <w:rFonts w:ascii="Times New Roman" w:hAnsi="Times New Roman" w:cs="Times New Roman"/>
          <w:sz w:val="28"/>
          <w:szCs w:val="28"/>
        </w:rPr>
        <w:t>ресурсо</w:t>
      </w:r>
      <w:proofErr w:type="spellEnd"/>
      <w:r w:rsidRPr="00C57C79">
        <w:rPr>
          <w:rFonts w:ascii="Times New Roman" w:hAnsi="Times New Roman" w:cs="Times New Roman"/>
          <w:sz w:val="28"/>
          <w:szCs w:val="28"/>
        </w:rPr>
        <w:t>- и энергоемкостью выпускаемой продукции, недостаточной глубиной и комплексностью переработки сырья, значительными его потерями, низким уровнем механизации и автоматизации производства.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Только 30 процентов активной части фондов предприятий соответствует современному уровню, около трети подлежат реконструкции и модернизации, а порядка 35 процентов - полной замене.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В связи с этим существует необходимость дальнейшего обновления основных фондов и оборудования на действующих предприятиях и ввода новых мощностей и производств по переработке мясных ресурсов, производству комбикормов, и, прежде всего, новых мощностей по переработке возрастающих объемов производства зерна, сахарной свеклы, а также подсолнечника, картофеля, выпуску другой продукции с целью диверсификации предприятий отрасли и удовлетворения потребностей населения в разнообразных продуктах питания.</w:t>
      </w:r>
      <w:proofErr w:type="gramEnd"/>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удобрений, осуществить переход на посев семян перспективных высокоурожайных сортов и гибридов. В отношении отдельных культур необходимо существенное расширение посевных площадей.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 животноводстве решение задачи ускоренного наращивания производства мяса и молока позволит снизить себестоимость продукции и, в свою очередь, повысить уровень потребления населением этих продуктов </w:t>
      </w:r>
      <w:proofErr w:type="gramStart"/>
      <w:r w:rsidRPr="00C57C79">
        <w:rPr>
          <w:rFonts w:ascii="Times New Roman" w:hAnsi="Times New Roman" w:cs="Times New Roman"/>
          <w:sz w:val="28"/>
          <w:szCs w:val="28"/>
        </w:rPr>
        <w:t>при</w:t>
      </w:r>
      <w:proofErr w:type="gramEnd"/>
      <w:r w:rsidRPr="00C57C79">
        <w:rPr>
          <w:rFonts w:ascii="Times New Roman" w:hAnsi="Times New Roman" w:cs="Times New Roman"/>
          <w:sz w:val="28"/>
          <w:szCs w:val="28"/>
        </w:rPr>
        <w:t xml:space="preserve"> одновременном их </w:t>
      </w:r>
      <w:proofErr w:type="spellStart"/>
      <w:r w:rsidRPr="00C57C79">
        <w:rPr>
          <w:rFonts w:ascii="Times New Roman" w:hAnsi="Times New Roman" w:cs="Times New Roman"/>
          <w:sz w:val="28"/>
          <w:szCs w:val="28"/>
        </w:rPr>
        <w:t>импортозамещении</w:t>
      </w:r>
      <w:proofErr w:type="spellEnd"/>
      <w:r w:rsidRPr="00C57C79">
        <w:rPr>
          <w:rFonts w:ascii="Times New Roman" w:hAnsi="Times New Roman" w:cs="Times New Roman"/>
          <w:sz w:val="28"/>
          <w:szCs w:val="28"/>
        </w:rPr>
        <w:t>.</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Среднегодовой темп роста продукции сельского хозяйства в период до 2021 года должен составить не менее 3,7 процентов, производства пищевых продуктов - 5,0 процентов. Более высокие темпы намечены в отношении мяса и мясопродуктов, молока и молокопродуктов, а также плодоовощной продукции.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Прогнозируемые объемы производства продукции сельского хозяйства и пищевых продуктов по большинству их видов позволят обеспечить питание населения региона продукцией по доступным ценам с учетом рациональных норм потребления.</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lastRenderedPageBreak/>
        <w:t>II. Приоритеты государственной политики в сфере реализации</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подпрограммы, цели, задачи и показатели (индикаторы)</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достижения целей и решения задач, описание основных</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ожидаемых конечных результатов подпрограммы, сроков</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и контрольных этапов реализации подпрограммы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Приоритеты государственной политики в сфере реализации подпрограммы определены Доктриной продовольственной безопасности Российской Федерации, Государственной </w:t>
      </w:r>
      <w:hyperlink r:id="rId70" w:history="1">
        <w:r w:rsidRPr="00C57C79">
          <w:rPr>
            <w:rFonts w:ascii="Times New Roman" w:hAnsi="Times New Roman" w:cs="Times New Roman"/>
            <w:sz w:val="28"/>
            <w:szCs w:val="28"/>
          </w:rPr>
          <w:t>программой</w:t>
        </w:r>
      </w:hyperlink>
      <w:r w:rsidRPr="00C57C79">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на 2013 - 2020 годы, Законом Курской области «О продовольственной безопасности Курской области, а также </w:t>
      </w:r>
      <w:hyperlink r:id="rId71" w:history="1">
        <w:r w:rsidRPr="00C57C79">
          <w:rPr>
            <w:rFonts w:ascii="Times New Roman" w:hAnsi="Times New Roman" w:cs="Times New Roman"/>
            <w:sz w:val="28"/>
            <w:szCs w:val="28"/>
          </w:rPr>
          <w:t>Стратегией</w:t>
        </w:r>
      </w:hyperlink>
      <w:r w:rsidRPr="00C57C79">
        <w:rPr>
          <w:rFonts w:ascii="Times New Roman" w:hAnsi="Times New Roman" w:cs="Times New Roman"/>
          <w:sz w:val="28"/>
          <w:szCs w:val="28"/>
        </w:rPr>
        <w:t xml:space="preserve"> социально-экономического развития Курской области на период до 2020 года.</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lang w:eastAsia="ru-RU"/>
        </w:rPr>
        <w:t>Цели и задачи подпрограммы изложены в паспорте подпрограммы.</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Подпрограмма реализуется в период с 2014 по </w:t>
      </w:r>
      <w:r w:rsidRPr="00EB3ECA">
        <w:rPr>
          <w:rFonts w:ascii="Times New Roman" w:hAnsi="Times New Roman" w:cs="Times New Roman"/>
          <w:sz w:val="28"/>
          <w:szCs w:val="28"/>
        </w:rPr>
        <w:t>2021</w:t>
      </w:r>
      <w:r w:rsidRPr="00C57C79">
        <w:rPr>
          <w:rFonts w:ascii="Times New Roman" w:hAnsi="Times New Roman" w:cs="Times New Roman"/>
          <w:sz w:val="28"/>
          <w:szCs w:val="28"/>
        </w:rPr>
        <w:t xml:space="preserve"> год.</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Для оценки результативности мероприятий подпрограммы используются показатели, которые приведены в приложении № 1 к Государственной программе.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 результате реализации подпрограммы валовый сбор зерна повысится к 2021 году до 3868,2 тыс. тонн против 2374 тыс. тонн в среднем за 2006 - 2012 годы, или на 61,4 процента, сахарной свеклы - до 4400,0 тыс. тонн против 2912 тыс. тонн, или </w:t>
      </w:r>
      <w:proofErr w:type="gramStart"/>
      <w:r w:rsidRPr="00C57C79">
        <w:rPr>
          <w:rFonts w:ascii="Times New Roman" w:hAnsi="Times New Roman" w:cs="Times New Roman"/>
          <w:sz w:val="28"/>
          <w:szCs w:val="28"/>
        </w:rPr>
        <w:t>на</w:t>
      </w:r>
      <w:proofErr w:type="gramEnd"/>
      <w:r w:rsidRPr="00C57C79">
        <w:rPr>
          <w:rFonts w:ascii="Times New Roman" w:hAnsi="Times New Roman" w:cs="Times New Roman"/>
          <w:sz w:val="28"/>
          <w:szCs w:val="28"/>
        </w:rPr>
        <w:t xml:space="preserve"> 66,6 процента.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Производство скота и птицы (в живом весе) к 2021 году возрастет по сравнению с 2010 годом до 5</w:t>
      </w:r>
      <w:r>
        <w:rPr>
          <w:rFonts w:ascii="Times New Roman" w:hAnsi="Times New Roman" w:cs="Times New Roman"/>
          <w:sz w:val="28"/>
          <w:szCs w:val="28"/>
        </w:rPr>
        <w:t>62,2</w:t>
      </w:r>
      <w:r w:rsidRPr="00C57C79">
        <w:rPr>
          <w:rFonts w:ascii="Times New Roman" w:hAnsi="Times New Roman" w:cs="Times New Roman"/>
          <w:sz w:val="28"/>
          <w:szCs w:val="28"/>
        </w:rPr>
        <w:t xml:space="preserve"> тыс. тонн. </w:t>
      </w:r>
      <w:proofErr w:type="gramStart"/>
      <w:r w:rsidRPr="00C57C79">
        <w:rPr>
          <w:rFonts w:ascii="Times New Roman" w:hAnsi="Times New Roman" w:cs="Times New Roman"/>
          <w:sz w:val="28"/>
          <w:szCs w:val="28"/>
        </w:rPr>
        <w:t>Основной прирост будет получен за счет роста продуктивности скота и птицы на основе улучшения породного состава, объемы производства свинины к 2014 году возрастут до 98 тыс. тонн в убойном весе, прирост выручки от реализации мяса свиней в живом весе составит 4% в год, будет приобретено 2,71 тыс. голов племенных животных, объем производства молока к 2015 году составит 420,4 тыс. тонн</w:t>
      </w:r>
      <w:proofErr w:type="gramEnd"/>
      <w:r w:rsidRPr="00C57C79">
        <w:rPr>
          <w:rFonts w:ascii="Times New Roman" w:hAnsi="Times New Roman" w:cs="Times New Roman"/>
          <w:sz w:val="28"/>
          <w:szCs w:val="28"/>
        </w:rPr>
        <w:t xml:space="preserve"> в год, поголовье молочных коров увеличится к 2015 году до 85 тыс. голов, производство высококачественной говядины от мясного и помесного скота в живом весе в 2015 году составит 1,1 тыс. тонн, прирост выручки от реализации мяса говядины в живом весе к 2015 году увеличится в 5,5 раза; </w:t>
      </w:r>
      <w:proofErr w:type="gramStart"/>
      <w:r w:rsidRPr="00C57C79">
        <w:rPr>
          <w:rFonts w:ascii="Times New Roman" w:hAnsi="Times New Roman" w:cs="Times New Roman"/>
          <w:sz w:val="28"/>
          <w:szCs w:val="28"/>
        </w:rPr>
        <w:t xml:space="preserve">площадь защищенного грунта будет доведена до 70 гектаров, валовое производство овощей защищенного грунта составит 40,0 тыс. тонн, урожайность овощей в защищенном грунте увеличится до 57,1 кг/кв. м, поголовье свиней в личных подсобных и крестьянских (фермерских) хозяйствах сократится на 18 тыс. голов, производство и реализация тонкорунной и полутонкорунной шерсти в  сельскохозяйственных организациях, крестьянских (фермерских) </w:t>
      </w:r>
      <w:r w:rsidRPr="00C57C79">
        <w:rPr>
          <w:rFonts w:ascii="Times New Roman" w:hAnsi="Times New Roman" w:cs="Times New Roman"/>
          <w:sz w:val="28"/>
          <w:szCs w:val="28"/>
        </w:rPr>
        <w:lastRenderedPageBreak/>
        <w:t>хозяйствах, включая индивидуальных предпринимателей, в 2016</w:t>
      </w:r>
      <w:proofErr w:type="gramEnd"/>
      <w:r w:rsidRPr="00C57C79">
        <w:rPr>
          <w:rFonts w:ascii="Times New Roman" w:hAnsi="Times New Roman" w:cs="Times New Roman"/>
          <w:sz w:val="28"/>
          <w:szCs w:val="28"/>
        </w:rPr>
        <w:t xml:space="preserve"> году составит 0,1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Среднемесячная заработная плата работников в сельском хозяйстве (без субъектов малого предпринимательства) увеличится до 27,0 тыс. рублей.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Для этих целей предполагается обеспечить ежегодный прирост инвестиций в сельское хозяйство в размере не менее 3,0 процента, создать условия для достижения уровня рентабельности в сельскохозяйственных организациях до 17,1 процентов (с учетом субсидий).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пищевой и перерабатывающей промышленности выполнение программных мероприятий позволит до 2021 года: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увеличить производство основных видов продукции: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муки - до 220,0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крупы - до 36,0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хлебобулочных изделий, обогащенных микронутриентами, и диетических хлебобулочных изделий - до 2,0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масла подсолнечного нерафинированного и его фракций - до 2,3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сахара - до 455,0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плодоовощных консервов - до 50,0 млн. условных банок;</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сыров и сырных продуктов - до 6,6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масла сливочного - до 6,6 тыс. тонн;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результате в 2014 - 2021 годах будет обеспечен среднегодовой индекс производства пищевых продуктов в пределах 4,3 процента, с увеличением объемов производства товарной продукции в сопоставимых ценах в 2021 году по сравнению с 2013 годом в 2,2 раза.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Сведения о показателях (индикаторах) подпрограммы приведены в приложении №1 к Государственной программе.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III. Характеристика ведомственных целевых программ</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и основных мероприятий подпрограммы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Основные мероприятия подпрограммы направлены на достижение цели подпрограммы, а также на решение наиболее важных текущих и перспективных задач, обеспечивающих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устойчивое развитие сельских территорий и позитивное влияние на экономические показатели развития региона.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Для достижения цели и решения задач подпрограммы будут реализоваться следующие основные мероприятия и ведомственные целевые 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 xml:space="preserve">Основное мероприятие 1.1. «Поддержка </w:t>
      </w:r>
      <w:proofErr w:type="spellStart"/>
      <w:r w:rsidRPr="00C57C79">
        <w:rPr>
          <w:rFonts w:ascii="Times New Roman" w:hAnsi="Times New Roman" w:cs="Times New Roman"/>
          <w:sz w:val="28"/>
          <w:szCs w:val="28"/>
        </w:rPr>
        <w:t>подотрасли</w:t>
      </w:r>
      <w:proofErr w:type="spellEnd"/>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lastRenderedPageBreak/>
        <w:t>растениеводства, переработки и реализации продукции</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растениеводства» в период с 2014 по 2016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за счет средств областного бюджета, в том числе за счет средств областного бюджета, источником финансового обеспечения которых являются средства федерального бюджета, планируется: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1.1.1.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элитных семян.</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1.1.2.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раскорчевку выбывших из эксплуатации старых садов и рекультивацию раскорчеванных площадей.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1.1.3.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закладку и уход за многолетними плодовыми и ягодными насаждениями. </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1.1.4. </w:t>
      </w:r>
      <w:proofErr w:type="gramStart"/>
      <w:r w:rsidRPr="00C57C79">
        <w:rPr>
          <w:rFonts w:ascii="Times New Roman" w:hAnsi="Times New Roman" w:cs="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организациям агропромышленного комплекса независимо от их организационно-правовой формы и организациям потребительской кооперации на возмещение части затрат на уплату процентов по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w:t>
      </w:r>
      <w:proofErr w:type="gramEnd"/>
      <w:r w:rsidRPr="00C57C79">
        <w:rPr>
          <w:rFonts w:ascii="Times New Roman" w:hAnsi="Times New Roman" w:cs="Times New Roman"/>
          <w:sz w:val="28"/>
          <w:szCs w:val="28"/>
        </w:rPr>
        <w:t xml:space="preserve"> потребительских </w:t>
      </w:r>
      <w:proofErr w:type="gramStart"/>
      <w:r w:rsidRPr="00C57C79">
        <w:rPr>
          <w:rFonts w:ascii="Times New Roman" w:hAnsi="Times New Roman" w:cs="Times New Roman"/>
          <w:sz w:val="28"/>
          <w:szCs w:val="28"/>
        </w:rPr>
        <w:t>кооперативах</w:t>
      </w:r>
      <w:proofErr w:type="gramEnd"/>
      <w:r w:rsidRPr="00C57C79">
        <w:rPr>
          <w:rFonts w:ascii="Times New Roman" w:hAnsi="Times New Roman" w:cs="Times New Roman"/>
          <w:sz w:val="28"/>
          <w:szCs w:val="28"/>
        </w:rPr>
        <w:t>, на развитие растениеводства, переработки и реализации продукции растениеводства.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1.1.5. </w:t>
      </w:r>
      <w:proofErr w:type="gramStart"/>
      <w:r w:rsidRPr="00C57C79">
        <w:rPr>
          <w:rFonts w:ascii="Times New Roman" w:hAnsi="Times New Roman" w:cs="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w:t>
      </w:r>
      <w:proofErr w:type="gramEnd"/>
      <w:r w:rsidRPr="00C57C79">
        <w:rPr>
          <w:rFonts w:ascii="Times New Roman" w:hAnsi="Times New Roman" w:cs="Times New Roman"/>
          <w:sz w:val="28"/>
          <w:szCs w:val="28"/>
        </w:rPr>
        <w:t xml:space="preserve"> деятельности (Внешэкономбанк)», и </w:t>
      </w:r>
      <w:r w:rsidRPr="00C57C79">
        <w:rPr>
          <w:rFonts w:ascii="Times New Roman" w:hAnsi="Times New Roman" w:cs="Times New Roman"/>
          <w:sz w:val="28"/>
          <w:szCs w:val="28"/>
        </w:rPr>
        <w:lastRenderedPageBreak/>
        <w:t>займам, полученным в сельскохозяйственных кредитных потребительских кооперативах, на развитие растениеводства, переработки и развитие инфраструктуры и логистического обеспечения рынков продукции растениеводства.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1.1.6. Предоставление субсидий сельскохозяйственным товаропроизводителям на возмещение части затрат на уплату страховой премии, начисленной по договору сельскохозяйственного страхования в области растениеводства.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1.1.7. Предоставление субсидий сельскохозяйственным товаропроизводителям, за исключением граждан, ведущих личное подсобное хозяйство на оказание несвязанной поддержки в области растениеводства.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1.1.8. Предоставление субсидий сельскохозяйственным товаропроизводителям, за исключением граждан, ведущих личное подсобное хозяйство,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1.1.9. Предоставление субсидий сельскохозяйственным товаропроизводителям (за исключением граждан, ведущих личное подсобное хозяйство) и российским организациям, реализующим проекты по созданию и модернизации объектов агропромышленного комплекса, на возмещение части прямых понесенных затрат на создание и (или) модернизацию объектов тепличных комплексов, а также на приобретение техники и оборудования на цели предоставления субсидий.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1.1.10. Предоставление субсидий сельскохозяйственным товаропроизводителям, за исключением граждан, ведущих личное подсобное хозяйство, реализующим проекты по созданию и модернизации объектов агропромышленного комплекса, на возмещение части прямых понесенных затрат на создание и (или) модернизацию объектов картофелехранилищ и овощехранилищ, а также на приобретение техники и оборудования на цели предоставления субсидий.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1.1.11. Предоставление субсидий сельскохозяйственным товаропроизводителям и российским организациям, за исключением граждан, ведущих личное подсобное хозяйство, реализующим проекты по созданию и модернизации объектов агропромышленного комплекса, на возмещение части прямых понесенных затрат на создание и (или) модернизацию объектов плодохранилищ, а также на приобретение техники и оборудования на цели предоставления субсидий.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w:t>
      </w:r>
      <w:proofErr w:type="gramStart"/>
      <w:r w:rsidRPr="00C57C79">
        <w:rPr>
          <w:rFonts w:ascii="Times New Roman" w:hAnsi="Times New Roman" w:cs="Times New Roman"/>
          <w:sz w:val="28"/>
          <w:szCs w:val="28"/>
        </w:rPr>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w:t>
      </w:r>
      <w:r w:rsidRPr="00C57C79">
        <w:rPr>
          <w:rFonts w:ascii="Times New Roman" w:hAnsi="Times New Roman" w:cs="Times New Roman"/>
          <w:sz w:val="28"/>
          <w:szCs w:val="28"/>
        </w:rPr>
        <w:lastRenderedPageBreak/>
        <w:t>Администрацией Курской области и Минсельхозом России, значений показателей результативности использования субсидий.</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 xml:space="preserve">Основное мероприятие 1.2. «Поддержка </w:t>
      </w:r>
      <w:proofErr w:type="spellStart"/>
      <w:r w:rsidRPr="00C57C79">
        <w:rPr>
          <w:rFonts w:ascii="Times New Roman" w:hAnsi="Times New Roman" w:cs="Times New Roman"/>
          <w:sz w:val="28"/>
          <w:szCs w:val="28"/>
        </w:rPr>
        <w:t>подотрасли</w:t>
      </w:r>
      <w:proofErr w:type="spellEnd"/>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животноводства, переработки и реализации продукции</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животноводства» в период с 2014 по 2016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за счет средств областного бюджета, в том числе за счет средств областного бюджета, источником финансового обеспечения которых являются средства федерального бюджета, планируется: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1.2.1. Предоставление субсидий сельскохозяйственным товаропроизводителям, за исключением граждан, ведущих личное подсобное хозяйство, организациям по искусственному осеменению сельскохозяйственных животных на поддержку племенного животноводства, на поддержку племенного крупного рогатого скота мясного направления, на поддержку племенного крупного рогатого скота молочного направления.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1.2.2. </w:t>
      </w:r>
      <w:proofErr w:type="gramStart"/>
      <w:r w:rsidRPr="00C57C79">
        <w:rPr>
          <w:rFonts w:ascii="Times New Roman" w:hAnsi="Times New Roman" w:cs="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организациям агропромышленного комплекса независимо от их организационно-правовой формы и организациям потребительской кооперации на возмещение части затрат на уплату процентов по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w:t>
      </w:r>
      <w:proofErr w:type="gramEnd"/>
      <w:r w:rsidRPr="00C57C79">
        <w:rPr>
          <w:rFonts w:ascii="Times New Roman" w:hAnsi="Times New Roman" w:cs="Times New Roman"/>
          <w:sz w:val="28"/>
          <w:szCs w:val="28"/>
        </w:rPr>
        <w:t xml:space="preserve"> потребительских </w:t>
      </w:r>
      <w:proofErr w:type="gramStart"/>
      <w:r w:rsidRPr="00C57C79">
        <w:rPr>
          <w:rFonts w:ascii="Times New Roman" w:hAnsi="Times New Roman" w:cs="Times New Roman"/>
          <w:sz w:val="28"/>
          <w:szCs w:val="28"/>
        </w:rPr>
        <w:t>кооперативах</w:t>
      </w:r>
      <w:proofErr w:type="gramEnd"/>
      <w:r w:rsidRPr="00C57C79">
        <w:rPr>
          <w:rFonts w:ascii="Times New Roman" w:hAnsi="Times New Roman" w:cs="Times New Roman"/>
          <w:sz w:val="28"/>
          <w:szCs w:val="28"/>
        </w:rPr>
        <w:t>, на развитие животноводства, переработки и реализации продукции животноводства.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1.2.3. </w:t>
      </w:r>
      <w:proofErr w:type="gramStart"/>
      <w:r w:rsidRPr="00C57C79">
        <w:rPr>
          <w:rFonts w:ascii="Times New Roman" w:hAnsi="Times New Roman" w:cs="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организациям, осуществляющим разведение одомашненных видов и пород рыб независимо от их организационно-правовой формы на возмещение части затрат на уплату процентов по</w:t>
      </w:r>
      <w:proofErr w:type="gramEnd"/>
      <w:r w:rsidRPr="00C57C79">
        <w:rPr>
          <w:rFonts w:ascii="Times New Roman" w:hAnsi="Times New Roman" w:cs="Times New Roman"/>
          <w:sz w:val="28"/>
          <w:szCs w:val="28"/>
        </w:rPr>
        <w:t xml:space="preserve">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w:t>
      </w:r>
      <w:r w:rsidRPr="00C57C79">
        <w:rPr>
          <w:rFonts w:ascii="Times New Roman" w:hAnsi="Times New Roman" w:cs="Times New Roman"/>
          <w:sz w:val="28"/>
          <w:szCs w:val="28"/>
        </w:rPr>
        <w:lastRenderedPageBreak/>
        <w:t>займам, полученным в сельскохозяйственных кредитных потребительских кооперативах, на развитие животноводства, переработки и развития инфраструктуры и логистического обеспечения рынков продукции животноводства.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1.2.4. Предоставление субсидий сельскохозяйственным товаропроизводителям на возмещение части затрат на уплату страховой премии, начисленной по договору сельскохозяйственного страхования в области животноводства. </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1.2.5. </w:t>
      </w:r>
      <w:proofErr w:type="gramStart"/>
      <w:r w:rsidRPr="00C57C79">
        <w:rPr>
          <w:rFonts w:ascii="Times New Roman" w:hAnsi="Times New Roman" w:cs="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w:t>
      </w:r>
      <w:proofErr w:type="gramEnd"/>
      <w:r w:rsidRPr="00C57C79">
        <w:rPr>
          <w:rFonts w:ascii="Times New Roman" w:hAnsi="Times New Roman" w:cs="Times New Roman"/>
          <w:sz w:val="28"/>
          <w:szCs w:val="28"/>
        </w:rPr>
        <w:t xml:space="preserve"> внешнеэкономической деятельности (Внешэкономбанк)», и займам, полученным в сельскохозяйственных кредитных потребительских кооперативах, на строительство и реконструкцию объектов мясного скотоводства.</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1.2.6. Предоставление субсидий сельскохозяйственным товаропроизводителям, за исключением граждан, ведущих личное подсобное хозяйство, на поддержку производства и реализации тонкорунной и полутонкорунной шерсти.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w:t>
      </w:r>
      <w:proofErr w:type="gramStart"/>
      <w:r w:rsidRPr="00C57C79">
        <w:rPr>
          <w:rFonts w:ascii="Times New Roman" w:hAnsi="Times New Roman" w:cs="Times New Roman"/>
          <w:sz w:val="28"/>
          <w:szCs w:val="28"/>
        </w:rPr>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 и необходимости достижения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Основное мероприятие 1.3.«Поддержка малых форм</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хозяйствования» в период с 2014 по 2016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планируется: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1.3.1.Предоставление субсидий гражданам, ведущим личное подсобное хозяйство, крестьянским (фермерским) хозяйствам и </w:t>
      </w:r>
      <w:r w:rsidRPr="00C57C79">
        <w:rPr>
          <w:rFonts w:ascii="Times New Roman" w:hAnsi="Times New Roman" w:cs="Times New Roman"/>
          <w:sz w:val="28"/>
          <w:szCs w:val="28"/>
        </w:rPr>
        <w:lastRenderedPageBreak/>
        <w:t>сельскохозяйственным потребительским кооперативам на возмещение части затрат на уплату процентов по долгосрочным, среднесрочным и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малыми формами хозяйствования.</w:t>
      </w:r>
      <w:proofErr w:type="gramEnd"/>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1.3.2. Предоставление субсидий сельскохозяйственным потребительским кооперативам на </w:t>
      </w:r>
      <w:proofErr w:type="spellStart"/>
      <w:r w:rsidRPr="00C57C79">
        <w:rPr>
          <w:rFonts w:ascii="Times New Roman" w:hAnsi="Times New Roman" w:cs="Times New Roman"/>
          <w:sz w:val="28"/>
          <w:szCs w:val="28"/>
        </w:rPr>
        <w:t>грантовую</w:t>
      </w:r>
      <w:proofErr w:type="spellEnd"/>
      <w:r w:rsidRPr="00C57C79">
        <w:rPr>
          <w:rFonts w:ascii="Times New Roman" w:hAnsi="Times New Roman" w:cs="Times New Roman"/>
          <w:sz w:val="28"/>
          <w:szCs w:val="28"/>
        </w:rPr>
        <w:t xml:space="preserve"> поддержку сельскохозяйственных потребительских кооперативов для развития материально-технической базы.</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w:t>
      </w:r>
      <w:proofErr w:type="gramStart"/>
      <w:r w:rsidRPr="00C57C79">
        <w:rPr>
          <w:rFonts w:ascii="Times New Roman" w:hAnsi="Times New Roman" w:cs="Times New Roman"/>
          <w:sz w:val="28"/>
          <w:szCs w:val="28"/>
        </w:rPr>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 xml:space="preserve">Основное мероприятие 1.4. «Поддержка </w:t>
      </w:r>
      <w:proofErr w:type="gramStart"/>
      <w:r w:rsidRPr="00C57C79">
        <w:rPr>
          <w:rFonts w:ascii="Times New Roman" w:hAnsi="Times New Roman" w:cs="Times New Roman"/>
          <w:sz w:val="28"/>
          <w:szCs w:val="28"/>
        </w:rPr>
        <w:t>технической</w:t>
      </w:r>
      <w:proofErr w:type="gramEnd"/>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и технологической модернизации, инновационного развития» в период с 2014 по 2016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планируется: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1.4.1. Предоставление субсидий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организациям агропромышленного комплекса независимо от их организационно-правовой формы на возмещение части затрат на уплату процентов по кредитам (займам), полученным на строительство, реконструкцию и модернизацию биоэнергетических установок, объектов по производству биотехнологической продукции.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1.4.2. Предоставление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на возмещение части затрат на реализацию перспективных инновационных проектов в агропромышленном комплексе.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1.4.3. </w:t>
      </w:r>
      <w:proofErr w:type="gramStart"/>
      <w:r w:rsidRPr="00C57C79">
        <w:rPr>
          <w:rFonts w:ascii="Times New Roman" w:hAnsi="Times New Roman" w:cs="Times New Roman"/>
          <w:sz w:val="28"/>
          <w:szCs w:val="28"/>
        </w:rPr>
        <w:t xml:space="preserve">Предоставление субсидий сельскохозяйственным товаропроизводителям, за исключением граждан, ведущих личное подсобное хозяйство, и российским организациям,  реализующим проекты по созданию и модернизации объектов агропромышленного комплекса, на </w:t>
      </w:r>
      <w:r w:rsidRPr="00C57C79">
        <w:rPr>
          <w:rFonts w:ascii="Times New Roman" w:hAnsi="Times New Roman" w:cs="Times New Roman"/>
          <w:sz w:val="28"/>
          <w:szCs w:val="28"/>
        </w:rPr>
        <w:lastRenderedPageBreak/>
        <w:t xml:space="preserve">возмещение части прямых понесенных затрат на создание и (или) модернизацию объектов </w:t>
      </w:r>
      <w:proofErr w:type="spellStart"/>
      <w:r w:rsidRPr="00C57C79">
        <w:rPr>
          <w:rFonts w:ascii="Times New Roman" w:hAnsi="Times New Roman" w:cs="Times New Roman"/>
          <w:sz w:val="28"/>
          <w:szCs w:val="28"/>
        </w:rPr>
        <w:t>селекционно</w:t>
      </w:r>
      <w:proofErr w:type="spellEnd"/>
      <w:r w:rsidRPr="00C57C79">
        <w:rPr>
          <w:rFonts w:ascii="Times New Roman" w:hAnsi="Times New Roman" w:cs="Times New Roman"/>
          <w:sz w:val="28"/>
          <w:szCs w:val="28"/>
        </w:rPr>
        <w:t xml:space="preserve">-генетических центров в животноводстве и </w:t>
      </w:r>
      <w:proofErr w:type="spellStart"/>
      <w:r w:rsidRPr="00C57C79">
        <w:rPr>
          <w:rFonts w:ascii="Times New Roman" w:hAnsi="Times New Roman" w:cs="Times New Roman"/>
          <w:sz w:val="28"/>
          <w:szCs w:val="28"/>
        </w:rPr>
        <w:t>селекционно</w:t>
      </w:r>
      <w:proofErr w:type="spellEnd"/>
      <w:r w:rsidRPr="00C57C79">
        <w:rPr>
          <w:rFonts w:ascii="Times New Roman" w:hAnsi="Times New Roman" w:cs="Times New Roman"/>
          <w:sz w:val="28"/>
          <w:szCs w:val="28"/>
        </w:rPr>
        <w:t>-семеноводческих центров в растениеводстве, а также на приобретение техники и оборудования на цели предоставления субсидии.</w:t>
      </w:r>
      <w:proofErr w:type="gramEnd"/>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w:t>
      </w:r>
      <w:proofErr w:type="gramStart"/>
      <w:r w:rsidRPr="00C57C79">
        <w:rPr>
          <w:rFonts w:ascii="Times New Roman" w:hAnsi="Times New Roman" w:cs="Times New Roman"/>
          <w:sz w:val="28"/>
          <w:szCs w:val="28"/>
        </w:rPr>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Основное мероприятие 1.5. «Регулирование рынка сельскохозяйственной продукции, сырья и продовольствия»</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ind w:firstLine="709"/>
        <w:jc w:val="both"/>
        <w:rPr>
          <w:rFonts w:ascii="Times New Roman" w:hAnsi="Times New Roman"/>
          <w:sz w:val="28"/>
          <w:szCs w:val="28"/>
          <w:lang w:eastAsia="ru-RU"/>
        </w:rPr>
      </w:pPr>
      <w:r w:rsidRPr="00C57C79">
        <w:rPr>
          <w:rFonts w:ascii="Times New Roman" w:hAnsi="Times New Roman"/>
          <w:sz w:val="28"/>
          <w:szCs w:val="28"/>
        </w:rPr>
        <w:t>В рамках осуществления данного мероприятия из областного бюджета хозяйствующим субъектам, выпекающим и реализующим социальные сорта хлеба</w:t>
      </w:r>
      <w:r w:rsidRPr="00C57C79">
        <w:rPr>
          <w:rFonts w:ascii="Times New Roman" w:hAnsi="Times New Roman"/>
          <w:sz w:val="28"/>
          <w:szCs w:val="28"/>
          <w:lang w:eastAsia="ru-RU"/>
        </w:rPr>
        <w:t xml:space="preserve"> в организации розничной торговли Курской области по оптовой (отпускной) цене,</w:t>
      </w:r>
      <w:r w:rsidRPr="00C57C79">
        <w:rPr>
          <w:rFonts w:ascii="Times New Roman" w:hAnsi="Times New Roman"/>
          <w:sz w:val="28"/>
          <w:szCs w:val="28"/>
        </w:rPr>
        <w:t xml:space="preserve"> будут предоставляться субсидии на возмещение затрат на производство социальных сортов хлеба.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 xml:space="preserve">Основное мероприятие 1.6. «Поддержка </w:t>
      </w:r>
      <w:proofErr w:type="gramStart"/>
      <w:r w:rsidRPr="00C57C79">
        <w:rPr>
          <w:rFonts w:ascii="Times New Roman" w:hAnsi="Times New Roman" w:cs="Times New Roman"/>
          <w:sz w:val="28"/>
          <w:szCs w:val="28"/>
        </w:rPr>
        <w:t>молочного</w:t>
      </w:r>
      <w:proofErr w:type="gramEnd"/>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скотоводства» в период с 2015 по 2016 годы</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за счет средств областного бюджета, в том числе за счет средств областного бюджета, источником финансового обеспечения которых являются средства федерального бюджета, планируется: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1.6.1.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1 килограмм реализованного и (или) отгруженного на собственную переработку молока.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1.6.2. </w:t>
      </w:r>
      <w:proofErr w:type="gramStart"/>
      <w:r w:rsidRPr="00C57C79">
        <w:rPr>
          <w:rFonts w:ascii="Times New Roman" w:hAnsi="Times New Roman" w:cs="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и российским организациям, реализующим проекты по созданию и модернизации объектов агропромышленного комплекса, на возмещение части прямых понесенных затрат на создание и (или)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субсидий.</w:t>
      </w:r>
      <w:proofErr w:type="gramEnd"/>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lastRenderedPageBreak/>
        <w:t xml:space="preserve">1.6.3. </w:t>
      </w:r>
      <w:proofErr w:type="gramStart"/>
      <w:r w:rsidRPr="00C57C79">
        <w:rPr>
          <w:rFonts w:ascii="Times New Roman" w:hAnsi="Times New Roman" w:cs="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w:t>
      </w:r>
      <w:proofErr w:type="gramEnd"/>
      <w:r w:rsidRPr="00C57C79">
        <w:rPr>
          <w:rFonts w:ascii="Times New Roman" w:hAnsi="Times New Roman" w:cs="Times New Roman"/>
          <w:sz w:val="28"/>
          <w:szCs w:val="28"/>
        </w:rPr>
        <w:t xml:space="preserve"> кредитных потребительских </w:t>
      </w:r>
      <w:proofErr w:type="gramStart"/>
      <w:r w:rsidRPr="00C57C79">
        <w:rPr>
          <w:rFonts w:ascii="Times New Roman" w:hAnsi="Times New Roman" w:cs="Times New Roman"/>
          <w:sz w:val="28"/>
          <w:szCs w:val="28"/>
        </w:rPr>
        <w:t>кооперативах</w:t>
      </w:r>
      <w:proofErr w:type="gramEnd"/>
      <w:r w:rsidRPr="00C57C79">
        <w:rPr>
          <w:rFonts w:ascii="Times New Roman" w:hAnsi="Times New Roman" w:cs="Times New Roman"/>
          <w:sz w:val="28"/>
          <w:szCs w:val="28"/>
        </w:rPr>
        <w:t>, на строительство и реконструкцию объектов для молочного скотоводства.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1.6.4. </w:t>
      </w:r>
      <w:proofErr w:type="gramStart"/>
      <w:r w:rsidRPr="00C57C79">
        <w:rPr>
          <w:rFonts w:ascii="Times New Roman" w:hAnsi="Times New Roman" w:cs="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w:t>
      </w:r>
      <w:proofErr w:type="gramEnd"/>
      <w:r w:rsidRPr="00C57C79">
        <w:rPr>
          <w:rFonts w:ascii="Times New Roman" w:hAnsi="Times New Roman" w:cs="Times New Roman"/>
          <w:sz w:val="28"/>
          <w:szCs w:val="28"/>
        </w:rPr>
        <w:t xml:space="preserve"> кредитных потребительских </w:t>
      </w:r>
      <w:proofErr w:type="gramStart"/>
      <w:r w:rsidRPr="00C57C79">
        <w:rPr>
          <w:rFonts w:ascii="Times New Roman" w:hAnsi="Times New Roman" w:cs="Times New Roman"/>
          <w:sz w:val="28"/>
          <w:szCs w:val="28"/>
        </w:rPr>
        <w:t>кооперативах</w:t>
      </w:r>
      <w:proofErr w:type="gramEnd"/>
      <w:r w:rsidRPr="00C57C79">
        <w:rPr>
          <w:rFonts w:ascii="Times New Roman" w:hAnsi="Times New Roman" w:cs="Times New Roman"/>
          <w:sz w:val="28"/>
          <w:szCs w:val="28"/>
        </w:rPr>
        <w:t>, на развитие молочного скотоводства.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предоставление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w:t>
      </w:r>
      <w:proofErr w:type="gramStart"/>
      <w:r w:rsidRPr="00C57C79">
        <w:rPr>
          <w:rFonts w:ascii="Times New Roman" w:hAnsi="Times New Roman" w:cs="Times New Roman"/>
          <w:sz w:val="28"/>
          <w:szCs w:val="28"/>
        </w:rPr>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w:t>
      </w:r>
    </w:p>
    <w:p w:rsidR="001A4716" w:rsidRPr="00C57C79" w:rsidRDefault="001A4716" w:rsidP="001A4716">
      <w:pPr>
        <w:pStyle w:val="ConsPlusNormal"/>
        <w:shd w:val="clear" w:color="auto" w:fill="FFFFFF"/>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Ведомственная целевая программа 1.7. «Поддержка начинающих фермеров и развитие семейных животноводческих ферм на базе крестьянских (фермерских) хозяйств Курской области на 2016-2018 годы»</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ведомственной целевой программы за счет средств областного бюджета, в том числе за счет средств областного бюджета, источником финансового обеспечения которых являются средства федерального бюджета, планируется: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1.7.1. Предоставление субсидий крестьянским (фермерским) хозяйствам на поддержку начинающих фермеров в виде грантов на </w:t>
      </w:r>
      <w:r w:rsidRPr="00C57C79">
        <w:rPr>
          <w:rFonts w:ascii="Times New Roman" w:hAnsi="Times New Roman" w:cs="Times New Roman"/>
          <w:sz w:val="28"/>
          <w:szCs w:val="28"/>
        </w:rPr>
        <w:lastRenderedPageBreak/>
        <w:t>создание и развитие крестьянского (фермерского) хозяйства ив виде единовременной помощи на бытовое обустройство.</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1.7.2. Предоставление субсидий крестьянским (фермерским) хозяйствам в виде грантов на развитие семейных животноводческих ферм на базе крестьянских (фермерских) хозяйств.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w:t>
      </w:r>
      <w:proofErr w:type="gramStart"/>
      <w:r w:rsidRPr="00C57C79">
        <w:rPr>
          <w:rFonts w:ascii="Times New Roman" w:hAnsi="Times New Roman" w:cs="Times New Roman"/>
          <w:sz w:val="28"/>
          <w:szCs w:val="28"/>
        </w:rPr>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 связи с принятием Правительством Российской Федерации постановления от 30 декабря 2016 г. № №1556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t>
      </w:r>
      <w:proofErr w:type="gramStart"/>
      <w:r w:rsidRPr="00C57C79">
        <w:rPr>
          <w:rFonts w:ascii="Times New Roman" w:hAnsi="Times New Roman" w:cs="Times New Roman"/>
          <w:sz w:val="28"/>
          <w:szCs w:val="28"/>
        </w:rPr>
        <w:t>начиная с 2017 года планируется прекращение действия</w:t>
      </w:r>
      <w:proofErr w:type="gramEnd"/>
      <w:r w:rsidRPr="00C57C79">
        <w:rPr>
          <w:rFonts w:ascii="Times New Roman" w:hAnsi="Times New Roman" w:cs="Times New Roman"/>
          <w:sz w:val="28"/>
          <w:szCs w:val="28"/>
        </w:rPr>
        <w:t xml:space="preserve"> ведомственной целевой программы.</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Меры государственной поддержки начинающим фермерам и семейным животноводческим фермам планируется предоставлять в рамках иных основных мероприятий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Ведомственная целевая программа 1.8. «Создание мощностей по убою и глубокой переработке свиней в Курской области на 2015-2017 годы»</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ведомственной целевой программы за счет средств областного бюджета, в том числе за счет средств областного бюджета, источником финансового обеспечения которых являются средства федерального бюджета, планируется: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1.8.1. Предоставление субсидий на возмещение части затрат на строительство новых, реконструкцию и модернизацию действующих мощностей по убою и (или) глубокой переработке свиней, приобретение оборудования, машин и механизмов для первичной и (или) глубокой переработке продукции свиноводства.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поддержку экономически значимых </w:t>
      </w:r>
      <w:r w:rsidRPr="00C57C79">
        <w:rPr>
          <w:rFonts w:ascii="Times New Roman" w:hAnsi="Times New Roman" w:cs="Times New Roman"/>
          <w:sz w:val="28"/>
          <w:szCs w:val="28"/>
        </w:rPr>
        <w:lastRenderedPageBreak/>
        <w:t>региональных программ развития сельского хозяйства.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 связи с распределением средств на иные мероприятия госпрограммы, дальнейшая реализация ведомственной целевой программы признана нецелесообразной в 2016 году </w:t>
      </w:r>
      <w:proofErr w:type="gramStart"/>
      <w:r w:rsidRPr="00C57C79">
        <w:rPr>
          <w:rFonts w:ascii="Times New Roman" w:hAnsi="Times New Roman" w:cs="Times New Roman"/>
          <w:sz w:val="28"/>
          <w:szCs w:val="28"/>
        </w:rPr>
        <w:t>программа</w:t>
      </w:r>
      <w:proofErr w:type="gramEnd"/>
      <w:r w:rsidRPr="00C57C79">
        <w:rPr>
          <w:rFonts w:ascii="Times New Roman" w:hAnsi="Times New Roman" w:cs="Times New Roman"/>
          <w:sz w:val="28"/>
          <w:szCs w:val="28"/>
        </w:rPr>
        <w:t xml:space="preserve"> и программа признана утратившей силу с 1 января 2017 года.</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ind w:firstLine="709"/>
        <w:jc w:val="center"/>
        <w:outlineLvl w:val="0"/>
        <w:rPr>
          <w:rFonts w:ascii="Times New Roman" w:hAnsi="Times New Roman" w:cs="Times New Roman"/>
          <w:sz w:val="28"/>
          <w:szCs w:val="28"/>
        </w:rPr>
      </w:pPr>
      <w:r w:rsidRPr="00C57C79">
        <w:rPr>
          <w:rFonts w:ascii="Times New Roman" w:hAnsi="Times New Roman" w:cs="Times New Roman"/>
          <w:sz w:val="28"/>
          <w:szCs w:val="28"/>
        </w:rPr>
        <w:t xml:space="preserve">Ведомственная целевая </w:t>
      </w:r>
      <w:hyperlink r:id="rId72" w:history="1">
        <w:r w:rsidRPr="00C57C79">
          <w:rPr>
            <w:rFonts w:ascii="Times New Roman" w:hAnsi="Times New Roman" w:cs="Times New Roman"/>
            <w:sz w:val="28"/>
            <w:szCs w:val="28"/>
          </w:rPr>
          <w:t>программа</w:t>
        </w:r>
      </w:hyperlink>
      <w:r w:rsidRPr="00C57C79">
        <w:rPr>
          <w:rFonts w:ascii="Times New Roman" w:hAnsi="Times New Roman" w:cs="Times New Roman"/>
          <w:sz w:val="28"/>
          <w:szCs w:val="28"/>
        </w:rPr>
        <w:t xml:space="preserve"> 1.9. «Развитие свиноводства</w:t>
      </w:r>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rPr>
      </w:pPr>
      <w:r w:rsidRPr="00C57C79">
        <w:rPr>
          <w:rFonts w:ascii="Times New Roman" w:hAnsi="Times New Roman" w:cs="Times New Roman"/>
          <w:sz w:val="28"/>
          <w:szCs w:val="28"/>
        </w:rPr>
        <w:t>в Курской области на 2012 - 2014 годы»</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планируется:</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1.1.1. Строительство свиноводческих комплексов, создание новых рабочих мест в сельском хозяйстве.</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1.1.2. Строительство новых и модернизация действующих мощностей по убою и (или) глубокой переработке свиней.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1.1.3. Предоставление субсидий на возмещение затрат по строительству новых и модернизации действующих мощностей по убою и (или) глубокой переработке свиней.</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федерального бюджета на поддержку экономически значимых региональных программ развития сельского хозяйства.</w:t>
      </w:r>
    </w:p>
    <w:p w:rsidR="001A4716" w:rsidRPr="00C57C79" w:rsidRDefault="001A4716" w:rsidP="001A4716">
      <w:pPr>
        <w:shd w:val="clear" w:color="auto" w:fill="FFFFFF"/>
        <w:autoSpaceDE w:val="0"/>
        <w:autoSpaceDN w:val="0"/>
        <w:adjustRightInd w:val="0"/>
        <w:contextualSpacing/>
        <w:jc w:val="center"/>
        <w:outlineLvl w:val="0"/>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jc w:val="center"/>
        <w:outlineLvl w:val="0"/>
        <w:rPr>
          <w:rFonts w:ascii="Times New Roman" w:hAnsi="Times New Roman" w:cs="Times New Roman"/>
          <w:sz w:val="28"/>
          <w:szCs w:val="28"/>
        </w:rPr>
      </w:pPr>
      <w:r w:rsidRPr="00C57C79">
        <w:rPr>
          <w:rFonts w:ascii="Times New Roman" w:hAnsi="Times New Roman" w:cs="Times New Roman"/>
          <w:sz w:val="28"/>
          <w:szCs w:val="28"/>
        </w:rPr>
        <w:t xml:space="preserve">Ведомственная целевая программа 1.10. «Развитие </w:t>
      </w:r>
      <w:proofErr w:type="gramStart"/>
      <w:r w:rsidRPr="00C57C79">
        <w:rPr>
          <w:rFonts w:ascii="Times New Roman" w:hAnsi="Times New Roman" w:cs="Times New Roman"/>
          <w:sz w:val="28"/>
          <w:szCs w:val="28"/>
        </w:rPr>
        <w:t>мясного</w:t>
      </w:r>
      <w:proofErr w:type="gramEnd"/>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rPr>
      </w:pPr>
      <w:r w:rsidRPr="00C57C79">
        <w:rPr>
          <w:rFonts w:ascii="Times New Roman" w:hAnsi="Times New Roman" w:cs="Times New Roman"/>
          <w:sz w:val="28"/>
          <w:szCs w:val="28"/>
        </w:rPr>
        <w:t>скотоводства в Курской области на 2014 - 2015 годы»</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планируется:</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1.3.1. Предоставление субсидий на возмещение части затрат на создание и техническую модернизацию откормочных предприятий крупного рогатого скота.</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1.3.2. Предоставление субсидий на возмещение части затрат на приобретение помесного и товарного скота.</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федерального бюджета на поддержку экономически значимых региональных программ развития сельского хозяйства.</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jc w:val="center"/>
        <w:outlineLvl w:val="0"/>
        <w:rPr>
          <w:rFonts w:ascii="Times New Roman" w:hAnsi="Times New Roman" w:cs="Times New Roman"/>
          <w:sz w:val="28"/>
          <w:szCs w:val="28"/>
        </w:rPr>
      </w:pPr>
      <w:r w:rsidRPr="00C57C79">
        <w:rPr>
          <w:rFonts w:ascii="Times New Roman" w:hAnsi="Times New Roman" w:cs="Times New Roman"/>
          <w:sz w:val="28"/>
          <w:szCs w:val="28"/>
        </w:rPr>
        <w:t xml:space="preserve">Ведомственная целевая программа 1.11. «Развитие </w:t>
      </w:r>
      <w:proofErr w:type="gramStart"/>
      <w:r w:rsidRPr="00C57C79">
        <w:rPr>
          <w:rFonts w:ascii="Times New Roman" w:hAnsi="Times New Roman" w:cs="Times New Roman"/>
          <w:sz w:val="28"/>
          <w:szCs w:val="28"/>
        </w:rPr>
        <w:t>молочного</w:t>
      </w:r>
      <w:proofErr w:type="gramEnd"/>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rPr>
      </w:pPr>
      <w:r w:rsidRPr="00C57C79">
        <w:rPr>
          <w:rFonts w:ascii="Times New Roman" w:hAnsi="Times New Roman" w:cs="Times New Roman"/>
          <w:sz w:val="28"/>
          <w:szCs w:val="28"/>
        </w:rPr>
        <w:t>скотоводства в Курской области на 2013 - 2015 годы»</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планируется:</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lastRenderedPageBreak/>
        <w:t>1.4.1. Покупка телок и нетелей для комплектования товарных стад, приобретение оборудования, машин и механизмов для молочного скотоводства, строительных материалов, электроэнергии, кормов, ветеринарных препаратов.</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1.4.2. Предоставление субсидий на возмещение части затрат на покупку телок и нетелей для комплектования товарных стад.</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1.4.3. Предоставление субсидий на возмещение части затрат на приобретение оборудования, машин и механизмов для молочного скотоводства.</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федерального бюджета на поддержку экономически значимых региональных программ развития сельского хозяйства.</w:t>
      </w:r>
    </w:p>
    <w:p w:rsidR="001A4716" w:rsidRPr="00C57C79" w:rsidRDefault="001A4716" w:rsidP="001A4716">
      <w:pPr>
        <w:shd w:val="clear" w:color="auto" w:fill="FFFFFF"/>
        <w:autoSpaceDE w:val="0"/>
        <w:autoSpaceDN w:val="0"/>
        <w:adjustRightInd w:val="0"/>
        <w:spacing w:before="280"/>
        <w:ind w:firstLine="539"/>
        <w:contextualSpacing/>
        <w:jc w:val="both"/>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jc w:val="center"/>
        <w:outlineLvl w:val="0"/>
        <w:rPr>
          <w:rFonts w:ascii="Times New Roman" w:hAnsi="Times New Roman" w:cs="Times New Roman"/>
          <w:sz w:val="28"/>
          <w:szCs w:val="28"/>
        </w:rPr>
      </w:pPr>
      <w:r w:rsidRPr="00C57C79">
        <w:rPr>
          <w:rFonts w:ascii="Times New Roman" w:hAnsi="Times New Roman" w:cs="Times New Roman"/>
          <w:sz w:val="28"/>
          <w:szCs w:val="28"/>
        </w:rPr>
        <w:t>«Ведомственная целевая программа 1.12. «Развитие овощеводства</w:t>
      </w:r>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rPr>
      </w:pPr>
      <w:r w:rsidRPr="00C57C79">
        <w:rPr>
          <w:rFonts w:ascii="Times New Roman" w:hAnsi="Times New Roman" w:cs="Times New Roman"/>
          <w:sz w:val="28"/>
          <w:szCs w:val="28"/>
        </w:rPr>
        <w:t>защищенного грунта в Курской области на 2013 - 2015 годы»</w:t>
      </w:r>
    </w:p>
    <w:p w:rsidR="001A4716" w:rsidRPr="00C57C79" w:rsidRDefault="001A4716" w:rsidP="001A4716">
      <w:pPr>
        <w:shd w:val="clear" w:color="auto" w:fill="FFFFFF"/>
        <w:autoSpaceDE w:val="0"/>
        <w:autoSpaceDN w:val="0"/>
        <w:adjustRightInd w:val="0"/>
        <w:contextualSpacing/>
        <w:jc w:val="both"/>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планируется:</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1.2.1. Реконструкция и строительство новых тепличных предприятий.</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1.2.2. Предоставление субсидий сельскохозяйственным товаропроизводителям на возмещение части затрат на реконструкцию и строительство теплиц и объектов малой энергетики (котельных).</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1.2.3. Предоставление субсидий сельскохозяйственным товаропроизводителям на возмещение части затрат на приобретение энергоносителей - технологического газа, тепловой энергии и электрической энергии.</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федерального бюджета на поддержку экономически значимых региональных программ развития сельского хозяйства.</w:t>
      </w:r>
    </w:p>
    <w:p w:rsidR="001A4716" w:rsidRPr="00C57C79" w:rsidRDefault="001A4716" w:rsidP="001A4716">
      <w:pPr>
        <w:shd w:val="clear" w:color="auto" w:fill="FFFFFF"/>
        <w:autoSpaceDE w:val="0"/>
        <w:autoSpaceDN w:val="0"/>
        <w:adjustRightInd w:val="0"/>
        <w:jc w:val="center"/>
        <w:outlineLvl w:val="0"/>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jc w:val="center"/>
        <w:outlineLvl w:val="0"/>
        <w:rPr>
          <w:rFonts w:ascii="Times New Roman" w:hAnsi="Times New Roman" w:cs="Times New Roman"/>
          <w:sz w:val="28"/>
          <w:szCs w:val="28"/>
        </w:rPr>
      </w:pPr>
      <w:r w:rsidRPr="00C57C79">
        <w:rPr>
          <w:rFonts w:ascii="Times New Roman" w:hAnsi="Times New Roman" w:cs="Times New Roman"/>
          <w:sz w:val="28"/>
          <w:szCs w:val="28"/>
        </w:rPr>
        <w:t>Ведомственная целевая программа 1.13 «Поддержка начинающих</w:t>
      </w:r>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rPr>
      </w:pPr>
      <w:r w:rsidRPr="00C57C79">
        <w:rPr>
          <w:rFonts w:ascii="Times New Roman" w:hAnsi="Times New Roman" w:cs="Times New Roman"/>
          <w:sz w:val="28"/>
          <w:szCs w:val="28"/>
        </w:rPr>
        <w:t>фермеров и развитие семейных животноводческих ферм на базе</w:t>
      </w:r>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rPr>
      </w:pPr>
      <w:r w:rsidRPr="00C57C79">
        <w:rPr>
          <w:rFonts w:ascii="Times New Roman" w:hAnsi="Times New Roman" w:cs="Times New Roman"/>
          <w:sz w:val="28"/>
          <w:szCs w:val="28"/>
        </w:rPr>
        <w:t>крестьянских (фермерских) хозяйств Курской области</w:t>
      </w:r>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rPr>
      </w:pPr>
      <w:r w:rsidRPr="00C57C79">
        <w:rPr>
          <w:rFonts w:ascii="Times New Roman" w:hAnsi="Times New Roman" w:cs="Times New Roman"/>
          <w:sz w:val="28"/>
          <w:szCs w:val="28"/>
        </w:rPr>
        <w:t>на 2013 - 2015 годы»</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планируется:</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1.5.1. Предоставление субсидий в виде грантов на создание и развитие крестьянских (фермерских) хозяйств.</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lastRenderedPageBreak/>
        <w:t>1.5.2. Предоставление субсидий в виде единовременной помощи для бытового обустройства начинающим фермерам.</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1.5.3. Предоставление субсидий в виде грантов на развитие семейных животноводческих ферм на базе крестьянских (фермерских) хозяйств.</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shd w:val="clear" w:color="auto" w:fill="FFFFFF"/>
        <w:autoSpaceDE w:val="0"/>
        <w:autoSpaceDN w:val="0"/>
        <w:adjustRightInd w:val="0"/>
        <w:spacing w:before="280"/>
        <w:ind w:firstLine="709"/>
        <w:contextualSpacing/>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утвержденного Министерством сельского хозяйства Российской Федерации.</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«Основное мероприятие 1.14. «Поддержание доходности сельскохозяйственных товаропроизводителей»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за счет средств областного бюджета, в том числе за счет средств областного бюджета, источником финансового обеспечения которых являются средства федерального бюджета, планируется:</w:t>
      </w:r>
    </w:p>
    <w:p w:rsidR="001A4716" w:rsidRPr="00C57C79" w:rsidRDefault="001A4716" w:rsidP="001A4716">
      <w:pPr>
        <w:shd w:val="clear" w:color="auto" w:fill="FFFFFF"/>
        <w:autoSpaceDE w:val="0"/>
        <w:autoSpaceDN w:val="0"/>
        <w:adjustRightInd w:val="0"/>
        <w:ind w:firstLine="540"/>
        <w:jc w:val="both"/>
        <w:rPr>
          <w:rFonts w:ascii="Times New Roman" w:hAnsi="Times New Roman" w:cs="Times New Roman"/>
          <w:sz w:val="28"/>
          <w:szCs w:val="28"/>
          <w:lang w:eastAsia="ru-RU"/>
        </w:rPr>
      </w:pPr>
      <w:r w:rsidRPr="00C57C79">
        <w:rPr>
          <w:rFonts w:ascii="Times New Roman" w:hAnsi="Times New Roman" w:cs="Times New Roman"/>
          <w:sz w:val="28"/>
          <w:szCs w:val="28"/>
        </w:rPr>
        <w:t xml:space="preserve">предоставление субсидий </w:t>
      </w:r>
      <w:r w:rsidRPr="00C57C79">
        <w:rPr>
          <w:rFonts w:ascii="Times New Roman" w:hAnsi="Times New Roman" w:cs="Times New Roman"/>
          <w:sz w:val="28"/>
          <w:szCs w:val="28"/>
          <w:lang w:eastAsia="ru-RU"/>
        </w:rPr>
        <w:t>на оказание несвязанной поддержки в области развития производства технической конопли и (или) овощей открытого грунта 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обеспечивающих увеличение производства технической конопли и (или) овощей открытого грунта;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предоставление субсидий на повышение продуктивности в молочном скотоводстве сельскохозяйственным товаропроизводителям, за исключением граждан, ведущих личное подсобное хозяйство, на возмещение части затрат на 1 килограмм реализованного и (или) отгруженного на собственную переработку коровьего и (или) козьего молока;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на оказание несвязанной поддержки в области растениеводства сельскохозяйственным товаропроизводителям, за исключением граждан, ведущих личное подсобное хозяйство,</w:t>
      </w:r>
      <w:r w:rsidRPr="00C57C79">
        <w:rPr>
          <w:rFonts w:ascii="Times New Roman" w:hAnsi="Times New Roman" w:cs="Times New Roman"/>
          <w:bCs/>
          <w:sz w:val="28"/>
          <w:szCs w:val="28"/>
        </w:rPr>
        <w:t xml:space="preserve">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C57C79">
        <w:rPr>
          <w:rFonts w:ascii="Times New Roman" w:hAnsi="Times New Roman" w:cs="Times New Roman"/>
          <w:sz w:val="28"/>
          <w:szCs w:val="28"/>
        </w:rPr>
        <w:t>.</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w:t>
      </w:r>
      <w:proofErr w:type="gramStart"/>
      <w:r w:rsidRPr="00C57C79">
        <w:rPr>
          <w:rFonts w:ascii="Times New Roman" w:hAnsi="Times New Roman" w:cs="Times New Roman"/>
          <w:sz w:val="28"/>
          <w:szCs w:val="28"/>
        </w:rPr>
        <w:lastRenderedPageBreak/>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w:t>
      </w:r>
    </w:p>
    <w:p w:rsidR="001A4716" w:rsidRPr="00C57C79" w:rsidRDefault="001A4716" w:rsidP="001A4716">
      <w:pPr>
        <w:shd w:val="clear" w:color="auto" w:fill="FFFFFF"/>
        <w:autoSpaceDE w:val="0"/>
        <w:autoSpaceDN w:val="0"/>
        <w:adjustRightInd w:val="0"/>
        <w:ind w:firstLine="540"/>
        <w:jc w:val="both"/>
        <w:rPr>
          <w:rFonts w:ascii="Times New Roman" w:hAnsi="Times New Roman" w:cs="Times New Roman"/>
          <w:sz w:val="28"/>
          <w:szCs w:val="28"/>
          <w:lang w:eastAsia="ru-RU"/>
        </w:rPr>
      </w:pPr>
      <w:proofErr w:type="gramStart"/>
      <w:r w:rsidRPr="00C57C79">
        <w:rPr>
          <w:rFonts w:ascii="Times New Roman" w:hAnsi="Times New Roman" w:cs="Times New Roman"/>
          <w:sz w:val="28"/>
          <w:szCs w:val="28"/>
        </w:rPr>
        <w:t>В рамках данного мероприятия за счет средств областного бюджета планируется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молодняка крупного рогатого скота молочного направления</w:t>
      </w:r>
      <w:r w:rsidRPr="00C57C79">
        <w:rPr>
          <w:rFonts w:ascii="Times New Roman" w:hAnsi="Times New Roman" w:cs="Times New Roman"/>
          <w:sz w:val="28"/>
          <w:szCs w:val="28"/>
          <w:lang w:eastAsia="ru-RU"/>
        </w:rPr>
        <w:t xml:space="preserve"> сельскохозяйственным товаропроизводителям, за исключением граждан, ведущих личное подсобное хозяйство, на возмещение части затрат на 1 килограмм реализованного и (или) отгруженного на собственную переработку коровьего и (или) козьего</w:t>
      </w:r>
      <w:proofErr w:type="gramEnd"/>
      <w:r w:rsidRPr="00C57C79">
        <w:rPr>
          <w:rFonts w:ascii="Times New Roman" w:hAnsi="Times New Roman" w:cs="Times New Roman"/>
          <w:sz w:val="28"/>
          <w:szCs w:val="28"/>
          <w:lang w:eastAsia="ru-RU"/>
        </w:rPr>
        <w:t xml:space="preserve"> молока, за исключением молодняка российской селекции.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Предоставление средств областного бюджета в виде субсидий осуществляется в порядке и на условиях, установленных Администрацией Курской области.</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Основное мероприятие 1.15. «Стимулирование инвестиционной деятельности в агропромышленном комплексе»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за счет средств областного бюджета, в том числе за счет средств областного бюджета, источником финансового обеспечения которых являются средства федерального бюджета, планируется:</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lang w:eastAsia="ru-RU"/>
        </w:rPr>
      </w:pPr>
      <w:proofErr w:type="gramStart"/>
      <w:r w:rsidRPr="00C57C79">
        <w:rPr>
          <w:rFonts w:ascii="Times New Roman" w:hAnsi="Times New Roman" w:cs="Times New Roman"/>
          <w:sz w:val="28"/>
          <w:szCs w:val="28"/>
        </w:rPr>
        <w:t xml:space="preserve">предоставление субсидий </w:t>
      </w:r>
      <w:r w:rsidRPr="00C57C79">
        <w:rPr>
          <w:rFonts w:ascii="Times New Roman" w:hAnsi="Times New Roman" w:cs="Times New Roman"/>
          <w:sz w:val="28"/>
          <w:szCs w:val="28"/>
          <w:lang w:eastAsia="ru-RU"/>
        </w:rPr>
        <w:t>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российским организациям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w:t>
      </w:r>
      <w:proofErr w:type="gramEnd"/>
      <w:r w:rsidRPr="00C57C79">
        <w:rPr>
          <w:rFonts w:ascii="Times New Roman" w:hAnsi="Times New Roman" w:cs="Times New Roman"/>
          <w:sz w:val="28"/>
          <w:szCs w:val="28"/>
          <w:lang w:eastAsia="ru-RU"/>
        </w:rPr>
        <w:t xml:space="preserve"> и внешнеэкономической деятельности (Внешэкономбанк)", и займам, полученным в сельскохозяйственных кредитных потребительских кооперативах, на развитие растениеводства, животноводства, включая развитие мясного и молочного скотоводства, переработки и развития инфраструктуры и логистического обеспечения рынков продукции растениеводства и животноводства.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предоставление субсидий сельскохозяйственным товаропроизводителям, за исключением граждан, ведущих личное подсобное хозяйство и российским организациям, реализующим проекты по созданию и модернизацию объектов агропромышленного комплекса, на </w:t>
      </w:r>
      <w:r w:rsidRPr="00C57C79">
        <w:rPr>
          <w:rFonts w:ascii="Times New Roman" w:hAnsi="Times New Roman" w:cs="Times New Roman"/>
          <w:sz w:val="28"/>
          <w:szCs w:val="28"/>
        </w:rPr>
        <w:lastRenderedPageBreak/>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предоставление субсидий за счет средств областного бюджета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возмещение части затрат на уплату процентов по инвестиционным кредитам (займам), полученным на строительство, реконструкцию, модернизацию мясохладобоен по убою</w:t>
      </w:r>
      <w:proofErr w:type="gramEnd"/>
      <w:r w:rsidRPr="00C57C79">
        <w:rPr>
          <w:rFonts w:ascii="Times New Roman" w:hAnsi="Times New Roman" w:cs="Times New Roman"/>
          <w:sz w:val="28"/>
          <w:szCs w:val="28"/>
        </w:rPr>
        <w:t xml:space="preserve"> и переработке свиней.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достижения,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 xml:space="preserve">Основное мероприятие 1.16. «Поддержка </w:t>
      </w:r>
      <w:proofErr w:type="spellStart"/>
      <w:r w:rsidRPr="00C57C79">
        <w:rPr>
          <w:rFonts w:ascii="Times New Roman" w:hAnsi="Times New Roman" w:cs="Times New Roman"/>
          <w:sz w:val="28"/>
          <w:szCs w:val="28"/>
        </w:rPr>
        <w:t>подотраслей</w:t>
      </w:r>
      <w:proofErr w:type="spellEnd"/>
      <w:r w:rsidRPr="00C57C79">
        <w:rPr>
          <w:rFonts w:ascii="Times New Roman" w:hAnsi="Times New Roman" w:cs="Times New Roman"/>
          <w:sz w:val="28"/>
          <w:szCs w:val="28"/>
        </w:rPr>
        <w:t xml:space="preserve"> сельского хозяйства и малых форм хозяйствования на селе»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 рамках осуществления данного мероприятия за счет средств областного бюджета, в том числе за счет средств областного бюджета, источником финансового обеспечения которых являются средства федерального бюджета, предоставляемые на содействие достижению целевых показателей региональных программ развития агропромышленного комплекса, планируется: </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предоставление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занимающимся производством мяса крупного рогатого скота и (или) молока,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на цели развития </w:t>
      </w:r>
      <w:proofErr w:type="spellStart"/>
      <w:r w:rsidRPr="00C57C79">
        <w:rPr>
          <w:rFonts w:ascii="Times New Roman" w:hAnsi="Times New Roman" w:cs="Times New Roman"/>
          <w:sz w:val="28"/>
          <w:szCs w:val="28"/>
        </w:rPr>
        <w:t>подотраслей</w:t>
      </w:r>
      <w:proofErr w:type="spellEnd"/>
      <w:r w:rsidRPr="00C57C79">
        <w:rPr>
          <w:rFonts w:ascii="Times New Roman" w:hAnsi="Times New Roman" w:cs="Times New Roman"/>
          <w:sz w:val="28"/>
          <w:szCs w:val="28"/>
        </w:rPr>
        <w:t xml:space="preserve"> растениеводства, животноводства и молочного скотоводства;</w:t>
      </w:r>
      <w:proofErr w:type="gramEnd"/>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предоставление субсидий 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w:t>
      </w:r>
      <w:r w:rsidRPr="00C57C79">
        <w:rPr>
          <w:rFonts w:ascii="Times New Roman" w:hAnsi="Times New Roman" w:cs="Times New Roman"/>
          <w:sz w:val="28"/>
          <w:szCs w:val="28"/>
        </w:rPr>
        <w:lastRenderedPageBreak/>
        <w:t>кредитных организациях, и займам, полученным в сельскохозяйственных кредитных потребительских кооперативах, малыми формами хозяйствования;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w:t>
      </w:r>
    </w:p>
    <w:p w:rsidR="001A4716" w:rsidRPr="00C57C79" w:rsidRDefault="001A4716" w:rsidP="001A4716">
      <w:pPr>
        <w:pStyle w:val="ConsPlusNormal"/>
        <w:shd w:val="clear" w:color="auto" w:fill="FFFFFF"/>
        <w:ind w:firstLine="709"/>
        <w:jc w:val="both"/>
        <w:rPr>
          <w:rFonts w:ascii="Times New Roman" w:hAnsi="Times New Roman"/>
          <w:bCs/>
          <w:color w:val="000000"/>
          <w:sz w:val="28"/>
          <w:szCs w:val="28"/>
        </w:rPr>
      </w:pPr>
      <w:r w:rsidRPr="00C57C79">
        <w:rPr>
          <w:rFonts w:ascii="Times New Roman" w:hAnsi="Times New Roman" w:cs="Times New Roman"/>
          <w:sz w:val="28"/>
          <w:szCs w:val="28"/>
        </w:rPr>
        <w:t xml:space="preserve">предоставление субсидий сельскохозяйственным товаропроизводителям, за исключением граждан, ведущих личное подсобное хозяйство, </w:t>
      </w:r>
      <w:r w:rsidRPr="00C57C79">
        <w:rPr>
          <w:rFonts w:ascii="Times New Roman" w:hAnsi="Times New Roman"/>
          <w:bCs/>
          <w:color w:val="000000"/>
          <w:sz w:val="28"/>
          <w:szCs w:val="28"/>
        </w:rPr>
        <w:t>на возмещение части затрат на высев  элитных  семян  сельскохозяйственных  культур;</w:t>
      </w:r>
    </w:p>
    <w:p w:rsidR="001A4716" w:rsidRPr="00FE52E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закладку и (или) уход за многолетними плодовыми и ягодными насаждениями</w:t>
      </w:r>
      <w:r>
        <w:rPr>
          <w:rFonts w:ascii="Times New Roman" w:hAnsi="Times New Roman" w:cs="Times New Roman"/>
          <w:sz w:val="28"/>
          <w:szCs w:val="28"/>
        </w:rPr>
        <w:t xml:space="preserve">, </w:t>
      </w:r>
      <w:r w:rsidRPr="00FE52E9">
        <w:rPr>
          <w:rFonts w:ascii="Times New Roman" w:hAnsi="Times New Roman" w:cs="Times New Roman"/>
          <w:sz w:val="28"/>
          <w:szCs w:val="28"/>
        </w:rPr>
        <w:t>в том числе на раскорчевку выбывших из эксплуатации многолетних насаждений;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связанных с производством картофеля;</w:t>
      </w:r>
    </w:p>
    <w:p w:rsidR="001A4716" w:rsidRPr="00C57C79" w:rsidRDefault="001A4716" w:rsidP="001A4716">
      <w:pPr>
        <w:pStyle w:val="ConsPlusNormal"/>
        <w:shd w:val="clear" w:color="auto" w:fill="FFFFFF"/>
        <w:ind w:firstLine="709"/>
        <w:jc w:val="both"/>
        <w:rPr>
          <w:rFonts w:ascii="Times New Roman" w:hAnsi="Times New Roman"/>
          <w:sz w:val="28"/>
          <w:szCs w:val="28"/>
        </w:rPr>
      </w:pPr>
      <w:r w:rsidRPr="00C57C79">
        <w:rPr>
          <w:rFonts w:ascii="Times New Roman" w:hAnsi="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маточного поголовья молодняка овец и коз, за исключением племенного молодняка, приобретенного по импорту;</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связанных с содержанием племенного маточного поголовья сельскохозяйственных животных, с содержанием племенных быков-производителей;</w:t>
      </w:r>
    </w:p>
    <w:p w:rsidR="001A4716" w:rsidRPr="00C57C79" w:rsidRDefault="001A4716" w:rsidP="001A4716">
      <w:pPr>
        <w:pStyle w:val="ae"/>
        <w:shd w:val="clear" w:color="auto" w:fill="FFFFFF"/>
        <w:ind w:firstLine="709"/>
        <w:jc w:val="both"/>
        <w:rPr>
          <w:rFonts w:ascii="Times New Roman" w:hAnsi="Times New Roman"/>
          <w:sz w:val="28"/>
          <w:szCs w:val="28"/>
        </w:rPr>
      </w:pPr>
      <w:r w:rsidRPr="00C57C79">
        <w:rPr>
          <w:rFonts w:ascii="Times New Roman" w:hAnsi="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племенного молодняка крупного рогатого скота молочного направления, за исключением молодняка, приобретенного по импорту.</w:t>
      </w:r>
    </w:p>
    <w:p w:rsidR="001A4716" w:rsidRPr="00C57C79" w:rsidRDefault="001A4716" w:rsidP="001A4716">
      <w:pPr>
        <w:pStyle w:val="ae"/>
        <w:shd w:val="clear" w:color="auto" w:fill="FFFFFF"/>
        <w:ind w:firstLine="709"/>
        <w:jc w:val="both"/>
        <w:rPr>
          <w:rFonts w:ascii="Times New Roman" w:hAnsi="Times New Roman"/>
          <w:color w:val="000000"/>
          <w:sz w:val="28"/>
          <w:szCs w:val="28"/>
        </w:rPr>
      </w:pPr>
      <w:r w:rsidRPr="00C57C79">
        <w:rPr>
          <w:rFonts w:ascii="Times New Roman" w:hAnsi="Times New Roman"/>
          <w:color w:val="000000"/>
          <w:sz w:val="28"/>
          <w:szCs w:val="28"/>
        </w:rPr>
        <w:t>Направления предоставления мер государственной поддержки в рамках данного основного мероприятия определяются с учетом требований приложения № 9 к Государственной программе развития сельского хозяйства и регулирования рынков сельскохозяйственной пр</w:t>
      </w:r>
      <w:r>
        <w:rPr>
          <w:rFonts w:ascii="Times New Roman" w:hAnsi="Times New Roman"/>
          <w:color w:val="000000"/>
          <w:sz w:val="28"/>
          <w:szCs w:val="28"/>
        </w:rPr>
        <w:t>одукции, сырья и продовольствия</w:t>
      </w:r>
      <w:r w:rsidRPr="00064A76">
        <w:rPr>
          <w:rFonts w:ascii="Times New Roman" w:hAnsi="Times New Roman"/>
          <w:color w:val="FF0000"/>
          <w:sz w:val="28"/>
          <w:szCs w:val="28"/>
        </w:rPr>
        <w:t>,</w:t>
      </w:r>
      <w:r w:rsidRPr="00C57C79">
        <w:rPr>
          <w:rFonts w:ascii="Times New Roman" w:hAnsi="Times New Roman"/>
          <w:color w:val="000000"/>
          <w:sz w:val="28"/>
          <w:szCs w:val="28"/>
        </w:rPr>
        <w:t xml:space="preserve"> утвержденной Постановлением Правительства Российской Федерации от 14 июля 2012 года № 717.</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w:t>
      </w:r>
      <w:r w:rsidRPr="00C57C79">
        <w:rPr>
          <w:rFonts w:ascii="Times New Roman" w:hAnsi="Times New Roman" w:cs="Times New Roman"/>
          <w:sz w:val="28"/>
          <w:szCs w:val="28"/>
        </w:rPr>
        <w:lastRenderedPageBreak/>
        <w:t xml:space="preserve">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w:t>
      </w:r>
      <w:proofErr w:type="gramStart"/>
      <w:r w:rsidRPr="00C57C79">
        <w:rPr>
          <w:rFonts w:ascii="Times New Roman" w:hAnsi="Times New Roman" w:cs="Times New Roman"/>
          <w:sz w:val="28"/>
          <w:szCs w:val="28"/>
        </w:rPr>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 а также в соответствии с порядком распределения средств между мероприятиями, направленными на развитие агропромышленного комплекса Курской области, утвержденным комитетом агропромышленного комплекса Курской области.</w:t>
      </w:r>
    </w:p>
    <w:p w:rsidR="001A4716" w:rsidRPr="00C57C79" w:rsidRDefault="001A4716" w:rsidP="001A4716">
      <w:pPr>
        <w:pStyle w:val="af"/>
        <w:shd w:val="clear" w:color="auto" w:fill="FFFFFF"/>
        <w:ind w:left="0" w:firstLine="709"/>
        <w:jc w:val="both"/>
        <w:rPr>
          <w:rFonts w:ascii="Times New Roman" w:hAnsi="Times New Roman"/>
          <w:sz w:val="28"/>
          <w:szCs w:val="28"/>
        </w:rPr>
      </w:pPr>
      <w:r w:rsidRPr="00C57C79">
        <w:rPr>
          <w:rFonts w:ascii="Times New Roman" w:hAnsi="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pStyle w:val="af"/>
        <w:shd w:val="clear" w:color="auto" w:fill="FFFFFF"/>
        <w:ind w:left="0" w:firstLine="709"/>
        <w:jc w:val="both"/>
        <w:rPr>
          <w:rFonts w:ascii="Times New Roman" w:hAnsi="Times New Roman"/>
          <w:sz w:val="28"/>
          <w:szCs w:val="28"/>
        </w:rPr>
      </w:pPr>
    </w:p>
    <w:p w:rsidR="001A4716" w:rsidRPr="00C57C79" w:rsidRDefault="001A4716" w:rsidP="001A4716">
      <w:pPr>
        <w:shd w:val="clear" w:color="auto" w:fill="FFFFFF"/>
        <w:jc w:val="center"/>
        <w:rPr>
          <w:rFonts w:ascii="Times New Roman" w:hAnsi="Times New Roman" w:cs="Times New Roman"/>
          <w:sz w:val="28"/>
          <w:szCs w:val="28"/>
          <w:lang w:eastAsia="ru-RU"/>
        </w:rPr>
      </w:pPr>
      <w:r w:rsidRPr="00C57C79">
        <w:rPr>
          <w:rFonts w:ascii="Times New Roman" w:hAnsi="Times New Roman" w:cs="Times New Roman"/>
          <w:sz w:val="28"/>
          <w:szCs w:val="28"/>
        </w:rPr>
        <w:t>Основное мероприятие 1.17. «</w:t>
      </w:r>
      <w:r w:rsidRPr="00C57C79">
        <w:rPr>
          <w:rFonts w:ascii="Times New Roman" w:hAnsi="Times New Roman" w:cs="Times New Roman"/>
          <w:sz w:val="28"/>
          <w:szCs w:val="28"/>
          <w:lang w:eastAsia="ru-RU"/>
        </w:rPr>
        <w:t>Предоставление грантов в форме субсидий крестьянским (фермерским) хозяйствам на поддержку начинающих фермеров на создание и развитие крестьянского (фермерского) хозяйства»</w:t>
      </w:r>
    </w:p>
    <w:p w:rsidR="001A4716" w:rsidRPr="00C57C79" w:rsidRDefault="001A4716" w:rsidP="001A4716">
      <w:pPr>
        <w:shd w:val="clear" w:color="auto" w:fill="FFFFFF"/>
        <w:jc w:val="both"/>
        <w:rPr>
          <w:rFonts w:ascii="Times New Roman" w:hAnsi="Times New Roman" w:cs="Times New Roman"/>
          <w:sz w:val="28"/>
          <w:szCs w:val="28"/>
          <w:lang w:eastAsia="ru-RU"/>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В рамках осуществления данного мероприятия за счет средств областного бюджета, в том числе за счет средств областного бюджета, источником финансового обеспечения которых являются средства федерального бюджета, предоставляемые на содействие достижению целевых показателей региональных программ развития агропромышленного комплекса, планируется предоставление грантов в форме субсидий крестьянским (фермерским) хозяйствам на поддержку начинающих фермеров на создание и развитие крестьянского (фермерского) хозяйства.</w:t>
      </w:r>
      <w:proofErr w:type="gramEnd"/>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w:t>
      </w:r>
      <w:proofErr w:type="gramStart"/>
      <w:r w:rsidRPr="00C57C79">
        <w:rPr>
          <w:rFonts w:ascii="Times New Roman" w:hAnsi="Times New Roman" w:cs="Times New Roman"/>
          <w:sz w:val="28"/>
          <w:szCs w:val="28"/>
        </w:rPr>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 а также в соответствии с порядком распределения средств между мероприятиями, направленными на развитие агропромышленного комплекса Курской области, утвержденным комитетом агропромышленного комплекса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грантов в форме субсидий устанавливаются Администрацией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
    <w:p w:rsidR="001A4716" w:rsidRPr="00C57C79" w:rsidRDefault="001A4716" w:rsidP="001A4716">
      <w:pPr>
        <w:shd w:val="clear" w:color="auto" w:fill="FFFFFF"/>
        <w:jc w:val="center"/>
        <w:rPr>
          <w:rFonts w:ascii="Times New Roman" w:hAnsi="Times New Roman" w:cs="Times New Roman"/>
          <w:sz w:val="28"/>
          <w:szCs w:val="28"/>
          <w:lang w:eastAsia="ru-RU"/>
        </w:rPr>
      </w:pPr>
      <w:r w:rsidRPr="00C57C79">
        <w:rPr>
          <w:rFonts w:ascii="Times New Roman" w:hAnsi="Times New Roman" w:cs="Times New Roman"/>
          <w:sz w:val="28"/>
          <w:szCs w:val="28"/>
        </w:rPr>
        <w:t>Основное мероприятие 1.18. «</w:t>
      </w:r>
      <w:r w:rsidRPr="00C57C79">
        <w:rPr>
          <w:rFonts w:ascii="Times New Roman" w:hAnsi="Times New Roman" w:cs="Times New Roman"/>
          <w:sz w:val="28"/>
          <w:szCs w:val="28"/>
          <w:lang w:eastAsia="ru-RU"/>
        </w:rPr>
        <w:t>Предоставление грантов в форме субсидий крестьянским (фермерским) хозяйствам на развитие семейных животноводческих ферм на базе крестьянских (фермерских) хозяйств»</w:t>
      </w:r>
    </w:p>
    <w:p w:rsidR="001A4716" w:rsidRPr="00C57C79" w:rsidRDefault="001A4716" w:rsidP="001A4716">
      <w:pPr>
        <w:shd w:val="clear" w:color="auto" w:fill="FFFFFF"/>
        <w:jc w:val="both"/>
        <w:rPr>
          <w:rFonts w:ascii="Times New Roman" w:hAnsi="Times New Roman" w:cs="Times New Roman"/>
          <w:sz w:val="28"/>
          <w:szCs w:val="28"/>
          <w:lang w:eastAsia="ru-RU"/>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В рамках осуществления данного мероприятия за счет средств областного бюджета, в том числе за счет средств областного бюджета, </w:t>
      </w:r>
      <w:r w:rsidRPr="00C57C79">
        <w:rPr>
          <w:rFonts w:ascii="Times New Roman" w:hAnsi="Times New Roman" w:cs="Times New Roman"/>
          <w:sz w:val="28"/>
          <w:szCs w:val="28"/>
        </w:rPr>
        <w:lastRenderedPageBreak/>
        <w:t>источником финансового обеспечения которых являются средства федерального бюджета, предоставляемые на содействие достижению целевых показателей региональных программ развития агропромышленного комплекса, планируется предоставление грантов в форме субсидий крестьянским (фермерским) хозяйствам на развитие семейных животноводческих ферм на базе крестьянских (фермерских) хозяйств.</w:t>
      </w:r>
      <w:proofErr w:type="gramEnd"/>
    </w:p>
    <w:p w:rsidR="001A4716" w:rsidRPr="00C57C79" w:rsidRDefault="001A4716" w:rsidP="001A4716">
      <w:pPr>
        <w:pStyle w:val="ConsPlusNormal"/>
        <w:shd w:val="clear" w:color="auto" w:fill="FFFFFF"/>
        <w:ind w:firstLine="709"/>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w:t>
      </w:r>
      <w:proofErr w:type="gramStart"/>
      <w:r w:rsidRPr="00C57C79">
        <w:rPr>
          <w:rFonts w:ascii="Times New Roman" w:hAnsi="Times New Roman" w:cs="Times New Roman"/>
          <w:sz w:val="28"/>
          <w:szCs w:val="28"/>
        </w:rPr>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 а также в соответствии с порядком распределения средств между мероприятиями, направленными на развитие агропромышленного комплекса Курской области, утвержденным комитетом агропромышленного комплекса Курской области.</w:t>
      </w:r>
    </w:p>
    <w:p w:rsidR="001A4716" w:rsidRPr="00C57C79" w:rsidRDefault="001A4716" w:rsidP="001A4716">
      <w:pPr>
        <w:shd w:val="clear" w:color="auto" w:fill="FFFFFF"/>
        <w:ind w:firstLine="709"/>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грантов в форме субсидий устанавливаются Администрацией Курской области.</w:t>
      </w:r>
    </w:p>
    <w:p w:rsidR="001A4716" w:rsidRPr="00C57C79" w:rsidRDefault="001A4716" w:rsidP="001A4716">
      <w:pPr>
        <w:shd w:val="clear" w:color="auto" w:fill="FFFFFF"/>
        <w:ind w:firstLine="709"/>
        <w:rPr>
          <w:rFonts w:ascii="Times New Roman" w:hAnsi="Times New Roman" w:cs="Times New Roman"/>
          <w:sz w:val="28"/>
          <w:szCs w:val="28"/>
          <w:lang w:eastAsia="ru-RU"/>
        </w:rPr>
      </w:pPr>
    </w:p>
    <w:p w:rsidR="001A4716" w:rsidRPr="00C57C79" w:rsidRDefault="001A4716" w:rsidP="001A4716">
      <w:pPr>
        <w:shd w:val="clear" w:color="auto" w:fill="FFFFFF"/>
        <w:jc w:val="center"/>
        <w:rPr>
          <w:rFonts w:ascii="Times New Roman" w:hAnsi="Times New Roman" w:cs="Times New Roman"/>
          <w:sz w:val="28"/>
          <w:szCs w:val="28"/>
          <w:lang w:eastAsia="ru-RU"/>
        </w:rPr>
      </w:pPr>
      <w:r w:rsidRPr="00C57C79">
        <w:rPr>
          <w:rFonts w:ascii="Times New Roman" w:hAnsi="Times New Roman" w:cs="Times New Roman"/>
          <w:sz w:val="28"/>
          <w:szCs w:val="28"/>
        </w:rPr>
        <w:t>Основное мероприятие 1.19. «</w:t>
      </w:r>
      <w:r w:rsidRPr="00C57C79">
        <w:rPr>
          <w:rFonts w:ascii="Times New Roman" w:hAnsi="Times New Roman" w:cs="Times New Roman"/>
          <w:sz w:val="28"/>
          <w:szCs w:val="28"/>
          <w:lang w:eastAsia="ru-RU"/>
        </w:rPr>
        <w:t>Предоставление грантов в форме субсидий сельскохозяйственным потребительским кооперативам на развитие материально-технической базы сельскохозяйственного потребительского кооператива»</w:t>
      </w:r>
    </w:p>
    <w:p w:rsidR="001A4716" w:rsidRPr="00C57C79" w:rsidRDefault="001A4716" w:rsidP="001A4716">
      <w:pPr>
        <w:shd w:val="clear" w:color="auto" w:fill="FFFFFF"/>
        <w:jc w:val="both"/>
        <w:rPr>
          <w:rFonts w:ascii="Times New Roman" w:hAnsi="Times New Roman" w:cs="Times New Roman"/>
          <w:sz w:val="28"/>
          <w:szCs w:val="28"/>
          <w:lang w:eastAsia="ru-RU"/>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В рамках осуществления данного мероприятия за счет средств областного бюджета, в том числе за счет средств областного бюджета, источником финансового обеспечения которых являются средства федерального бюджета, предоставляемые на содействие достижению целевых показателей региональных программ развития агропромышленного комплекса, планируется предоставление грантов в форме субсидий сельскохозяйственным потребительским кооперативам на развитие их материально-технической базы сельскохозяйственного потребительского кооператива.</w:t>
      </w:r>
      <w:proofErr w:type="gramEnd"/>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w:t>
      </w:r>
      <w:proofErr w:type="gramStart"/>
      <w:r w:rsidRPr="00C57C79">
        <w:rPr>
          <w:rFonts w:ascii="Times New Roman" w:hAnsi="Times New Roman" w:cs="Times New Roman"/>
          <w:sz w:val="28"/>
          <w:szCs w:val="28"/>
        </w:rPr>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 а также в соответствии с порядком распределения средств между мероприятиями, направленными на развитие агропромышленного комплекса Курской области, утвержденным комитетом агропромышленного комплекса Курской области.</w:t>
      </w:r>
    </w:p>
    <w:p w:rsidR="001A4716"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lastRenderedPageBreak/>
        <w:t>Порядок и условия предоставления грантов в форме субсидий устанавливаются Администрацией Курской области.</w:t>
      </w:r>
    </w:p>
    <w:p w:rsidR="001A4716" w:rsidRDefault="001A4716" w:rsidP="001A4716">
      <w:pPr>
        <w:pStyle w:val="ConsPlusNormal"/>
        <w:shd w:val="clear" w:color="auto" w:fill="FFFFFF"/>
        <w:ind w:firstLine="709"/>
        <w:jc w:val="both"/>
        <w:rPr>
          <w:rFonts w:ascii="Times New Roman" w:hAnsi="Times New Roman" w:cs="Times New Roman"/>
          <w:sz w:val="28"/>
          <w:szCs w:val="28"/>
        </w:rPr>
      </w:pPr>
    </w:p>
    <w:p w:rsidR="001A4716" w:rsidRDefault="001A4716" w:rsidP="001A4716">
      <w:pPr>
        <w:pStyle w:val="ConsPlusNormal"/>
        <w:shd w:val="clear" w:color="auto" w:fill="FFFFFF"/>
        <w:ind w:firstLine="709"/>
        <w:jc w:val="center"/>
        <w:rPr>
          <w:rFonts w:ascii="Times New Roman" w:hAnsi="Times New Roman" w:cs="Times New Roman"/>
          <w:sz w:val="28"/>
          <w:szCs w:val="28"/>
        </w:rPr>
      </w:pPr>
      <w:r w:rsidRPr="00FE52E9">
        <w:rPr>
          <w:rFonts w:ascii="Times New Roman" w:hAnsi="Times New Roman" w:cs="Times New Roman"/>
          <w:sz w:val="28"/>
          <w:szCs w:val="28"/>
        </w:rPr>
        <w:t>Основное мероприятие 1.20 «Региональный проект «Создание системы поддержки фермеров и развитие сельской кооперации</w:t>
      </w:r>
    </w:p>
    <w:p w:rsidR="001A4716" w:rsidRPr="00FE52E9" w:rsidRDefault="001A4716" w:rsidP="001A4716">
      <w:pPr>
        <w:pStyle w:val="ConsPlusNormal"/>
        <w:shd w:val="clear" w:color="auto" w:fill="FFFFFF"/>
        <w:ind w:firstLine="709"/>
        <w:jc w:val="center"/>
        <w:rPr>
          <w:rFonts w:ascii="Times New Roman" w:hAnsi="Times New Roman" w:cs="Times New Roman"/>
          <w:sz w:val="28"/>
          <w:szCs w:val="28"/>
        </w:rPr>
      </w:pPr>
      <w:r w:rsidRPr="00FE52E9">
        <w:rPr>
          <w:rFonts w:ascii="Times New Roman" w:hAnsi="Times New Roman" w:cs="Times New Roman"/>
          <w:sz w:val="28"/>
          <w:szCs w:val="28"/>
        </w:rPr>
        <w:t>в Курской области»</w:t>
      </w:r>
    </w:p>
    <w:p w:rsidR="001A4716" w:rsidRDefault="001A4716" w:rsidP="001A4716">
      <w:pPr>
        <w:pStyle w:val="ConsPlusNormal"/>
        <w:shd w:val="clear" w:color="auto" w:fill="FFFFFF"/>
        <w:ind w:firstLine="709"/>
        <w:jc w:val="both"/>
        <w:rPr>
          <w:rFonts w:ascii="Times New Roman" w:hAnsi="Times New Roman" w:cs="Times New Roman"/>
          <w:color w:val="7030A0"/>
          <w:sz w:val="28"/>
          <w:szCs w:val="28"/>
        </w:rPr>
      </w:pPr>
    </w:p>
    <w:p w:rsidR="001A4716" w:rsidRPr="00FE52E9" w:rsidRDefault="001A4716" w:rsidP="001A4716">
      <w:pPr>
        <w:pStyle w:val="ConsPlusNormal"/>
        <w:shd w:val="clear" w:color="auto" w:fill="FFFFFF"/>
        <w:ind w:firstLine="709"/>
        <w:jc w:val="both"/>
        <w:rPr>
          <w:rFonts w:ascii="Times New Roman" w:hAnsi="Times New Roman" w:cs="Times New Roman"/>
          <w:sz w:val="28"/>
          <w:szCs w:val="28"/>
        </w:rPr>
      </w:pPr>
      <w:r w:rsidRPr="00FE52E9">
        <w:rPr>
          <w:rFonts w:ascii="Times New Roman" w:hAnsi="Times New Roman" w:cs="Times New Roman"/>
          <w:sz w:val="28"/>
          <w:szCs w:val="28"/>
        </w:rPr>
        <w:t xml:space="preserve">В рамках осуществления данного мероприятия за </w:t>
      </w:r>
      <w:r w:rsidRPr="00FE52E9">
        <w:rPr>
          <w:rFonts w:ascii="Times New Roman" w:hAnsi="Times New Roman"/>
          <w:sz w:val="28"/>
          <w:szCs w:val="28"/>
        </w:rPr>
        <w:t xml:space="preserve">счет средств областного бюджета и иных межбюджетных трансфертов, предоставляемых из федерального бюджета бюджету Курской области на условиях </w:t>
      </w:r>
      <w:proofErr w:type="spellStart"/>
      <w:r w:rsidRPr="00FE52E9">
        <w:rPr>
          <w:rFonts w:ascii="Times New Roman" w:hAnsi="Times New Roman"/>
          <w:sz w:val="28"/>
          <w:szCs w:val="28"/>
        </w:rPr>
        <w:t>софинансирования</w:t>
      </w:r>
      <w:proofErr w:type="spellEnd"/>
      <w:r w:rsidRPr="00FE52E9">
        <w:rPr>
          <w:rFonts w:ascii="Times New Roman" w:hAnsi="Times New Roman" w:cs="Times New Roman"/>
          <w:sz w:val="28"/>
          <w:szCs w:val="28"/>
        </w:rPr>
        <w:t>, планируется:</w:t>
      </w:r>
    </w:p>
    <w:p w:rsidR="001A4716" w:rsidRPr="00FE52E9" w:rsidRDefault="001A4716" w:rsidP="001A4716">
      <w:pPr>
        <w:autoSpaceDE w:val="0"/>
        <w:autoSpaceDN w:val="0"/>
        <w:adjustRightInd w:val="0"/>
        <w:ind w:firstLine="540"/>
        <w:jc w:val="both"/>
        <w:rPr>
          <w:rFonts w:ascii="Times New Roman" w:hAnsi="Times New Roman" w:cs="Times New Roman"/>
          <w:sz w:val="28"/>
          <w:szCs w:val="28"/>
        </w:rPr>
      </w:pPr>
      <w:r w:rsidRPr="00FE52E9">
        <w:rPr>
          <w:rFonts w:ascii="Times New Roman" w:hAnsi="Times New Roman" w:cs="Times New Roman"/>
          <w:sz w:val="28"/>
          <w:szCs w:val="28"/>
        </w:rPr>
        <w:t>предоставление крестьянским (фермерским) хозяйствам грантов в форме субсидий (грант «</w:t>
      </w:r>
      <w:proofErr w:type="spellStart"/>
      <w:r w:rsidRPr="00FE52E9">
        <w:rPr>
          <w:rFonts w:ascii="Times New Roman" w:hAnsi="Times New Roman" w:cs="Times New Roman"/>
          <w:sz w:val="28"/>
          <w:szCs w:val="28"/>
        </w:rPr>
        <w:t>Агростартап</w:t>
      </w:r>
      <w:proofErr w:type="spellEnd"/>
      <w:r w:rsidRPr="00FE52E9">
        <w:rPr>
          <w:rFonts w:ascii="Times New Roman" w:hAnsi="Times New Roman" w:cs="Times New Roman"/>
          <w:sz w:val="28"/>
          <w:szCs w:val="28"/>
        </w:rPr>
        <w:t>») на реализацию проекта создания и развития крестьянского (фермерского) хозяйства;</w:t>
      </w:r>
    </w:p>
    <w:p w:rsidR="001A4716" w:rsidRPr="00FE52E9" w:rsidRDefault="001A4716" w:rsidP="001A4716">
      <w:pPr>
        <w:autoSpaceDE w:val="0"/>
        <w:autoSpaceDN w:val="0"/>
        <w:adjustRightInd w:val="0"/>
        <w:ind w:firstLine="540"/>
        <w:jc w:val="both"/>
        <w:rPr>
          <w:rFonts w:ascii="Times New Roman" w:hAnsi="Times New Roman" w:cs="Times New Roman"/>
          <w:sz w:val="28"/>
          <w:szCs w:val="28"/>
        </w:rPr>
      </w:pPr>
      <w:r w:rsidRPr="00FE52E9">
        <w:rPr>
          <w:rFonts w:ascii="Times New Roman" w:hAnsi="Times New Roman" w:cs="Times New Roman"/>
          <w:sz w:val="28"/>
          <w:szCs w:val="28"/>
        </w:rPr>
        <w:t>предоставление субсидий сельскохозяйственным потребительским кооперативам на возмещение части затрат, связанных с приобретением имущества,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а также с закупкой сельскохозяйственной продукции у членов сельскохозяйственных потребительских кооперативов;</w:t>
      </w:r>
    </w:p>
    <w:p w:rsidR="001A4716" w:rsidRPr="00681166" w:rsidRDefault="001A4716" w:rsidP="001A4716">
      <w:pPr>
        <w:autoSpaceDE w:val="0"/>
        <w:autoSpaceDN w:val="0"/>
        <w:adjustRightInd w:val="0"/>
        <w:ind w:firstLine="540"/>
        <w:jc w:val="both"/>
        <w:rPr>
          <w:rFonts w:ascii="Times New Roman" w:hAnsi="Times New Roman"/>
          <w:sz w:val="28"/>
          <w:szCs w:val="28"/>
        </w:rPr>
      </w:pPr>
      <w:r w:rsidRPr="00681166">
        <w:rPr>
          <w:rFonts w:ascii="Times New Roman" w:hAnsi="Times New Roman"/>
          <w:sz w:val="28"/>
          <w:szCs w:val="28"/>
        </w:rPr>
        <w:t>предоставлени</w:t>
      </w:r>
      <w:r>
        <w:rPr>
          <w:rFonts w:ascii="Times New Roman" w:hAnsi="Times New Roman"/>
          <w:sz w:val="28"/>
          <w:szCs w:val="28"/>
        </w:rPr>
        <w:t>е</w:t>
      </w:r>
      <w:r w:rsidRPr="00681166">
        <w:rPr>
          <w:rFonts w:ascii="Times New Roman" w:hAnsi="Times New Roman"/>
          <w:sz w:val="28"/>
          <w:szCs w:val="28"/>
        </w:rPr>
        <w:t xml:space="preserve"> субсидий</w:t>
      </w:r>
      <w:r w:rsidRPr="00681166">
        <w:rPr>
          <w:rFonts w:ascii="Times New Roman" w:hAnsi="Times New Roman"/>
          <w:bCs/>
          <w:sz w:val="28"/>
          <w:szCs w:val="28"/>
        </w:rPr>
        <w:t xml:space="preserve"> </w:t>
      </w:r>
      <w:r>
        <w:rPr>
          <w:rFonts w:ascii="Times New Roman" w:hAnsi="Times New Roman"/>
          <w:bCs/>
          <w:sz w:val="28"/>
          <w:szCs w:val="28"/>
        </w:rPr>
        <w:t>автономной некоммерческой организации «Центр компетенций в агропромышленном комплексе Курской области»</w:t>
      </w:r>
      <w:r w:rsidRPr="00681166">
        <w:rPr>
          <w:rFonts w:ascii="Times New Roman" w:hAnsi="Times New Roman"/>
          <w:sz w:val="28"/>
          <w:szCs w:val="28"/>
        </w:rPr>
        <w:t xml:space="preserve"> </w:t>
      </w:r>
      <w:r w:rsidRPr="00681166">
        <w:rPr>
          <w:rFonts w:ascii="Times New Roman" w:hAnsi="Times New Roman"/>
          <w:bCs/>
          <w:sz w:val="28"/>
          <w:szCs w:val="28"/>
        </w:rPr>
        <w:t>на финансовое обеспечение текущей деятельности и выполнение уставных задач</w:t>
      </w:r>
      <w:r w:rsidRPr="00681166">
        <w:rPr>
          <w:rFonts w:ascii="Times New Roman" w:hAnsi="Times New Roman"/>
          <w:sz w:val="28"/>
          <w:szCs w:val="28"/>
        </w:rPr>
        <w:t>.</w:t>
      </w:r>
    </w:p>
    <w:p w:rsidR="001A4716" w:rsidRPr="00681166" w:rsidRDefault="001A4716" w:rsidP="001A4716">
      <w:pPr>
        <w:pStyle w:val="ConsPlusNormal"/>
        <w:shd w:val="clear" w:color="auto" w:fill="FFFFFF"/>
        <w:ind w:firstLine="709"/>
        <w:jc w:val="both"/>
        <w:rPr>
          <w:rFonts w:ascii="Times New Roman" w:hAnsi="Times New Roman" w:cs="Times New Roman"/>
          <w:sz w:val="28"/>
          <w:szCs w:val="28"/>
        </w:rPr>
      </w:pPr>
      <w:r w:rsidRPr="00681166">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Default="001A4716" w:rsidP="001A4716">
      <w:pPr>
        <w:pStyle w:val="ConsPlusNormal"/>
        <w:shd w:val="clear" w:color="auto" w:fill="FFFFFF"/>
        <w:ind w:firstLine="709"/>
        <w:jc w:val="both"/>
        <w:rPr>
          <w:rFonts w:ascii="Times New Roman" w:hAnsi="Times New Roman" w:cs="Times New Roman"/>
          <w:sz w:val="28"/>
          <w:szCs w:val="28"/>
        </w:rPr>
      </w:pPr>
      <w:r w:rsidRPr="00681166">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681166">
        <w:rPr>
          <w:rFonts w:ascii="Times New Roman" w:hAnsi="Times New Roman" w:cs="Times New Roman"/>
          <w:sz w:val="28"/>
          <w:szCs w:val="28"/>
        </w:rPr>
        <w:t>софинансирования</w:t>
      </w:r>
      <w:proofErr w:type="spellEnd"/>
      <w:r w:rsidRPr="00681166">
        <w:rPr>
          <w:rFonts w:ascii="Times New Roman" w:hAnsi="Times New Roman" w:cs="Times New Roman"/>
          <w:sz w:val="28"/>
          <w:szCs w:val="28"/>
        </w:rPr>
        <w:t xml:space="preserve"> расходов из федерального бюджета на указанные цели и необходимости достижения,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w:t>
      </w:r>
    </w:p>
    <w:p w:rsidR="001A4716" w:rsidRDefault="001A4716" w:rsidP="001A4716">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Исполнителем основного мероприятия является комитет агропромышленного комплекса Курской области.</w:t>
      </w:r>
    </w:p>
    <w:p w:rsidR="001A4716" w:rsidRDefault="001A4716" w:rsidP="001A4716">
      <w:pPr>
        <w:pStyle w:val="ConsPlusNormal"/>
        <w:shd w:val="clear" w:color="auto" w:fill="FFFFFF"/>
        <w:ind w:firstLine="709"/>
        <w:jc w:val="both"/>
        <w:rPr>
          <w:rFonts w:ascii="Times New Roman" w:hAnsi="Times New Roman" w:cs="Times New Roman"/>
          <w:sz w:val="28"/>
          <w:szCs w:val="28"/>
        </w:rPr>
      </w:pPr>
      <w:r>
        <w:rPr>
          <w:rFonts w:ascii="Times New Roman" w:hAnsi="Times New Roman"/>
          <w:sz w:val="28"/>
          <w:szCs w:val="28"/>
        </w:rPr>
        <w:t>Срок реализации основного мероприятия: 2019 - 2021 годы, этапы реализации не выделяются.</w:t>
      </w:r>
    </w:p>
    <w:p w:rsidR="001A4716" w:rsidRPr="00646D2F" w:rsidRDefault="001A4716" w:rsidP="001A4716">
      <w:pPr>
        <w:pStyle w:val="ConsPlusNormal"/>
        <w:shd w:val="clear" w:color="auto" w:fill="FFFFFF"/>
        <w:ind w:firstLine="709"/>
        <w:jc w:val="both"/>
        <w:rPr>
          <w:rFonts w:ascii="Times New Roman" w:hAnsi="Times New Roman"/>
          <w:sz w:val="28"/>
          <w:szCs w:val="28"/>
        </w:rPr>
      </w:pPr>
      <w:r w:rsidRPr="00D00562">
        <w:rPr>
          <w:rFonts w:ascii="Times New Roman" w:hAnsi="Times New Roman" w:cs="Times New Roman"/>
          <w:sz w:val="28"/>
          <w:szCs w:val="28"/>
        </w:rPr>
        <w:t xml:space="preserve">Реализация </w:t>
      </w:r>
      <w:r>
        <w:rPr>
          <w:rFonts w:ascii="Times New Roman" w:hAnsi="Times New Roman" w:cs="Times New Roman"/>
          <w:sz w:val="28"/>
          <w:szCs w:val="28"/>
        </w:rPr>
        <w:t xml:space="preserve">основного </w:t>
      </w:r>
      <w:r w:rsidRPr="00D00562">
        <w:rPr>
          <w:rFonts w:ascii="Times New Roman" w:hAnsi="Times New Roman" w:cs="Times New Roman"/>
          <w:sz w:val="28"/>
          <w:szCs w:val="28"/>
        </w:rPr>
        <w:t xml:space="preserve">мероприятия </w:t>
      </w:r>
      <w:r>
        <w:rPr>
          <w:rFonts w:ascii="Times New Roman" w:hAnsi="Times New Roman" w:cs="Times New Roman"/>
          <w:sz w:val="28"/>
          <w:szCs w:val="28"/>
        </w:rPr>
        <w:t>будет способствовать</w:t>
      </w:r>
      <w:r w:rsidRPr="00D00562">
        <w:rPr>
          <w:rFonts w:ascii="Times New Roman" w:hAnsi="Times New Roman" w:cs="Times New Roman"/>
          <w:sz w:val="28"/>
          <w:szCs w:val="28"/>
        </w:rPr>
        <w:t xml:space="preserve"> вовле</w:t>
      </w:r>
      <w:r>
        <w:rPr>
          <w:rFonts w:ascii="Times New Roman" w:hAnsi="Times New Roman" w:cs="Times New Roman"/>
          <w:sz w:val="28"/>
          <w:szCs w:val="28"/>
        </w:rPr>
        <w:t>чению</w:t>
      </w:r>
      <w:r w:rsidRPr="00D00562">
        <w:rPr>
          <w:rFonts w:ascii="Times New Roman" w:hAnsi="Times New Roman" w:cs="Times New Roman"/>
          <w:sz w:val="28"/>
          <w:szCs w:val="28"/>
        </w:rPr>
        <w:t xml:space="preserve"> в субъекты малого и среднего предпринимательства в сельском хозяйстве </w:t>
      </w:r>
      <w:r w:rsidRPr="00681166">
        <w:rPr>
          <w:rFonts w:ascii="Times New Roman" w:hAnsi="Times New Roman"/>
          <w:sz w:val="28"/>
          <w:szCs w:val="28"/>
        </w:rPr>
        <w:t>к 2021 году не менее 121 человека</w:t>
      </w:r>
      <w:r>
        <w:rPr>
          <w:rFonts w:ascii="Times New Roman" w:hAnsi="Times New Roman" w:cs="Times New Roman"/>
          <w:sz w:val="28"/>
          <w:szCs w:val="28"/>
        </w:rPr>
        <w:t xml:space="preserve">, а также </w:t>
      </w:r>
      <w:r w:rsidRPr="00681166">
        <w:rPr>
          <w:rFonts w:ascii="Times New Roman" w:hAnsi="Times New Roman"/>
          <w:sz w:val="28"/>
          <w:szCs w:val="28"/>
        </w:rPr>
        <w:t>созда</w:t>
      </w:r>
      <w:r>
        <w:rPr>
          <w:rFonts w:ascii="Times New Roman" w:hAnsi="Times New Roman"/>
          <w:sz w:val="28"/>
          <w:szCs w:val="28"/>
        </w:rPr>
        <w:t>нию и развитию</w:t>
      </w:r>
      <w:r w:rsidRPr="00681166">
        <w:rPr>
          <w:rFonts w:ascii="Times New Roman" w:hAnsi="Times New Roman"/>
          <w:sz w:val="28"/>
          <w:szCs w:val="28"/>
        </w:rPr>
        <w:t xml:space="preserve"> субъектов МСП в АПК, в том числе крестьянских (фермерских) хозяйств и сельскохозяйственных потребительских кооперативов</w:t>
      </w:r>
      <w:r w:rsidRPr="00246775">
        <w:rPr>
          <w:rFonts w:ascii="Times New Roman" w:hAnsi="Times New Roman"/>
          <w:sz w:val="28"/>
          <w:szCs w:val="28"/>
        </w:rPr>
        <w:t xml:space="preserve"> </w:t>
      </w:r>
      <w:r w:rsidRPr="00681166">
        <w:rPr>
          <w:rFonts w:ascii="Times New Roman" w:hAnsi="Times New Roman"/>
          <w:sz w:val="28"/>
          <w:szCs w:val="28"/>
        </w:rPr>
        <w:t>к 2021 году не менее 24 единиц</w:t>
      </w:r>
      <w:r w:rsidRPr="00646D2F">
        <w:rPr>
          <w:rFonts w:ascii="Times New Roman" w:hAnsi="Times New Roman"/>
          <w:sz w:val="28"/>
          <w:szCs w:val="28"/>
        </w:rPr>
        <w:t>.</w:t>
      </w:r>
    </w:p>
    <w:p w:rsidR="001A4716" w:rsidRPr="00646D2F" w:rsidRDefault="001A4716" w:rsidP="001A4716">
      <w:pPr>
        <w:pStyle w:val="ConsPlusNormal"/>
        <w:shd w:val="clear" w:color="auto" w:fill="FFFFFF"/>
        <w:ind w:firstLine="709"/>
        <w:jc w:val="both"/>
        <w:rPr>
          <w:rFonts w:ascii="Times New Roman" w:hAnsi="Times New Roman"/>
          <w:sz w:val="28"/>
          <w:szCs w:val="28"/>
        </w:rPr>
      </w:pPr>
      <w:r w:rsidRPr="00646D2F">
        <w:rPr>
          <w:rFonts w:ascii="Times New Roman" w:hAnsi="Times New Roman"/>
          <w:sz w:val="28"/>
          <w:szCs w:val="28"/>
        </w:rPr>
        <w:t>Реализация основ</w:t>
      </w:r>
      <w:r w:rsidRPr="00646D2F">
        <w:rPr>
          <w:rFonts w:ascii="Times New Roman" w:hAnsi="Times New Roman"/>
          <w:sz w:val="28"/>
          <w:szCs w:val="28"/>
        </w:rPr>
        <w:softHyphen/>
        <w:t>ного мероприятия обеспечивает до</w:t>
      </w:r>
      <w:r w:rsidRPr="00646D2F">
        <w:rPr>
          <w:rFonts w:ascii="Times New Roman" w:hAnsi="Times New Roman"/>
          <w:sz w:val="28"/>
          <w:szCs w:val="28"/>
        </w:rPr>
        <w:softHyphen/>
        <w:t xml:space="preserve">стижение </w:t>
      </w:r>
      <w:r w:rsidRPr="00646D2F">
        <w:rPr>
          <w:rFonts w:ascii="Times New Roman" w:hAnsi="Times New Roman"/>
          <w:sz w:val="28"/>
          <w:szCs w:val="28"/>
        </w:rPr>
        <w:lastRenderedPageBreak/>
        <w:t xml:space="preserve">показателей </w:t>
      </w:r>
      <w:r>
        <w:rPr>
          <w:rFonts w:ascii="Times New Roman" w:hAnsi="Times New Roman"/>
          <w:sz w:val="28"/>
          <w:szCs w:val="28"/>
        </w:rPr>
        <w:t>74.3, 74.4, 74.5, 74.6</w:t>
      </w:r>
      <w:r w:rsidRPr="00646D2F">
        <w:rPr>
          <w:rFonts w:ascii="Times New Roman" w:hAnsi="Times New Roman"/>
          <w:sz w:val="28"/>
          <w:szCs w:val="28"/>
        </w:rPr>
        <w:t>, указанных в приложении № 1 к государственной программе</w:t>
      </w:r>
      <w:r>
        <w:rPr>
          <w:rFonts w:ascii="Times New Roman" w:hAnsi="Times New Roman"/>
          <w:sz w:val="28"/>
          <w:szCs w:val="28"/>
        </w:rPr>
        <w:t>.</w:t>
      </w:r>
    </w:p>
    <w:p w:rsidR="001A4716" w:rsidRPr="00681166" w:rsidRDefault="001A4716" w:rsidP="001A4716">
      <w:pPr>
        <w:pStyle w:val="ConsPlusNormal"/>
        <w:shd w:val="clear" w:color="auto" w:fill="FFFFFF"/>
        <w:ind w:firstLine="709"/>
        <w:jc w:val="both"/>
        <w:rPr>
          <w:rFonts w:ascii="Times New Roman" w:hAnsi="Times New Roman" w:cs="Times New Roman"/>
          <w:sz w:val="28"/>
          <w:szCs w:val="28"/>
        </w:rPr>
      </w:pPr>
      <w:r>
        <w:rPr>
          <w:rFonts w:ascii="Times New Roman" w:hAnsi="Times New Roman"/>
          <w:sz w:val="28"/>
          <w:szCs w:val="28"/>
        </w:rPr>
        <w:t xml:space="preserve">Последствия </w:t>
      </w:r>
      <w:proofErr w:type="spellStart"/>
      <w:r>
        <w:rPr>
          <w:rFonts w:ascii="Times New Roman" w:hAnsi="Times New Roman"/>
          <w:sz w:val="28"/>
          <w:szCs w:val="28"/>
        </w:rPr>
        <w:t>нереализации</w:t>
      </w:r>
      <w:proofErr w:type="spellEnd"/>
      <w:r>
        <w:rPr>
          <w:rFonts w:ascii="Times New Roman" w:hAnsi="Times New Roman"/>
          <w:sz w:val="28"/>
          <w:szCs w:val="28"/>
        </w:rPr>
        <w:t xml:space="preserve"> основного мероприятия приведут к снижению интереса граждан к фермерству и сельскохозяйственной кооперации.</w:t>
      </w:r>
    </w:p>
    <w:p w:rsidR="001A4716" w:rsidRPr="00C57C79" w:rsidRDefault="001A4716" w:rsidP="001A4716">
      <w:pPr>
        <w:pStyle w:val="ConsPlusNormal"/>
        <w:shd w:val="clear" w:color="auto" w:fill="FFFFFF"/>
        <w:ind w:firstLine="708"/>
        <w:rPr>
          <w:rFonts w:ascii="Times New Roman" w:hAnsi="Times New Roman" w:cs="Times New Roman"/>
          <w:sz w:val="28"/>
          <w:szCs w:val="28"/>
        </w:rPr>
      </w:pPr>
      <w:r w:rsidRPr="00C57C79">
        <w:rPr>
          <w:rFonts w:ascii="Times New Roman" w:hAnsi="Times New Roman" w:cs="Times New Roman"/>
          <w:sz w:val="28"/>
          <w:szCs w:val="28"/>
          <w:lang w:val="en-US"/>
        </w:rPr>
        <w:t>IV</w:t>
      </w:r>
      <w:r w:rsidRPr="00C57C79">
        <w:rPr>
          <w:rFonts w:ascii="Times New Roman" w:hAnsi="Times New Roman" w:cs="Times New Roman"/>
          <w:sz w:val="28"/>
          <w:szCs w:val="28"/>
        </w:rPr>
        <w:t>. Информация об инвестиционных проектах, исполнение которых полностью или частично осуществляется за счет средств областного бюджета</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Реализация инвестиционных проектов в сфере реализации подпрограммы за счет средств областного бюджета не предусмотрена.</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V. Характеристика мер государственного регулирования</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D85D57" w:rsidP="001A4716">
      <w:pPr>
        <w:pStyle w:val="ConsPlusNormal"/>
        <w:shd w:val="clear" w:color="auto" w:fill="FFFFFF"/>
        <w:ind w:firstLine="709"/>
        <w:jc w:val="both"/>
        <w:rPr>
          <w:rFonts w:ascii="Times New Roman" w:hAnsi="Times New Roman" w:cs="Times New Roman"/>
          <w:sz w:val="28"/>
          <w:szCs w:val="28"/>
        </w:rPr>
      </w:pPr>
      <w:hyperlink w:anchor="P3339" w:history="1">
        <w:r w:rsidR="001A4716" w:rsidRPr="00C57C79">
          <w:rPr>
            <w:rFonts w:ascii="Times New Roman" w:hAnsi="Times New Roman" w:cs="Times New Roman"/>
            <w:sz w:val="28"/>
            <w:szCs w:val="28"/>
          </w:rPr>
          <w:t>Сведения</w:t>
        </w:r>
      </w:hyperlink>
      <w:r w:rsidR="001A4716" w:rsidRPr="00C57C79">
        <w:rPr>
          <w:rFonts w:ascii="Times New Roman" w:hAnsi="Times New Roman" w:cs="Times New Roman"/>
          <w:sz w:val="28"/>
          <w:szCs w:val="28"/>
        </w:rPr>
        <w:t xml:space="preserve"> об основных мерах правового регулирования в сфере реализации подпрограммы приведены в приложении № 3 к Государственной программе.</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V</w:t>
      </w:r>
      <w:r w:rsidRPr="00C57C79">
        <w:rPr>
          <w:rFonts w:ascii="Times New Roman" w:hAnsi="Times New Roman" w:cs="Times New Roman"/>
          <w:sz w:val="28"/>
          <w:szCs w:val="28"/>
          <w:lang w:val="en-US"/>
        </w:rPr>
        <w:t>I</w:t>
      </w:r>
      <w:r w:rsidRPr="00C57C79">
        <w:rPr>
          <w:rFonts w:ascii="Times New Roman" w:hAnsi="Times New Roman" w:cs="Times New Roman"/>
          <w:sz w:val="28"/>
          <w:szCs w:val="28"/>
        </w:rPr>
        <w:t>. Прогноз сводных показателей государственных заданий</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по этапам реализации подпрограммы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реализации подпрограммы государственные услуги (работы) не оказываются.</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VI</w:t>
      </w:r>
      <w:r w:rsidRPr="00C57C79">
        <w:rPr>
          <w:rFonts w:ascii="Times New Roman" w:hAnsi="Times New Roman" w:cs="Times New Roman"/>
          <w:sz w:val="28"/>
          <w:szCs w:val="28"/>
          <w:lang w:val="en-US"/>
        </w:rPr>
        <w:t>I</w:t>
      </w:r>
      <w:r w:rsidRPr="00C57C79">
        <w:rPr>
          <w:rFonts w:ascii="Times New Roman" w:hAnsi="Times New Roman" w:cs="Times New Roman"/>
          <w:sz w:val="28"/>
          <w:szCs w:val="28"/>
        </w:rPr>
        <w:t>. Характеристика основных мероприятий, реализуемых</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муниципальными образованиями Курской области</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Муниципальные образования Курской области не участвуют в реализации подпрограммы.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VII</w:t>
      </w:r>
      <w:r w:rsidRPr="00C57C79">
        <w:rPr>
          <w:rFonts w:ascii="Times New Roman" w:hAnsi="Times New Roman" w:cs="Times New Roman"/>
          <w:sz w:val="28"/>
          <w:szCs w:val="28"/>
          <w:lang w:val="en-US"/>
        </w:rPr>
        <w:t>I</w:t>
      </w:r>
      <w:r w:rsidRPr="00C57C79">
        <w:rPr>
          <w:rFonts w:ascii="Times New Roman" w:hAnsi="Times New Roman" w:cs="Times New Roman"/>
          <w:sz w:val="28"/>
          <w:szCs w:val="28"/>
        </w:rPr>
        <w:t>. Информация об участии предприятий и организаций</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независимо от их организационно-правовых форм и форм</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 xml:space="preserve">собственности, а также </w:t>
      </w:r>
      <w:proofErr w:type="gramStart"/>
      <w:r w:rsidRPr="00C57C79">
        <w:rPr>
          <w:rFonts w:ascii="Times New Roman" w:hAnsi="Times New Roman" w:cs="Times New Roman"/>
          <w:sz w:val="28"/>
          <w:szCs w:val="28"/>
        </w:rPr>
        <w:t>государственных</w:t>
      </w:r>
      <w:proofErr w:type="gramEnd"/>
      <w:r w:rsidRPr="00C57C79">
        <w:rPr>
          <w:rFonts w:ascii="Times New Roman" w:hAnsi="Times New Roman" w:cs="Times New Roman"/>
          <w:sz w:val="28"/>
          <w:szCs w:val="28"/>
        </w:rPr>
        <w:t xml:space="preserve"> внебюджетных</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фондов в реализации подпрограммы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lang w:val="en-US"/>
        </w:rPr>
        <w:t>IX</w:t>
      </w:r>
      <w:r w:rsidRPr="00C57C79">
        <w:rPr>
          <w:rFonts w:ascii="Times New Roman" w:hAnsi="Times New Roman" w:cs="Times New Roman"/>
          <w:sz w:val="28"/>
          <w:szCs w:val="28"/>
        </w:rPr>
        <w:t>. Обоснование объема финансовых ресурсов, необходимых</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для реализации подпрограммы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Определение объемов финансирования подпрограммы осуществлялось на основе аналитических исследований и экспертных </w:t>
      </w:r>
      <w:r w:rsidRPr="00C57C79">
        <w:rPr>
          <w:rFonts w:ascii="Times New Roman" w:hAnsi="Times New Roman" w:cs="Times New Roman"/>
          <w:sz w:val="28"/>
          <w:szCs w:val="28"/>
        </w:rPr>
        <w:lastRenderedPageBreak/>
        <w:t xml:space="preserve">оценок текущего и прогнозного состояния агропромышленного комплекса региона. </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Объемы финансирования подпрограммы позволят обеспечить возможность реализации мероприятий, направленных на достижение ее целей и задач.</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Подробная информация по ресурсному обеспечению за счет средств областного бюджета и средств областного бюджета, источником финансового обеспечения которых являются средства федерального бюджета, с расшифровкой по основным мероприятиям подпрограммы, а также по годам реализации подпрограммы приведена в </w:t>
      </w:r>
      <w:hyperlink w:anchor="P3443" w:history="1">
        <w:r w:rsidRPr="00C57C79">
          <w:rPr>
            <w:rFonts w:ascii="Times New Roman" w:hAnsi="Times New Roman" w:cs="Times New Roman"/>
            <w:sz w:val="28"/>
            <w:szCs w:val="28"/>
          </w:rPr>
          <w:t>приложении № 4</w:t>
        </w:r>
      </w:hyperlink>
      <w:r w:rsidRPr="00C57C79">
        <w:rPr>
          <w:rFonts w:ascii="Times New Roman" w:hAnsi="Times New Roman" w:cs="Times New Roman"/>
          <w:sz w:val="28"/>
          <w:szCs w:val="28"/>
        </w:rPr>
        <w:t xml:space="preserve"> к Государственной программе.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Распределение объемов финансирования подпрограммы по источникам финансирования приведено в </w:t>
      </w:r>
      <w:hyperlink w:anchor="P4725" w:history="1">
        <w:r w:rsidRPr="00C57C79">
          <w:rPr>
            <w:rFonts w:ascii="Times New Roman" w:hAnsi="Times New Roman" w:cs="Times New Roman"/>
            <w:sz w:val="28"/>
            <w:szCs w:val="28"/>
          </w:rPr>
          <w:t>приложении № 6</w:t>
        </w:r>
      </w:hyperlink>
      <w:r w:rsidRPr="00C57C79">
        <w:rPr>
          <w:rFonts w:ascii="Times New Roman" w:hAnsi="Times New Roman" w:cs="Times New Roman"/>
          <w:sz w:val="28"/>
          <w:szCs w:val="28"/>
        </w:rPr>
        <w:t xml:space="preserve"> к Государственной программе.</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X. Анализ рисков реализации подпрограммы и описание мер</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по управлению рисками</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К основному риску реализации подпрограммы относится неполное финансирование Государственной программы, что не позволит достичь выполнения запланированных индикаторов (показателей) подпрограммы, обеспечить необходимые условия для увеличения объемов производства сельскохозяйственной продукции.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К мерам управления рисками, которые могут оказать влияние на достижение запланированных целей, относятся обеспечение выделения бюджетных ассигнование в объемах, запланированных подпрограммой.</w:t>
      </w:r>
    </w:p>
    <w:p w:rsidR="001A4716" w:rsidRPr="00C57C79" w:rsidRDefault="001A4716" w:rsidP="001A4716">
      <w:pPr>
        <w:shd w:val="clear" w:color="auto" w:fill="FFFFFF"/>
      </w:pPr>
    </w:p>
    <w:p w:rsidR="001A4716" w:rsidRPr="00C57C79" w:rsidRDefault="001A4716" w:rsidP="001A4716">
      <w:pPr>
        <w:shd w:val="clear" w:color="auto" w:fill="FFFFFF"/>
      </w:pP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Подпрограмма 2</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 xml:space="preserve">«Устойчивое развитие сельских территорий Курской области на 2014-2017 годы и на период до </w:t>
      </w:r>
      <w:r w:rsidRPr="00C57C79">
        <w:rPr>
          <w:rFonts w:ascii="Times New Roman" w:hAnsi="Times New Roman" w:cs="Times New Roman"/>
          <w:b/>
          <w:sz w:val="28"/>
          <w:szCs w:val="28"/>
        </w:rPr>
        <w:t>2021</w:t>
      </w:r>
      <w:r w:rsidRPr="00C57C79">
        <w:rPr>
          <w:rFonts w:ascii="Times New Roman" w:hAnsi="Times New Roman" w:cs="Times New Roman"/>
          <w:b/>
          <w:bCs/>
          <w:sz w:val="28"/>
          <w:szCs w:val="28"/>
        </w:rPr>
        <w:t xml:space="preserve"> года»</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ПАСПОРТ</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подпрограммы 2 «Устойчивое развитие сельских территорий</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Курской области на 2014 - 2017 годы и на период</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 xml:space="preserve">до </w:t>
      </w:r>
      <w:r w:rsidRPr="00C57C79">
        <w:rPr>
          <w:rFonts w:ascii="Times New Roman" w:hAnsi="Times New Roman" w:cs="Times New Roman"/>
          <w:b/>
          <w:sz w:val="28"/>
          <w:szCs w:val="28"/>
        </w:rPr>
        <w:t>2021</w:t>
      </w:r>
      <w:r w:rsidRPr="00C57C79">
        <w:rPr>
          <w:rFonts w:ascii="Times New Roman" w:hAnsi="Times New Roman" w:cs="Times New Roman"/>
          <w:b/>
          <w:bCs/>
          <w:sz w:val="28"/>
          <w:szCs w:val="28"/>
        </w:rPr>
        <w:t xml:space="preserve"> года»</w:t>
      </w:r>
    </w:p>
    <w:p w:rsidR="001A4716" w:rsidRPr="00C57C79" w:rsidRDefault="001A4716" w:rsidP="001A4716">
      <w:pPr>
        <w:shd w:val="clear" w:color="auto" w:fill="FFFFFF"/>
      </w:pPr>
    </w:p>
    <w:p w:rsidR="001A4716" w:rsidRPr="00C57C79" w:rsidRDefault="001A4716" w:rsidP="001A4716">
      <w:pPr>
        <w:shd w:val="clear" w:color="auto" w:fill="FFFFFF"/>
      </w:pPr>
    </w:p>
    <w:tbl>
      <w:tblPr>
        <w:tblW w:w="9478" w:type="dxa"/>
        <w:tblInd w:w="-60" w:type="dxa"/>
        <w:tblLayout w:type="fixed"/>
        <w:tblCellMar>
          <w:top w:w="102" w:type="dxa"/>
          <w:left w:w="62" w:type="dxa"/>
          <w:bottom w:w="102" w:type="dxa"/>
          <w:right w:w="62" w:type="dxa"/>
        </w:tblCellMar>
        <w:tblLook w:val="0000" w:firstRow="0" w:lastRow="0" w:firstColumn="0" w:lastColumn="0" w:noHBand="0" w:noVBand="0"/>
      </w:tblPr>
      <w:tblGrid>
        <w:gridCol w:w="3289"/>
        <w:gridCol w:w="330"/>
        <w:gridCol w:w="5859"/>
      </w:tblGrid>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Ответственный исполнитель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859"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комитет агропромышленного комплекса Курской области</w:t>
            </w: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Участники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859"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дорожное управление Курской области;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комитет строительства Курской области</w:t>
            </w: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lastRenderedPageBreak/>
              <w:t>Программно-целевые инструменты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859"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отсутствуют</w:t>
            </w: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Цели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859"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создание комфортных условий жизнедеятельности в сельской местности;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Задачи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859"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удовлетворение потребностей сельского населения, в том числе молодых семей и молодых специалистов, в благоустроенном жилье;</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привлечение и закрепление на селе молодых специалистов;</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повышение уровня комплексного обустройства сельских поселений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A4716" w:rsidRPr="00C57C79" w:rsidRDefault="001A4716" w:rsidP="001A4716">
            <w:pPr>
              <w:pStyle w:val="ConsPlusNormal"/>
              <w:shd w:val="clear" w:color="auto" w:fill="FFFFFF"/>
              <w:jc w:val="both"/>
              <w:rPr>
                <w:rFonts w:ascii="Times New Roman" w:hAnsi="Times New Roman" w:cs="Times New Roman"/>
                <w:sz w:val="28"/>
                <w:szCs w:val="28"/>
              </w:rPr>
            </w:pPr>
            <w:proofErr w:type="spellStart"/>
            <w:r w:rsidRPr="00C57C79">
              <w:rPr>
                <w:rFonts w:ascii="Times New Roman" w:hAnsi="Times New Roman" w:cs="Times New Roman"/>
                <w:sz w:val="28"/>
                <w:szCs w:val="28"/>
              </w:rPr>
              <w:t>грантовая</w:t>
            </w:r>
            <w:proofErr w:type="spellEnd"/>
            <w:r w:rsidRPr="00C57C79">
              <w:rPr>
                <w:rFonts w:ascii="Times New Roman" w:hAnsi="Times New Roman" w:cs="Times New Roman"/>
                <w:sz w:val="28"/>
                <w:szCs w:val="28"/>
              </w:rPr>
              <w:t xml:space="preserve"> поддержка местных инициатив граждан, проживающих в сельской местности</w:t>
            </w:r>
          </w:p>
          <w:p w:rsidR="001A4716" w:rsidRPr="00C57C79" w:rsidRDefault="001A4716" w:rsidP="001A4716">
            <w:pPr>
              <w:pStyle w:val="ConsPlusNormal"/>
              <w:shd w:val="clear" w:color="auto" w:fill="FFFFFF"/>
              <w:jc w:val="both"/>
              <w:rPr>
                <w:rFonts w:ascii="Times New Roman" w:hAnsi="Times New Roman" w:cs="Times New Roman"/>
                <w:sz w:val="28"/>
                <w:szCs w:val="28"/>
              </w:rPr>
            </w:pP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Целевые индикаторы и показатели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859"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ввод (приобретение) 52158,0 кв. метров жилья для граждан, проживающих в сельской местности, в том числе 29635,0 кв. метров для молодых семей и молодых специалистов;</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ввод в действие общеобразовательных организаций в сельской местности на 0,21 тыс. мест;</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ввод в действие 14 фельдшерско-акушерских пунктов и (или) офисов врачей общей практики;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ввод в действие 16940,0 кв. метров плоскостных спортивных сооружений в сельской местности;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ввод в действие 492,753 км распределительных </w:t>
            </w:r>
            <w:r w:rsidRPr="00C57C79">
              <w:rPr>
                <w:rFonts w:ascii="Times New Roman" w:hAnsi="Times New Roman" w:cs="Times New Roman"/>
                <w:sz w:val="28"/>
                <w:szCs w:val="28"/>
                <w:lang w:eastAsia="ru-RU"/>
              </w:rPr>
              <w:lastRenderedPageBreak/>
              <w:t>газовых сетей в сельской местности;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повышение уровня газификации домов (квартир) сетевым газом в сельской местности к 2016 году до 56,7%;</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ввод в действие 417,347 км локальных водопроводов в сельской местности;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повышение уровня обеспеченности сельского населения питьевой водой к 2016 году до 67,3%;</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ввод в эксплуатацию 187,544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реализация 19 проектов местных инициатив граждан, проживающих в сельской местности, получивших </w:t>
            </w:r>
            <w:proofErr w:type="spellStart"/>
            <w:r w:rsidRPr="00C57C79">
              <w:rPr>
                <w:rFonts w:ascii="Times New Roman" w:hAnsi="Times New Roman" w:cs="Times New Roman"/>
                <w:sz w:val="28"/>
                <w:szCs w:val="28"/>
              </w:rPr>
              <w:t>грантовую</w:t>
            </w:r>
            <w:proofErr w:type="spellEnd"/>
            <w:r w:rsidRPr="00C57C79">
              <w:rPr>
                <w:rFonts w:ascii="Times New Roman" w:hAnsi="Times New Roman" w:cs="Times New Roman"/>
                <w:sz w:val="28"/>
                <w:szCs w:val="28"/>
              </w:rPr>
              <w:t xml:space="preserve"> поддержку</w:t>
            </w: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lastRenderedPageBreak/>
              <w:t>Этапы и сроки реализации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859"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2014 - 2021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I этап - 2014 - 2017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II этап - 2018 - 2021 годы</w:t>
            </w: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Объем бюджетных ассигнований подпрограммы</w:t>
            </w:r>
          </w:p>
        </w:tc>
        <w:tc>
          <w:tcPr>
            <w:tcW w:w="330"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w:t>
            </w:r>
          </w:p>
        </w:tc>
        <w:tc>
          <w:tcPr>
            <w:tcW w:w="5859"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общий объем бюджетных ассигнований на реализацию подпрограммы составляет </w:t>
            </w:r>
            <w:r>
              <w:rPr>
                <w:rFonts w:ascii="Times New Roman" w:hAnsi="Times New Roman" w:cs="Times New Roman"/>
                <w:sz w:val="28"/>
                <w:szCs w:val="28"/>
              </w:rPr>
              <w:t>4 778 621,374</w:t>
            </w:r>
            <w:r w:rsidRPr="00C57C79">
              <w:rPr>
                <w:rFonts w:ascii="Times New Roman" w:hAnsi="Times New Roman" w:cs="Times New Roman"/>
                <w:sz w:val="28"/>
                <w:szCs w:val="28"/>
              </w:rPr>
              <w:t xml:space="preserve"> тыс. рублей, в том числе по годам:</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2014 год – 329 984,530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2015 год – 422 867,862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2016 год – 621 533,762</w:t>
            </w:r>
            <w:r w:rsidRPr="00C57C79">
              <w:rPr>
                <w:rFonts w:ascii="Times New Roman" w:hAnsi="Times New Roman" w:cs="Times New Roman"/>
                <w:sz w:val="16"/>
                <w:szCs w:val="16"/>
              </w:rPr>
              <w:t xml:space="preserve"> </w:t>
            </w:r>
            <w:r w:rsidRPr="00C57C79">
              <w:rPr>
                <w:rFonts w:ascii="Times New Roman" w:hAnsi="Times New Roman" w:cs="Times New Roman"/>
                <w:sz w:val="28"/>
                <w:szCs w:val="28"/>
              </w:rPr>
              <w:t>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2017 год – 663 301,129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2018 год – </w:t>
            </w:r>
            <w:r>
              <w:rPr>
                <w:rFonts w:ascii="Times New Roman" w:hAnsi="Times New Roman" w:cs="Times New Roman"/>
                <w:sz w:val="28"/>
                <w:szCs w:val="28"/>
              </w:rPr>
              <w:t>684 595,854</w:t>
            </w:r>
            <w:r w:rsidRPr="00C57C79">
              <w:rPr>
                <w:rFonts w:ascii="Times New Roman" w:hAnsi="Times New Roman" w:cs="Times New Roman"/>
                <w:sz w:val="28"/>
                <w:szCs w:val="28"/>
              </w:rPr>
              <w:t xml:space="preserve">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2019 год – </w:t>
            </w:r>
            <w:r>
              <w:rPr>
                <w:rFonts w:ascii="Times New Roman" w:hAnsi="Times New Roman" w:cs="Times New Roman"/>
                <w:sz w:val="28"/>
                <w:szCs w:val="28"/>
              </w:rPr>
              <w:t>853 280,78</w:t>
            </w:r>
            <w:r w:rsidRPr="00C57C79">
              <w:rPr>
                <w:rFonts w:ascii="Times New Roman" w:hAnsi="Times New Roman" w:cs="Times New Roman"/>
                <w:sz w:val="28"/>
                <w:szCs w:val="28"/>
              </w:rPr>
              <w:t>3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2020 год –</w:t>
            </w:r>
            <w:r>
              <w:rPr>
                <w:rFonts w:ascii="Times New Roman" w:hAnsi="Times New Roman" w:cs="Times New Roman"/>
                <w:sz w:val="28"/>
                <w:szCs w:val="28"/>
              </w:rPr>
              <w:t xml:space="preserve"> </w:t>
            </w:r>
            <w:r w:rsidRPr="00C57C79">
              <w:rPr>
                <w:rFonts w:ascii="Times New Roman" w:hAnsi="Times New Roman" w:cs="Times New Roman"/>
                <w:sz w:val="28"/>
                <w:szCs w:val="28"/>
              </w:rPr>
              <w:t>6</w:t>
            </w:r>
            <w:r>
              <w:rPr>
                <w:rFonts w:ascii="Times New Roman" w:hAnsi="Times New Roman" w:cs="Times New Roman"/>
                <w:sz w:val="28"/>
                <w:szCs w:val="28"/>
              </w:rPr>
              <w:t>03</w:t>
            </w:r>
            <w:r w:rsidRPr="00C57C79">
              <w:rPr>
                <w:rFonts w:ascii="Times New Roman" w:hAnsi="Times New Roman" w:cs="Times New Roman"/>
                <w:sz w:val="28"/>
                <w:szCs w:val="28"/>
              </w:rPr>
              <w:t xml:space="preserve"> </w:t>
            </w:r>
            <w:r>
              <w:rPr>
                <w:rFonts w:ascii="Times New Roman" w:hAnsi="Times New Roman" w:cs="Times New Roman"/>
                <w:sz w:val="28"/>
                <w:szCs w:val="28"/>
              </w:rPr>
              <w:t>113</w:t>
            </w:r>
            <w:r w:rsidRPr="00C57C79">
              <w:rPr>
                <w:rFonts w:ascii="Times New Roman" w:hAnsi="Times New Roman" w:cs="Times New Roman"/>
                <w:sz w:val="28"/>
                <w:szCs w:val="28"/>
              </w:rPr>
              <w:t>,</w:t>
            </w:r>
            <w:r>
              <w:rPr>
                <w:rFonts w:ascii="Times New Roman" w:hAnsi="Times New Roman" w:cs="Times New Roman"/>
                <w:sz w:val="28"/>
                <w:szCs w:val="28"/>
              </w:rPr>
              <w:t>7</w:t>
            </w:r>
            <w:r w:rsidRPr="00C57C79">
              <w:rPr>
                <w:rFonts w:ascii="Times New Roman" w:hAnsi="Times New Roman" w:cs="Times New Roman"/>
                <w:sz w:val="28"/>
                <w:szCs w:val="28"/>
              </w:rPr>
              <w:t xml:space="preserve">77 тыс. рублей;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2021 год – </w:t>
            </w:r>
            <w:r>
              <w:rPr>
                <w:rFonts w:ascii="Times New Roman" w:hAnsi="Times New Roman" w:cs="Times New Roman"/>
                <w:sz w:val="28"/>
                <w:szCs w:val="28"/>
                <w:lang w:eastAsia="ru-RU"/>
              </w:rPr>
              <w:t>599</w:t>
            </w:r>
            <w:r w:rsidRPr="00C57C79">
              <w:rPr>
                <w:rFonts w:ascii="Times New Roman" w:hAnsi="Times New Roman" w:cs="Times New Roman"/>
                <w:sz w:val="28"/>
                <w:szCs w:val="28"/>
                <w:lang w:eastAsia="ru-RU"/>
              </w:rPr>
              <w:t> </w:t>
            </w:r>
            <w:r>
              <w:rPr>
                <w:rFonts w:ascii="Times New Roman" w:hAnsi="Times New Roman" w:cs="Times New Roman"/>
                <w:sz w:val="28"/>
                <w:szCs w:val="28"/>
                <w:lang w:eastAsia="ru-RU"/>
              </w:rPr>
              <w:t>943</w:t>
            </w:r>
            <w:r w:rsidRPr="00C57C79">
              <w:rPr>
                <w:rFonts w:ascii="Times New Roman" w:hAnsi="Times New Roman" w:cs="Times New Roman"/>
                <w:sz w:val="28"/>
                <w:szCs w:val="28"/>
                <w:lang w:eastAsia="ru-RU"/>
              </w:rPr>
              <w:t>,</w:t>
            </w:r>
            <w:r>
              <w:rPr>
                <w:rFonts w:ascii="Times New Roman" w:hAnsi="Times New Roman" w:cs="Times New Roman"/>
                <w:sz w:val="28"/>
                <w:szCs w:val="28"/>
                <w:lang w:eastAsia="ru-RU"/>
              </w:rPr>
              <w:t>677</w:t>
            </w:r>
            <w:r w:rsidRPr="00C57C79">
              <w:rPr>
                <w:rFonts w:ascii="Times New Roman" w:hAnsi="Times New Roman" w:cs="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в том числе:</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за счет средств областного бюджета –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1 885 246,807</w:t>
            </w:r>
            <w:r w:rsidRPr="00C57C79">
              <w:rPr>
                <w:rFonts w:ascii="Times New Roman" w:hAnsi="Times New Roman" w:cs="Times New Roman"/>
                <w:sz w:val="28"/>
                <w:szCs w:val="28"/>
              </w:rPr>
              <w:t xml:space="preserve"> тыс. рублей,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из них:</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2014 год – 189 076,530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2015 год – 183 977,863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2016 год – 264 244,562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lastRenderedPageBreak/>
              <w:t>2017 год – 242 602,761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 xml:space="preserve">2018 год – </w:t>
            </w:r>
            <w:r>
              <w:rPr>
                <w:rFonts w:ascii="Times New Roman" w:hAnsi="Times New Roman" w:cs="Times New Roman"/>
                <w:sz w:val="28"/>
                <w:szCs w:val="28"/>
              </w:rPr>
              <w:t>215 627,654</w:t>
            </w:r>
            <w:r w:rsidRPr="00C57C79">
              <w:rPr>
                <w:rFonts w:ascii="Times New Roman" w:hAnsi="Times New Roman" w:cs="Times New Roman"/>
                <w:sz w:val="28"/>
                <w:szCs w:val="28"/>
              </w:rPr>
              <w:t xml:space="preserve">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2019 год – 2</w:t>
            </w:r>
            <w:r>
              <w:rPr>
                <w:rFonts w:ascii="Times New Roman" w:hAnsi="Times New Roman" w:cs="Times New Roman"/>
                <w:sz w:val="28"/>
                <w:szCs w:val="28"/>
              </w:rPr>
              <w:t>76</w:t>
            </w:r>
            <w:r w:rsidRPr="00C57C79">
              <w:rPr>
                <w:rFonts w:ascii="Times New Roman" w:hAnsi="Times New Roman" w:cs="Times New Roman"/>
                <w:sz w:val="28"/>
                <w:szCs w:val="28"/>
              </w:rPr>
              <w:t> </w:t>
            </w:r>
            <w:r>
              <w:rPr>
                <w:rFonts w:ascii="Times New Roman" w:hAnsi="Times New Roman" w:cs="Times New Roman"/>
                <w:sz w:val="28"/>
                <w:szCs w:val="28"/>
              </w:rPr>
              <w:t>005</w:t>
            </w:r>
            <w:r w:rsidRPr="00C57C79">
              <w:rPr>
                <w:rFonts w:ascii="Times New Roman" w:hAnsi="Times New Roman" w:cs="Times New Roman"/>
                <w:sz w:val="28"/>
                <w:szCs w:val="28"/>
              </w:rPr>
              <w:t>,</w:t>
            </w:r>
            <w:r>
              <w:rPr>
                <w:rFonts w:ascii="Times New Roman" w:hAnsi="Times New Roman" w:cs="Times New Roman"/>
                <w:sz w:val="28"/>
                <w:szCs w:val="28"/>
              </w:rPr>
              <w:t>68</w:t>
            </w:r>
            <w:r w:rsidRPr="00C57C79">
              <w:rPr>
                <w:rFonts w:ascii="Times New Roman" w:hAnsi="Times New Roman" w:cs="Times New Roman"/>
                <w:sz w:val="28"/>
                <w:szCs w:val="28"/>
              </w:rPr>
              <w:t>3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 – 256</w:t>
            </w:r>
            <w:r w:rsidRPr="00C57C79">
              <w:rPr>
                <w:rFonts w:ascii="Times New Roman" w:hAnsi="Times New Roman" w:cs="Times New Roman"/>
                <w:sz w:val="28"/>
                <w:szCs w:val="28"/>
              </w:rPr>
              <w:t xml:space="preserve"> </w:t>
            </w:r>
            <w:r>
              <w:rPr>
                <w:rFonts w:ascii="Times New Roman" w:hAnsi="Times New Roman" w:cs="Times New Roman"/>
                <w:sz w:val="28"/>
                <w:szCs w:val="28"/>
              </w:rPr>
              <w:t>823</w:t>
            </w:r>
            <w:r w:rsidRPr="00C57C79">
              <w:rPr>
                <w:rFonts w:ascii="Times New Roman" w:hAnsi="Times New Roman" w:cs="Times New Roman"/>
                <w:sz w:val="28"/>
                <w:szCs w:val="28"/>
              </w:rPr>
              <w:t>,</w:t>
            </w:r>
            <w:r>
              <w:rPr>
                <w:rFonts w:ascii="Times New Roman" w:hAnsi="Times New Roman" w:cs="Times New Roman"/>
                <w:sz w:val="28"/>
                <w:szCs w:val="28"/>
              </w:rPr>
              <w:t>8</w:t>
            </w:r>
            <w:r w:rsidRPr="00C57C79">
              <w:rPr>
                <w:rFonts w:ascii="Times New Roman" w:hAnsi="Times New Roman" w:cs="Times New Roman"/>
                <w:sz w:val="28"/>
                <w:szCs w:val="28"/>
              </w:rPr>
              <w:t>77</w:t>
            </w:r>
            <w:r w:rsidRPr="00C57C79">
              <w:rPr>
                <w:rFonts w:ascii="Times New Roman" w:hAnsi="Times New Roman" w:cs="Times New Roman"/>
                <w:sz w:val="16"/>
                <w:szCs w:val="16"/>
              </w:rPr>
              <w:t xml:space="preserve"> </w:t>
            </w:r>
            <w:r w:rsidRPr="00C57C79">
              <w:rPr>
                <w:rFonts w:ascii="Times New Roman" w:hAnsi="Times New Roman" w:cs="Times New Roman"/>
                <w:sz w:val="28"/>
                <w:szCs w:val="28"/>
              </w:rPr>
              <w:t xml:space="preserve">тыс. рублей;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2021 год – </w:t>
            </w:r>
            <w:r w:rsidRPr="00C57C79">
              <w:rPr>
                <w:rFonts w:ascii="Times New Roman" w:hAnsi="Times New Roman" w:cs="Times New Roman"/>
                <w:sz w:val="28"/>
                <w:szCs w:val="28"/>
                <w:lang w:eastAsia="ru-RU"/>
              </w:rPr>
              <w:t>25</w:t>
            </w:r>
            <w:r>
              <w:rPr>
                <w:rFonts w:ascii="Times New Roman" w:hAnsi="Times New Roman" w:cs="Times New Roman"/>
                <w:sz w:val="28"/>
                <w:szCs w:val="28"/>
                <w:lang w:eastAsia="ru-RU"/>
              </w:rPr>
              <w:t>6</w:t>
            </w:r>
            <w:r w:rsidRPr="00C57C79">
              <w:rPr>
                <w:rFonts w:ascii="Times New Roman" w:hAnsi="Times New Roman" w:cs="Times New Roman"/>
                <w:sz w:val="28"/>
                <w:szCs w:val="28"/>
                <w:lang w:eastAsia="ru-RU"/>
              </w:rPr>
              <w:t> </w:t>
            </w:r>
            <w:r>
              <w:rPr>
                <w:rFonts w:ascii="Times New Roman" w:hAnsi="Times New Roman" w:cs="Times New Roman"/>
                <w:sz w:val="28"/>
                <w:szCs w:val="28"/>
                <w:lang w:eastAsia="ru-RU"/>
              </w:rPr>
              <w:t>887</w:t>
            </w:r>
            <w:r w:rsidRPr="00C57C79">
              <w:rPr>
                <w:rFonts w:ascii="Times New Roman" w:hAnsi="Times New Roman" w:cs="Times New Roman"/>
                <w:sz w:val="28"/>
                <w:szCs w:val="28"/>
                <w:lang w:eastAsia="ru-RU"/>
              </w:rPr>
              <w:t>,87</w:t>
            </w:r>
            <w:r>
              <w:rPr>
                <w:rFonts w:ascii="Times New Roman" w:hAnsi="Times New Roman" w:cs="Times New Roman"/>
                <w:sz w:val="28"/>
                <w:szCs w:val="28"/>
                <w:lang w:eastAsia="ru-RU"/>
              </w:rPr>
              <w:t>7</w:t>
            </w:r>
            <w:r w:rsidRPr="00C57C79">
              <w:rPr>
                <w:rFonts w:ascii="Times New Roman" w:hAnsi="Times New Roman" w:cs="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за счет средств</w:t>
            </w:r>
            <w:r w:rsidRPr="00C57C79">
              <w:rPr>
                <w:rFonts w:ascii="Times New Roman" w:hAnsi="Times New Roman" w:cs="Times New Roman"/>
                <w:sz w:val="28"/>
                <w:szCs w:val="28"/>
                <w:lang w:eastAsia="ru-RU"/>
              </w:rPr>
              <w:t xml:space="preserve"> областного бюджета, источником финансового обеспечения которых являются средства федерального бюджета, </w:t>
            </w:r>
            <w:r w:rsidRPr="00C57C79">
              <w:rPr>
                <w:rFonts w:ascii="Times New Roman" w:hAnsi="Times New Roman" w:cs="Times New Roman"/>
                <w:sz w:val="28"/>
                <w:szCs w:val="28"/>
              </w:rPr>
              <w:t xml:space="preserve">–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2 893 374,567</w:t>
            </w:r>
            <w:r w:rsidRPr="00C57C79">
              <w:rPr>
                <w:rFonts w:ascii="Times New Roman" w:hAnsi="Times New Roman" w:cs="Times New Roman"/>
                <w:sz w:val="28"/>
                <w:szCs w:val="28"/>
              </w:rPr>
              <w:t xml:space="preserve"> тыс. рублей,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из них:</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2014 год – 140 908,000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2015 год – 238 889,999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2016 год – 357 289,200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2017 год – 420 698,368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2018 год – 468 968,200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 xml:space="preserve">2019 год – </w:t>
            </w:r>
            <w:r>
              <w:rPr>
                <w:rFonts w:ascii="Times New Roman" w:hAnsi="Times New Roman" w:cs="Times New Roman"/>
                <w:sz w:val="28"/>
                <w:szCs w:val="28"/>
              </w:rPr>
              <w:t>577</w:t>
            </w:r>
            <w:r w:rsidRPr="00C57C79">
              <w:rPr>
                <w:rFonts w:ascii="Times New Roman" w:hAnsi="Times New Roman" w:cs="Times New Roman"/>
                <w:sz w:val="28"/>
                <w:szCs w:val="28"/>
              </w:rPr>
              <w:t xml:space="preserve"> </w:t>
            </w:r>
            <w:r>
              <w:rPr>
                <w:rFonts w:ascii="Times New Roman" w:hAnsi="Times New Roman" w:cs="Times New Roman"/>
                <w:sz w:val="28"/>
                <w:szCs w:val="28"/>
              </w:rPr>
              <w:t>275</w:t>
            </w:r>
            <w:r w:rsidRPr="00C57C79">
              <w:rPr>
                <w:rFonts w:ascii="Times New Roman" w:hAnsi="Times New Roman" w:cs="Times New Roman"/>
                <w:sz w:val="28"/>
                <w:szCs w:val="28"/>
              </w:rPr>
              <w:t>,</w:t>
            </w:r>
            <w:r>
              <w:rPr>
                <w:rFonts w:ascii="Times New Roman" w:hAnsi="Times New Roman" w:cs="Times New Roman"/>
                <w:sz w:val="28"/>
                <w:szCs w:val="28"/>
              </w:rPr>
              <w:t>1</w:t>
            </w:r>
            <w:r w:rsidRPr="00C57C79">
              <w:rPr>
                <w:rFonts w:ascii="Times New Roman" w:hAnsi="Times New Roman" w:cs="Times New Roman"/>
                <w:sz w:val="28"/>
                <w:szCs w:val="28"/>
              </w:rPr>
              <w:t>00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2020 год – </w:t>
            </w:r>
            <w:r>
              <w:rPr>
                <w:rFonts w:ascii="Times New Roman" w:hAnsi="Times New Roman" w:cs="Times New Roman"/>
                <w:sz w:val="28"/>
                <w:szCs w:val="28"/>
              </w:rPr>
              <w:t>346</w:t>
            </w:r>
            <w:r w:rsidRPr="00C57C79">
              <w:rPr>
                <w:rFonts w:ascii="Times New Roman" w:hAnsi="Times New Roman" w:cs="Times New Roman"/>
                <w:sz w:val="28"/>
                <w:szCs w:val="28"/>
              </w:rPr>
              <w:t xml:space="preserve"> </w:t>
            </w:r>
            <w:r>
              <w:rPr>
                <w:rFonts w:ascii="Times New Roman" w:hAnsi="Times New Roman" w:cs="Times New Roman"/>
                <w:sz w:val="28"/>
                <w:szCs w:val="28"/>
              </w:rPr>
              <w:t>289</w:t>
            </w:r>
            <w:r w:rsidRPr="00C57C79">
              <w:rPr>
                <w:rFonts w:ascii="Times New Roman" w:hAnsi="Times New Roman" w:cs="Times New Roman"/>
                <w:sz w:val="28"/>
                <w:szCs w:val="28"/>
              </w:rPr>
              <w:t>,</w:t>
            </w:r>
            <w:r>
              <w:rPr>
                <w:rFonts w:ascii="Times New Roman" w:hAnsi="Times New Roman" w:cs="Times New Roman"/>
                <w:sz w:val="28"/>
                <w:szCs w:val="28"/>
              </w:rPr>
              <w:t>9</w:t>
            </w:r>
            <w:r w:rsidRPr="00C57C79">
              <w:rPr>
                <w:rFonts w:ascii="Times New Roman" w:hAnsi="Times New Roman" w:cs="Times New Roman"/>
                <w:sz w:val="28"/>
                <w:szCs w:val="28"/>
              </w:rPr>
              <w:t>00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2021 год – </w:t>
            </w:r>
            <w:r>
              <w:rPr>
                <w:rFonts w:ascii="Times New Roman" w:hAnsi="Times New Roman" w:cs="Times New Roman"/>
                <w:sz w:val="28"/>
                <w:szCs w:val="28"/>
              </w:rPr>
              <w:t>343</w:t>
            </w:r>
            <w:r w:rsidRPr="00C57C79">
              <w:rPr>
                <w:rFonts w:ascii="Times New Roman" w:hAnsi="Times New Roman"/>
                <w:sz w:val="28"/>
                <w:szCs w:val="28"/>
                <w:lang w:eastAsia="ru-RU"/>
              </w:rPr>
              <w:t> </w:t>
            </w:r>
            <w:r>
              <w:rPr>
                <w:rFonts w:ascii="Times New Roman" w:hAnsi="Times New Roman"/>
                <w:sz w:val="28"/>
                <w:szCs w:val="28"/>
                <w:lang w:eastAsia="ru-RU"/>
              </w:rPr>
              <w:t>055</w:t>
            </w:r>
            <w:r w:rsidRPr="00C57C79">
              <w:rPr>
                <w:rFonts w:ascii="Times New Roman" w:hAnsi="Times New Roman"/>
                <w:sz w:val="28"/>
                <w:szCs w:val="28"/>
                <w:lang w:eastAsia="ru-RU"/>
              </w:rPr>
              <w:t>,</w:t>
            </w:r>
            <w:r>
              <w:rPr>
                <w:rFonts w:ascii="Times New Roman" w:hAnsi="Times New Roman"/>
                <w:sz w:val="28"/>
                <w:szCs w:val="28"/>
                <w:lang w:eastAsia="ru-RU"/>
              </w:rPr>
              <w:t>800</w:t>
            </w:r>
            <w:r w:rsidRPr="00C57C79">
              <w:rPr>
                <w:rFonts w:ascii="Times New Roman" w:hAnsi="Times New Roman"/>
                <w:sz w:val="28"/>
                <w:szCs w:val="28"/>
              </w:rPr>
              <w:t xml:space="preserve"> </w:t>
            </w:r>
            <w:r w:rsidRPr="00C57C79">
              <w:rPr>
                <w:rFonts w:ascii="Times New Roman" w:hAnsi="Times New Roman" w:cs="Times New Roman"/>
                <w:sz w:val="28"/>
                <w:szCs w:val="28"/>
              </w:rPr>
              <w:t>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lastRenderedPageBreak/>
              <w:t>Ожидаемые результаты реализации подпрограммы</w:t>
            </w:r>
          </w:p>
        </w:tc>
        <w:tc>
          <w:tcPr>
            <w:tcW w:w="330" w:type="dxa"/>
          </w:tcPr>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w:t>
            </w:r>
          </w:p>
        </w:tc>
        <w:tc>
          <w:tcPr>
            <w:tcW w:w="5859"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улучшить жилищные условия около 500 сельских семей;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ввести в действие общеобразовательных организаций в сельской местности на 0,21 тыс. мест;</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увеличить количество сельских жителей, обеспеченных фельдшерско-акушерскими пунктами (офисами врачей общей практики) до 14 единиц;</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привлечь к занятиям физической культурой и спортом сельских жителей путем расширения сети плоскостных спортивных сооружений на 16940,0 кв. метров;</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повысить уровень инженерного обустройства села к 2016 году: газом - до 56,7%, водой - до 67,3%;</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ввести в эксплуатацию 187,544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lastRenderedPageBreak/>
              <w:t xml:space="preserve">реализовать 19 проектов местных инициатив граждан, проживающих в сельской местности, получивших </w:t>
            </w:r>
            <w:proofErr w:type="spellStart"/>
            <w:r w:rsidRPr="00C57C79">
              <w:rPr>
                <w:rFonts w:ascii="Times New Roman" w:hAnsi="Times New Roman" w:cs="Times New Roman"/>
                <w:sz w:val="28"/>
                <w:szCs w:val="28"/>
              </w:rPr>
              <w:t>грантовую</w:t>
            </w:r>
            <w:proofErr w:type="spellEnd"/>
            <w:r w:rsidRPr="00C57C79">
              <w:rPr>
                <w:rFonts w:ascii="Times New Roman" w:hAnsi="Times New Roman" w:cs="Times New Roman"/>
                <w:sz w:val="28"/>
                <w:szCs w:val="28"/>
              </w:rPr>
              <w:t xml:space="preserve"> поддержку</w:t>
            </w:r>
          </w:p>
        </w:tc>
      </w:tr>
    </w:tbl>
    <w:p w:rsidR="001A4716" w:rsidRPr="00C57C79" w:rsidRDefault="001A4716" w:rsidP="001A4716">
      <w:pPr>
        <w:shd w:val="clear" w:color="auto" w:fill="FFFFFF"/>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I. Характеристика сферы реализации подпрограммы, описание</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основных проблем в указанной сфере и прогноз ее развития</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 ходе экономических преобразований в аграрной сфере Курской области сформирован и </w:t>
      </w:r>
      <w:proofErr w:type="spellStart"/>
      <w:r w:rsidRPr="00C57C79">
        <w:rPr>
          <w:rFonts w:ascii="Times New Roman" w:hAnsi="Times New Roman" w:cs="Times New Roman"/>
          <w:sz w:val="28"/>
          <w:szCs w:val="28"/>
        </w:rPr>
        <w:t>планово</w:t>
      </w:r>
      <w:proofErr w:type="spellEnd"/>
      <w:r w:rsidRPr="00C57C79">
        <w:rPr>
          <w:rFonts w:ascii="Times New Roman" w:hAnsi="Times New Roman" w:cs="Times New Roman"/>
          <w:sz w:val="28"/>
          <w:szCs w:val="28"/>
        </w:rP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Курской области. Наращивание социально-экономического потенциала сельских территорий Курской области, придание этому процессу устойчивости и необратимости является стратегической задачей аграрной политики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На современном этапе требуется пересмотр места и роли сельских территорий в осуществлении социально-экономических преобразований в Курской области, в том числе по принятию мер по созданию предпосылок для устойчивого развития сельских территорий путем:</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повышения уровня комфортности условий жизнедеятельности;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повышения доступности улучшения жилищных условий для сельского населения;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повышения престижности сельскохозяйственного труда и формирования в обществе позитивного отношения к сельскому образу жизни;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улучшения демографической ситуации.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Подпрограмма «Устойчивое развитие сельских территорий Курской области на 2014 - 2017 годы и на период до 2021 года» (далее - Подпрограмма) разработана в соответствии с распоряжениями Правительства Российской Федерации от 30 ноября 2010 г. </w:t>
      </w:r>
      <w:hyperlink r:id="rId73" w:history="1">
        <w:r w:rsidRPr="00C57C79">
          <w:rPr>
            <w:rFonts w:ascii="Times New Roman" w:hAnsi="Times New Roman" w:cs="Times New Roman"/>
            <w:sz w:val="28"/>
            <w:szCs w:val="28"/>
          </w:rPr>
          <w:t>№ 2136-р</w:t>
        </w:r>
      </w:hyperlink>
      <w:r w:rsidRPr="00C57C79">
        <w:rPr>
          <w:rFonts w:ascii="Times New Roman" w:hAnsi="Times New Roman" w:cs="Times New Roman"/>
          <w:sz w:val="28"/>
          <w:szCs w:val="28"/>
        </w:rPr>
        <w:t xml:space="preserve"> «Об утверждении Концепции устойчивого развития сельских территорий Российской Федерации на период до 2020 года» и от 8 ноября 2012 г. </w:t>
      </w:r>
      <w:hyperlink r:id="rId74" w:history="1">
        <w:r w:rsidRPr="00C57C79">
          <w:rPr>
            <w:rFonts w:ascii="Times New Roman" w:hAnsi="Times New Roman" w:cs="Times New Roman"/>
            <w:sz w:val="28"/>
            <w:szCs w:val="28"/>
          </w:rPr>
          <w:t>№ 2071-р</w:t>
        </w:r>
      </w:hyperlink>
      <w:r w:rsidRPr="00C57C79">
        <w:rPr>
          <w:rFonts w:ascii="Times New Roman" w:hAnsi="Times New Roman" w:cs="Times New Roman"/>
          <w:sz w:val="28"/>
          <w:szCs w:val="28"/>
        </w:rPr>
        <w:t xml:space="preserve"> «Об утверждении Концепции федеральной целевой программы</w:t>
      </w:r>
      <w:proofErr w:type="gramEnd"/>
      <w:r w:rsidRPr="00C57C79">
        <w:rPr>
          <w:rFonts w:ascii="Times New Roman" w:hAnsi="Times New Roman" w:cs="Times New Roman"/>
          <w:sz w:val="28"/>
          <w:szCs w:val="28"/>
        </w:rPr>
        <w:t xml:space="preserve"> «Устойчивое развитие сельских территорий на 2014 - 2017 годы и на период до 2020 года», </w:t>
      </w:r>
      <w:hyperlink r:id="rId75" w:history="1">
        <w:r w:rsidRPr="00C57C79">
          <w:rPr>
            <w:rFonts w:ascii="Times New Roman" w:hAnsi="Times New Roman" w:cs="Times New Roman"/>
            <w:sz w:val="28"/>
            <w:szCs w:val="28"/>
          </w:rPr>
          <w:t>постановлением</w:t>
        </w:r>
      </w:hyperlink>
      <w:r w:rsidRPr="00C57C79">
        <w:rPr>
          <w:rFonts w:ascii="Times New Roman" w:hAnsi="Times New Roman" w:cs="Times New Roman"/>
          <w:sz w:val="28"/>
          <w:szCs w:val="28"/>
        </w:rPr>
        <w:t xml:space="preserve"> Правительства Российской Федерации от 15 июля 2013 г. № 598 «О федеральной целевой программе «Устойчивое развитие сельских территорий на 2014 - 2017 годы и на период до 2020 года».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Под сельскими территориями (сельской местностью) в настоящей Подпрограмме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w:t>
      </w:r>
      <w:r w:rsidRPr="00C57C79">
        <w:rPr>
          <w:rFonts w:ascii="Times New Roman" w:hAnsi="Times New Roman" w:cs="Times New Roman"/>
          <w:sz w:val="28"/>
          <w:szCs w:val="28"/>
        </w:rPr>
        <w:lastRenderedPageBreak/>
        <w:t>муниципальных районов) и городских поселений, на территории которых преобладает деятельность, связанная с производством</w:t>
      </w:r>
      <w:proofErr w:type="gramEnd"/>
      <w:r w:rsidRPr="00C57C79">
        <w:rPr>
          <w:rFonts w:ascii="Times New Roman" w:hAnsi="Times New Roman" w:cs="Times New Roman"/>
          <w:sz w:val="28"/>
          <w:szCs w:val="28"/>
        </w:rPr>
        <w:t xml:space="preserve"> и переработкой сельскохозяйственной продукции.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Перечень таких сельских населенных пунктов и рабочих поселков на территории Курской области определяется Администрацией Курской области.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Курской области по состоянию на 01.01.2013 в 2772 сельских населенных пунктах проживает 382,1 тыс. человек, или 34,1% от общей численности постоянного населения области. Молодежь в возрасте от 14 до 30 лет составляет одну треть сельского населения региона - 121 тыс. человек.</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Одним из важных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Водоснабжение населения области базируется преимущественно за счет использования подземных вод. Число сельских населенных пунктов, имеющих водопровод, - 1742 (62,9% от общего количества), число водопроводов в сельской местности - 1412, с одиночным протяжением уличной водопроводной сети - 2127,7 км. Численность сельского населения, обеспеченного питьевой водой на, 01.01.2013 составляет 228,5 тыс. человек. Удельная протяженность водопроводных сетей на одного сельского жителя составляет 9,3 </w:t>
      </w:r>
      <w:proofErr w:type="spellStart"/>
      <w:r w:rsidRPr="00C57C79">
        <w:rPr>
          <w:rFonts w:ascii="Times New Roman" w:hAnsi="Times New Roman" w:cs="Times New Roman"/>
          <w:sz w:val="28"/>
          <w:szCs w:val="28"/>
        </w:rPr>
        <w:t>пог</w:t>
      </w:r>
      <w:proofErr w:type="spellEnd"/>
      <w:r w:rsidRPr="00C57C79">
        <w:rPr>
          <w:rFonts w:ascii="Times New Roman" w:hAnsi="Times New Roman" w:cs="Times New Roman"/>
          <w:sz w:val="28"/>
          <w:szCs w:val="28"/>
        </w:rPr>
        <w:t>. метров. Уровень обеспеченности сельского населения питьевой водой в сельской местности составляет 60,5 процентов.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Большинство построенных 30 - 40 лет назад объектов водоснабжения практически вышли из </w:t>
      </w:r>
      <w:proofErr w:type="gramStart"/>
      <w:r w:rsidRPr="00C57C79">
        <w:rPr>
          <w:rFonts w:ascii="Times New Roman" w:hAnsi="Times New Roman" w:cs="Times New Roman"/>
          <w:sz w:val="28"/>
          <w:szCs w:val="28"/>
        </w:rPr>
        <w:t>строя</w:t>
      </w:r>
      <w:proofErr w:type="gramEnd"/>
      <w:r w:rsidRPr="00C57C79">
        <w:rPr>
          <w:rFonts w:ascii="Times New Roman" w:hAnsi="Times New Roman" w:cs="Times New Roman"/>
          <w:sz w:val="28"/>
          <w:szCs w:val="28"/>
        </w:rPr>
        <w:t xml:space="preserve"> и требуют замены (не менее 75%).</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Необходимы мероприятия по строительству и реконструкции групповых водопроводов и децентрализованных систем водоснабжения в сельской местности.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Решение проблемы газификации Курской области имеет стратегическое значение для экономики всего региона.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За последние 13 лет уровень газификации природным газом возрос с 57% в 2001 году до 89,5%, в сельской местности с 25% до 70%, и темпы работ планируется увеличивать.</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Протяженность газовых сетей в сельской местности составляет 7398,1 км, газифицировано 673 сельских населенных пункта.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Наиболее доступными и массовыми видами спорта в Курской области являются спортивные игры (футбол, баскетбол, волейбол, теннис, настольный теннис), а также легкая атлетика, популярны у молодежи катание на роликовых коньках, велосипедах, скейтбордах и т.д. С целью привлечения граждан к систематическим занятиям физкультурой и спортом крайне необходимо иметь в населенных пунктах, где проживают </w:t>
      </w:r>
      <w:r w:rsidRPr="00C57C79">
        <w:rPr>
          <w:rFonts w:ascii="Times New Roman" w:hAnsi="Times New Roman" w:cs="Times New Roman"/>
          <w:sz w:val="28"/>
          <w:szCs w:val="28"/>
        </w:rPr>
        <w:lastRenderedPageBreak/>
        <w:t>дети, подростки и молодежь, и в целом достаточное количество граждан, в шаговой доступности простейшие спортивные сооружения. Этой задаче отвечают комплексные спортивные площадки с современным покрытием всесезонного назначения и соответствующей инфраструктурой пропускной способностью от 20 до 30 человек в смену.</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Система образования Курской области существенно трансформировалась за последние двадцать лет. Это связано как с сокращением рождаемости, так и с нехваткой бюджетных сре</w:t>
      </w:r>
      <w:proofErr w:type="gramStart"/>
      <w:r w:rsidRPr="00C57C79">
        <w:rPr>
          <w:rFonts w:ascii="Times New Roman" w:hAnsi="Times New Roman" w:cs="Times New Roman"/>
          <w:sz w:val="28"/>
          <w:szCs w:val="28"/>
        </w:rPr>
        <w:t>дств дл</w:t>
      </w:r>
      <w:proofErr w:type="gramEnd"/>
      <w:r w:rsidRPr="00C57C79">
        <w:rPr>
          <w:rFonts w:ascii="Times New Roman" w:hAnsi="Times New Roman" w:cs="Times New Roman"/>
          <w:sz w:val="28"/>
          <w:szCs w:val="28"/>
        </w:rPr>
        <w:t>я финансирования отрасли. В соответствии со схемой территориального планирования Курской области, в сельских районах предлагается построить и реконструировать 28 школ в сельской местности. Постепенно будет происходить закрытие школ с количеством учеников менее 30 человек и перевод в базовые школы, которые станут центром приема детей из удаленных сельских территорий.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Практически все сельские учреждения культуры испытывают необходимость в техническом переоснащении, в большинстве учреждений культуры устарело оборудование, крайне низкий уровень доступа библиотек и музеев к сети «Интернет». Развитие материальной базы сельских учреждений культуры не позволяет обеспечить необходимое качество культурных благ и услуг, предоставляемых селянам.</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C57C79">
        <w:rPr>
          <w:rFonts w:ascii="Times New Roman" w:hAnsi="Times New Roman" w:cs="Times New Roman"/>
          <w:sz w:val="28"/>
          <w:szCs w:val="28"/>
        </w:rPr>
        <w:t>трудоресурсного</w:t>
      </w:r>
      <w:proofErr w:type="spellEnd"/>
      <w:r w:rsidRPr="00C57C79">
        <w:rPr>
          <w:rFonts w:ascii="Times New Roman" w:hAnsi="Times New Roman" w:cs="Times New Roman"/>
          <w:sz w:val="28"/>
          <w:szCs w:val="28"/>
        </w:rPr>
        <w:t xml:space="preserve"> потенциала аграрной отрасли.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и областном уровнях.</w:t>
      </w:r>
      <w:proofErr w:type="gramEnd"/>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федеральной целевой </w:t>
      </w:r>
      <w:hyperlink r:id="rId76" w:history="1">
        <w:r w:rsidRPr="00C57C79">
          <w:rPr>
            <w:rFonts w:ascii="Times New Roman" w:hAnsi="Times New Roman" w:cs="Times New Roman"/>
            <w:sz w:val="28"/>
            <w:szCs w:val="28"/>
          </w:rPr>
          <w:t>программы</w:t>
        </w:r>
      </w:hyperlink>
      <w:r w:rsidRPr="00C57C79">
        <w:rPr>
          <w:rFonts w:ascii="Times New Roman" w:hAnsi="Times New Roman" w:cs="Times New Roman"/>
          <w:sz w:val="28"/>
          <w:szCs w:val="28"/>
        </w:rPr>
        <w:t xml:space="preserve"> «Социальное развитие села до 2013 года», утвержденной постановлением Правительства Российской Федерации от 3 декабря 2002 г. № 858, и областной целевой </w:t>
      </w:r>
      <w:hyperlink r:id="rId77" w:history="1">
        <w:r w:rsidRPr="00C57C79">
          <w:rPr>
            <w:rFonts w:ascii="Times New Roman" w:hAnsi="Times New Roman" w:cs="Times New Roman"/>
            <w:sz w:val="28"/>
            <w:szCs w:val="28"/>
          </w:rPr>
          <w:t>программы</w:t>
        </w:r>
      </w:hyperlink>
      <w:r w:rsidRPr="00C57C79">
        <w:rPr>
          <w:rFonts w:ascii="Times New Roman" w:hAnsi="Times New Roman" w:cs="Times New Roman"/>
          <w:sz w:val="28"/>
          <w:szCs w:val="28"/>
        </w:rPr>
        <w:t xml:space="preserve"> «Социальное развитие села на 2009 - 2014 годы», утвержденной постановлением Администрации Курской области от 06.03.2009 г. № 77, которые создали определенные предпосылки</w:t>
      </w:r>
      <w:proofErr w:type="gramEnd"/>
      <w:r w:rsidRPr="00C57C79">
        <w:rPr>
          <w:rFonts w:ascii="Times New Roman" w:hAnsi="Times New Roman" w:cs="Times New Roman"/>
          <w:sz w:val="28"/>
          <w:szCs w:val="28"/>
        </w:rPr>
        <w:t xml:space="preserve"> для </w:t>
      </w:r>
      <w:r w:rsidRPr="00C57C79">
        <w:rPr>
          <w:rFonts w:ascii="Times New Roman" w:hAnsi="Times New Roman" w:cs="Times New Roman"/>
          <w:sz w:val="28"/>
          <w:szCs w:val="28"/>
        </w:rPr>
        <w:lastRenderedPageBreak/>
        <w:t>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С 2004 г. в Курской области осуществлялись мероприятия по социальному развитию села в рамках реализации областной целевой </w:t>
      </w:r>
      <w:hyperlink r:id="rId78" w:history="1">
        <w:r w:rsidRPr="00C57C79">
          <w:rPr>
            <w:rFonts w:ascii="Times New Roman" w:hAnsi="Times New Roman" w:cs="Times New Roman"/>
            <w:sz w:val="28"/>
            <w:szCs w:val="28"/>
          </w:rPr>
          <w:t>программы</w:t>
        </w:r>
      </w:hyperlink>
      <w:r w:rsidRPr="00C57C79">
        <w:rPr>
          <w:rFonts w:ascii="Times New Roman" w:hAnsi="Times New Roman" w:cs="Times New Roman"/>
          <w:sz w:val="28"/>
          <w:szCs w:val="28"/>
        </w:rPr>
        <w:t xml:space="preserve"> «Социальное развитие села на 2004 - 2012 годы», утвержденной постановлением Курской областной Думы от 3 декабря   2008 г. № 849-IV ОД, с 2009 года - областной целевой </w:t>
      </w:r>
      <w:hyperlink r:id="rId79" w:history="1">
        <w:r w:rsidRPr="00C57C79">
          <w:rPr>
            <w:rFonts w:ascii="Times New Roman" w:hAnsi="Times New Roman" w:cs="Times New Roman"/>
            <w:sz w:val="28"/>
            <w:szCs w:val="28"/>
          </w:rPr>
          <w:t>программы</w:t>
        </w:r>
      </w:hyperlink>
      <w:r w:rsidRPr="00C57C79">
        <w:rPr>
          <w:rFonts w:ascii="Times New Roman" w:hAnsi="Times New Roman" w:cs="Times New Roman"/>
          <w:sz w:val="28"/>
          <w:szCs w:val="28"/>
        </w:rPr>
        <w:t xml:space="preserve"> «Социальное развитие села на 2009 - 2014 годы», утвержденной постановлением Администрации Курской области от 06.03.2009 г. № 77 (далее</w:t>
      </w:r>
      <w:proofErr w:type="gramEnd"/>
      <w:r w:rsidRPr="00C57C79">
        <w:rPr>
          <w:rFonts w:ascii="Times New Roman" w:hAnsi="Times New Roman" w:cs="Times New Roman"/>
          <w:sz w:val="28"/>
          <w:szCs w:val="28"/>
        </w:rPr>
        <w:t xml:space="preserve"> - </w:t>
      </w:r>
      <w:proofErr w:type="gramStart"/>
      <w:r w:rsidRPr="00C57C79">
        <w:rPr>
          <w:rFonts w:ascii="Times New Roman" w:hAnsi="Times New Roman" w:cs="Times New Roman"/>
          <w:sz w:val="28"/>
          <w:szCs w:val="28"/>
        </w:rPr>
        <w:t>Программа социального развития села).</w:t>
      </w:r>
      <w:proofErr w:type="gramEnd"/>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За период реализации Программы социального развития села за счет средств областного бюджета освоено 1976,469 млн. рублей.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За счет всех источников финансирования за этот период жилищные условия улучшили около 1500 сельских семей, в том числе 700 молодых семей и молодых специалистов. </w:t>
      </w:r>
      <w:proofErr w:type="gramStart"/>
      <w:r w:rsidRPr="00C57C79">
        <w:rPr>
          <w:rFonts w:ascii="Times New Roman" w:hAnsi="Times New Roman" w:cs="Times New Roman"/>
          <w:sz w:val="28"/>
          <w:szCs w:val="28"/>
        </w:rPr>
        <w:t xml:space="preserve">Построено и приобретено 112 тыс. кв. м жилья, в том числе для молодых семей и молодых специалистов - 44,6 тыс. кв. м. Расширилась сеть учреждений социальной сферы на селе: построены и введены в эксплуатацию пять общеобразовательных школ на 937 ученических мест (д. Нижнее Жданово </w:t>
      </w:r>
      <w:proofErr w:type="spellStart"/>
      <w:r w:rsidRPr="00C57C79">
        <w:rPr>
          <w:rFonts w:ascii="Times New Roman" w:hAnsi="Times New Roman" w:cs="Times New Roman"/>
          <w:sz w:val="28"/>
          <w:szCs w:val="28"/>
        </w:rPr>
        <w:t>Железногорского</w:t>
      </w:r>
      <w:proofErr w:type="spellEnd"/>
      <w:r w:rsidRPr="00C57C79">
        <w:rPr>
          <w:rFonts w:ascii="Times New Roman" w:hAnsi="Times New Roman" w:cs="Times New Roman"/>
          <w:sz w:val="28"/>
          <w:szCs w:val="28"/>
        </w:rPr>
        <w:t xml:space="preserve"> района, с. </w:t>
      </w:r>
      <w:proofErr w:type="spellStart"/>
      <w:r w:rsidRPr="00C57C79">
        <w:rPr>
          <w:rFonts w:ascii="Times New Roman" w:hAnsi="Times New Roman" w:cs="Times New Roman"/>
          <w:sz w:val="28"/>
          <w:szCs w:val="28"/>
        </w:rPr>
        <w:t>Ефросимовка</w:t>
      </w:r>
      <w:proofErr w:type="spellEnd"/>
      <w:r w:rsidRPr="00C57C79">
        <w:rPr>
          <w:rFonts w:ascii="Times New Roman" w:hAnsi="Times New Roman" w:cs="Times New Roman"/>
          <w:sz w:val="28"/>
          <w:szCs w:val="28"/>
        </w:rPr>
        <w:t xml:space="preserve"> Советского района, с. Беседино Курского района, с. 2-я Рождественка  </w:t>
      </w:r>
      <w:proofErr w:type="spellStart"/>
      <w:r w:rsidRPr="00C57C79">
        <w:rPr>
          <w:rFonts w:ascii="Times New Roman" w:hAnsi="Times New Roman" w:cs="Times New Roman"/>
          <w:sz w:val="28"/>
          <w:szCs w:val="28"/>
        </w:rPr>
        <w:t>Медвенского</w:t>
      </w:r>
      <w:proofErr w:type="spellEnd"/>
      <w:r w:rsidRPr="00C57C79">
        <w:rPr>
          <w:rFonts w:ascii="Times New Roman" w:hAnsi="Times New Roman" w:cs="Times New Roman"/>
          <w:sz w:val="28"/>
          <w:szCs w:val="28"/>
        </w:rPr>
        <w:t xml:space="preserve"> района, с. Ястребовка</w:t>
      </w:r>
      <w:proofErr w:type="gramEnd"/>
      <w:r w:rsidRPr="00C57C79">
        <w:rPr>
          <w:rFonts w:ascii="Times New Roman" w:hAnsi="Times New Roman" w:cs="Times New Roman"/>
          <w:sz w:val="28"/>
          <w:szCs w:val="28"/>
        </w:rPr>
        <w:t xml:space="preserve"> </w:t>
      </w:r>
      <w:proofErr w:type="spellStart"/>
      <w:proofErr w:type="gramStart"/>
      <w:r w:rsidRPr="00C57C79">
        <w:rPr>
          <w:rFonts w:ascii="Times New Roman" w:hAnsi="Times New Roman" w:cs="Times New Roman"/>
          <w:sz w:val="28"/>
          <w:szCs w:val="28"/>
        </w:rPr>
        <w:t>Мантуровского</w:t>
      </w:r>
      <w:proofErr w:type="spellEnd"/>
      <w:r w:rsidRPr="00C57C79">
        <w:rPr>
          <w:rFonts w:ascii="Times New Roman" w:hAnsi="Times New Roman" w:cs="Times New Roman"/>
          <w:sz w:val="28"/>
          <w:szCs w:val="28"/>
        </w:rPr>
        <w:t xml:space="preserve"> района), пять фельдшерско-акушерских пунктов (с. Кобылки </w:t>
      </w:r>
      <w:proofErr w:type="spellStart"/>
      <w:r w:rsidRPr="00C57C79">
        <w:rPr>
          <w:rFonts w:ascii="Times New Roman" w:hAnsi="Times New Roman" w:cs="Times New Roman"/>
          <w:sz w:val="28"/>
          <w:szCs w:val="28"/>
        </w:rPr>
        <w:t>Глушковского</w:t>
      </w:r>
      <w:proofErr w:type="spellEnd"/>
      <w:r w:rsidRPr="00C57C79">
        <w:rPr>
          <w:rFonts w:ascii="Times New Roman" w:hAnsi="Times New Roman" w:cs="Times New Roman"/>
          <w:sz w:val="28"/>
          <w:szCs w:val="28"/>
        </w:rPr>
        <w:t xml:space="preserve"> района, с. Уланок </w:t>
      </w:r>
      <w:proofErr w:type="spellStart"/>
      <w:r w:rsidRPr="00C57C79">
        <w:rPr>
          <w:rFonts w:ascii="Times New Roman" w:hAnsi="Times New Roman" w:cs="Times New Roman"/>
          <w:sz w:val="28"/>
          <w:szCs w:val="28"/>
        </w:rPr>
        <w:t>Суджанского</w:t>
      </w:r>
      <w:proofErr w:type="spellEnd"/>
      <w:r w:rsidRPr="00C57C79">
        <w:rPr>
          <w:rFonts w:ascii="Times New Roman" w:hAnsi="Times New Roman" w:cs="Times New Roman"/>
          <w:sz w:val="28"/>
          <w:szCs w:val="28"/>
        </w:rPr>
        <w:t xml:space="preserve"> района, п. Коммунар Советского района, с. Дьяконово и с. </w:t>
      </w:r>
      <w:proofErr w:type="spellStart"/>
      <w:r w:rsidRPr="00C57C79">
        <w:rPr>
          <w:rFonts w:ascii="Times New Roman" w:hAnsi="Times New Roman" w:cs="Times New Roman"/>
          <w:sz w:val="28"/>
          <w:szCs w:val="28"/>
        </w:rPr>
        <w:t>Черницыно</w:t>
      </w:r>
      <w:proofErr w:type="spellEnd"/>
      <w:r w:rsidRPr="00C57C79">
        <w:rPr>
          <w:rFonts w:ascii="Times New Roman" w:hAnsi="Times New Roman" w:cs="Times New Roman"/>
          <w:sz w:val="28"/>
          <w:szCs w:val="28"/>
        </w:rPr>
        <w:t xml:space="preserve"> Октябрьского района).</w:t>
      </w:r>
      <w:proofErr w:type="gramEnd"/>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результате реализации программных мероприятий улучшилось инженерное обустройство жилищного фонда: уровень газификации увеличился до 56,7 процента, уровень обеспеченности сельского населения питьевой водой - до 67,3 процента. В рамках программы построено более 1600 км распределительных газовых сетей, газифицировано 31,5 тыс. домов (квартир), проложено 453 км водопроводных сетей в сельской местности.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десяти районах Курской области открылись информационно-консультационные центры, приобретены пожарные машины для трех сельсоветов, автоклуб.</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Вместе с тем, несмотря на положительный эффект от реализации Программы социального развития села,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Без дальнейшего использования программно-целевого метода сложившаяся на сельских территориях проблемная ситуация усугубится, </w:t>
      </w:r>
      <w:r w:rsidRPr="00C57C79">
        <w:rPr>
          <w:rFonts w:ascii="Times New Roman" w:hAnsi="Times New Roman" w:cs="Times New Roman"/>
          <w:sz w:val="28"/>
          <w:szCs w:val="28"/>
        </w:rPr>
        <w:lastRenderedPageBreak/>
        <w:t>что ставит по угрозу выполнение стратегических задач социально-экономического развития России, в том числе задач в области обеспечения продовольственной независимости страны по основным видам продовольствия в ближайшие годы и достижения Россией статуса крупнейшего в мире поставщика продуктов питания, поставленных в послании Президента Российской Федерации Федеральному Собранию Российской Федерации 12</w:t>
      </w:r>
      <w:proofErr w:type="gramEnd"/>
      <w:r w:rsidRPr="00C57C79">
        <w:rPr>
          <w:rFonts w:ascii="Times New Roman" w:hAnsi="Times New Roman" w:cs="Times New Roman"/>
          <w:sz w:val="28"/>
          <w:szCs w:val="28"/>
        </w:rPr>
        <w:t xml:space="preserve"> декабря 2012 года.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Целесообразность использования программно-целевого метода для решения задачи по устойчивому развитию сельских территорий подкреплена: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взаимосвязью целевых установок устойчивого развития сельских территорий с приоритетами социально-экономического развития России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долгосрочным характером социальных проблем сельских территорий, требующим системного подхода к их решению;</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высоким уровнем </w:t>
      </w:r>
      <w:proofErr w:type="spellStart"/>
      <w:r w:rsidRPr="00C57C79">
        <w:rPr>
          <w:rFonts w:ascii="Times New Roman" w:hAnsi="Times New Roman" w:cs="Times New Roman"/>
          <w:sz w:val="28"/>
          <w:szCs w:val="28"/>
        </w:rPr>
        <w:t>затратности</w:t>
      </w:r>
      <w:proofErr w:type="spellEnd"/>
      <w:r w:rsidRPr="00C57C79">
        <w:rPr>
          <w:rFonts w:ascii="Times New Roman" w:hAnsi="Times New Roman" w:cs="Times New Roman"/>
          <w:sz w:val="28"/>
          <w:szCs w:val="28"/>
        </w:rPr>
        <w:t xml:space="preserve"> решения накопившихся проблем села, требующим привлечения средств государственной поддержки.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повышению налогооблагаемой базы бюджетов муниципальных образований и обеспечению роста сельской экономики в целом.</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II. Приоритеты государственной политики в сфере реализации</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подпрограммы, цели, задачи и показатели (индикаторы)</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достижения целей и решения задач, описание основных</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ожидаемых конечных результатов Подпрограммы, сроков</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и контрольных этапов реализации Подпрограммы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Подпрограмма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w:t>
      </w:r>
      <w:hyperlink r:id="rId80" w:history="1">
        <w:r w:rsidRPr="00C57C79">
          <w:rPr>
            <w:rFonts w:ascii="Times New Roman" w:hAnsi="Times New Roman" w:cs="Times New Roman"/>
            <w:sz w:val="28"/>
            <w:szCs w:val="28"/>
          </w:rPr>
          <w:t>Концепцией</w:t>
        </w:r>
      </w:hyperlink>
      <w:r w:rsidRPr="00C57C79">
        <w:rPr>
          <w:rFonts w:ascii="Times New Roman" w:hAnsi="Times New Roman" w:cs="Times New Roman"/>
          <w:sz w:val="28"/>
          <w:szCs w:val="28"/>
        </w:rPr>
        <w:t xml:space="preserve"> устойчивого развития сельских территорий Российской Федерации на период до 2020 года (далее - Концепция), утвержденной распоряжением Правительства Российской Федерации от 30 ноября 2010 г. № 2136-р и </w:t>
      </w:r>
      <w:hyperlink r:id="rId81" w:history="1">
        <w:r w:rsidRPr="00C57C79">
          <w:rPr>
            <w:rFonts w:ascii="Times New Roman" w:hAnsi="Times New Roman" w:cs="Times New Roman"/>
            <w:sz w:val="28"/>
            <w:szCs w:val="28"/>
          </w:rPr>
          <w:t>Концепцией</w:t>
        </w:r>
      </w:hyperlink>
      <w:r w:rsidRPr="00C57C79">
        <w:rPr>
          <w:rFonts w:ascii="Times New Roman" w:hAnsi="Times New Roman" w:cs="Times New Roman"/>
          <w:sz w:val="28"/>
          <w:szCs w:val="28"/>
        </w:rPr>
        <w:t xml:space="preserve"> федеральной целевой программы «Устойчивое развитие сельских территорий на 2014 - 2017 годы и на период до 2020 года», утвержденной</w:t>
      </w:r>
      <w:proofErr w:type="gramEnd"/>
      <w:r w:rsidRPr="00C57C79">
        <w:rPr>
          <w:rFonts w:ascii="Times New Roman" w:hAnsi="Times New Roman" w:cs="Times New Roman"/>
          <w:sz w:val="28"/>
          <w:szCs w:val="28"/>
        </w:rPr>
        <w:t xml:space="preserve"> распоряжением Правительства Российской Федерации от 8 ноября 2012 г. № 2071-р.</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 соответствии с </w:t>
      </w:r>
      <w:hyperlink r:id="rId82" w:history="1">
        <w:r w:rsidRPr="00C57C79">
          <w:rPr>
            <w:rFonts w:ascii="Times New Roman" w:hAnsi="Times New Roman" w:cs="Times New Roman"/>
            <w:sz w:val="28"/>
            <w:szCs w:val="28"/>
          </w:rPr>
          <w:t>Концепцией</w:t>
        </w:r>
      </w:hyperlink>
      <w:r w:rsidRPr="00C57C79">
        <w:rPr>
          <w:rFonts w:ascii="Times New Roman" w:hAnsi="Times New Roman" w:cs="Times New Roman"/>
          <w:sz w:val="28"/>
          <w:szCs w:val="28"/>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w:t>
      </w:r>
      <w:r w:rsidRPr="00C57C79">
        <w:rPr>
          <w:rFonts w:ascii="Times New Roman" w:hAnsi="Times New Roman" w:cs="Times New Roman"/>
          <w:sz w:val="28"/>
          <w:szCs w:val="28"/>
        </w:rPr>
        <w:lastRenderedPageBreak/>
        <w:t>условий для выполнения селом его производственной и других общенациональных функций и задач территориального развития.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С учетом целевых установок </w:t>
      </w:r>
      <w:hyperlink r:id="rId83" w:history="1">
        <w:r w:rsidRPr="00C57C79">
          <w:rPr>
            <w:rFonts w:ascii="Times New Roman" w:hAnsi="Times New Roman" w:cs="Times New Roman"/>
            <w:sz w:val="28"/>
            <w:szCs w:val="28"/>
          </w:rPr>
          <w:t>Концепции</w:t>
        </w:r>
      </w:hyperlink>
      <w:r w:rsidRPr="00C57C79">
        <w:rPr>
          <w:rFonts w:ascii="Times New Roman" w:hAnsi="Times New Roman" w:cs="Times New Roman"/>
          <w:sz w:val="28"/>
          <w:szCs w:val="28"/>
        </w:rPr>
        <w:t xml:space="preserve"> реализация Подпрограммы направлена на создание предпосылок для устойчивого развития сельских территорий посредством достижения следующих целей: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создание комфортных условий жизнедеятельности в сельской местности;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Достижение целей Подпрограммы будет осуществляться с учетом следующих подходов: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комплексное планирование развития сельских территорий и размещение объектов социальной и инженерной инфраструктуры, строительство и реконструкция автомобильных дорог в соответствии с документами территориального планирования (схемами территориального планирования Курской области, муниципальных районов и генеральными планами поселений и городских округов);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обустройство объектами социальной и инженерной инфраструктуры населенных пунктов, расположенных в сельской местности, в которой осуществляются инвестиционные проекты в сфере агропромышленного комплекса, и автомобильными дорогами;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Для достижения целей государственной политики в области устойчивого развития сельских территорий в рамках реализации Подпрограммы предусматривается решение задач, которые определены паспортом Подпрограммы.</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Оценка достижения целей Подпрограммы осуществляется посредством определения степени и полноты достижения поставленных задач, а также использования целевых индикаторов и показателей, которые приведены в приложении № 1 к Государственной программе.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Реализация Подпрограммы будет осуществляться поэтапно.</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sz w:val="28"/>
          <w:szCs w:val="28"/>
        </w:rPr>
        <w:t>Первый этап (2014 - 2017 годы) предусматривает преодоление существенных межмуниципальных различий в уровне и качестве жизни сельского населения на основе дифференцированной государственной поддержки из федерального и областного бюджетов муниципальных программ устойчивого развития сельских территорий, сформированных муниципальными образованиями на основе оценки потенциала и перспектив развития сельских территорий.</w:t>
      </w:r>
      <w:proofErr w:type="gramEnd"/>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Второй этап реализации Подпрограммы (2018 - 2021 годы) предполагает наращивание темпов комплексного развития сельских поселений согласно прогнозируемому росту потребности в создании </w:t>
      </w:r>
      <w:r w:rsidRPr="00C57C79">
        <w:rPr>
          <w:rFonts w:ascii="Times New Roman" w:hAnsi="Times New Roman" w:cs="Times New Roman"/>
          <w:sz w:val="28"/>
          <w:szCs w:val="28"/>
        </w:rPr>
        <w:lastRenderedPageBreak/>
        <w:t>комфортных условий проживания в сельской местности.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III. Характеристика ведомственных целевых программ</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и основных мероприятий Подпрограммы</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Основные мероприятия Подпрограммы направлены на достижение цели Подпрограммы, а также на решение наиболее важных текущих и перспективных задач, обеспечивающих устойчивое развитие сельских территорий и позитивное влияние на экономические показатели развития региона.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Реализацию ведомственных целевых программ Подпрограмма не предусматривает.</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Для достижения цели и решения задач Подпрограммы необходимо реализовать следующие основные мероприятия.</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Основное мероприятие 2.1. «Улучшение жилищных условий</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граждан, проживающих в сельской местности,</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в том числе молодых семей и молодых специалистов»</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Целями мероприятия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сельского населения в благоустроенном жилье, привлечение и закрепление на селе молодых специалистов.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 предоставления им социальных выплат на строительство и приобретение жилья в сельской местности.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Предоставление гражданам, проживающим в сельской местности, в том числе молодым семьям и молодым специалистам, социальных выплат на строительство (приобретение) жилья осуществляется в порядке и на условиях, которые предусмотрены приложением №</w:t>
      </w:r>
      <w:r w:rsidRPr="00660F81">
        <w:rPr>
          <w:rFonts w:ascii="Times New Roman" w:hAnsi="Times New Roman" w:cs="Times New Roman"/>
          <w:sz w:val="28"/>
          <w:szCs w:val="28"/>
        </w:rPr>
        <w:t xml:space="preserve">11 </w:t>
      </w:r>
      <w:r w:rsidRPr="00C57C79">
        <w:rPr>
          <w:rFonts w:ascii="Times New Roman" w:hAnsi="Times New Roman" w:cs="Times New Roman"/>
          <w:sz w:val="28"/>
          <w:szCs w:val="28"/>
        </w:rPr>
        <w:t>к Государственной программе развития сельского хозяйства и регулирования рынков сельскохозяйственной продукции, сырья и продовольствия</w:t>
      </w:r>
      <w:r w:rsidRPr="00064A76">
        <w:rPr>
          <w:rFonts w:ascii="Times New Roman" w:hAnsi="Times New Roman" w:cs="Times New Roman"/>
          <w:color w:val="FF0000"/>
          <w:sz w:val="28"/>
          <w:szCs w:val="28"/>
        </w:rPr>
        <w:t>,</w:t>
      </w:r>
      <w:r w:rsidRPr="00C57C79">
        <w:rPr>
          <w:rFonts w:ascii="Times New Roman" w:hAnsi="Times New Roman" w:cs="Times New Roman"/>
          <w:sz w:val="28"/>
          <w:szCs w:val="28"/>
        </w:rPr>
        <w:t xml:space="preserve"> утвержденной постановлением Российской Федерации 14.07.2012 № 717.</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Основное мероприятие 2.2. «Обустройство сельских территорий объектами социальной и инженерной инфраструктуры, автомобильными дорогами»</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Реализация мероприятия осуществляется в целях комплексного обустройства объектами социальной и инженерной инфраструктуры, автомобильными дорогами населенных пунктов, расположенных в </w:t>
      </w:r>
      <w:r w:rsidRPr="00C57C79">
        <w:rPr>
          <w:rFonts w:ascii="Times New Roman" w:hAnsi="Times New Roman" w:cs="Times New Roman"/>
          <w:sz w:val="28"/>
          <w:szCs w:val="28"/>
        </w:rPr>
        <w:lastRenderedPageBreak/>
        <w:t>сельской местности, по следующим направлениям:</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а) обустройство объектами социальной и инженерной инфраструктуры, автомобильными дорогами населенных пунктов, расположенных в сельской местности, с учетом комплексного подхода.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данного направления предусматривается осуществить мероприятия по развитию сети следующих объектов в сельской местности: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общеобразовательные организации</w:t>
      </w:r>
      <w:r>
        <w:rPr>
          <w:rFonts w:ascii="Times New Roman" w:hAnsi="Times New Roman" w:cs="Times New Roman"/>
          <w:sz w:val="28"/>
          <w:szCs w:val="28"/>
        </w:rPr>
        <w:t xml:space="preserve"> </w:t>
      </w:r>
      <w:r w:rsidRPr="00660F81">
        <w:rPr>
          <w:rFonts w:ascii="Times New Roman" w:hAnsi="Times New Roman" w:cs="Times New Roman"/>
          <w:sz w:val="28"/>
          <w:szCs w:val="28"/>
        </w:rPr>
        <w:t>до 2017 года</w:t>
      </w:r>
      <w:r w:rsidRPr="00C57C79">
        <w:rPr>
          <w:rFonts w:ascii="Times New Roman" w:hAnsi="Times New Roman" w:cs="Times New Roman"/>
          <w:sz w:val="28"/>
          <w:szCs w:val="28"/>
        </w:rPr>
        <w:t>;</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плоскостные спортивные сооружения;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распределительные газовые сети;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локальные водопроводы;</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автомобильные дороги;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фельдшерско-акушерские пункты и (или) офисы врачей общей практики;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б) реализация проектов комплексной компактной застройки сельских поселений.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данного направления предусматривается реализация проектов, отобранных в установленном порядке Администрацией Курской области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Проекты комплексной застройки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p>
    <w:p w:rsidR="001A4716" w:rsidRPr="00C57C79" w:rsidRDefault="001A4716" w:rsidP="001A4716">
      <w:pPr>
        <w:pStyle w:val="ConsPlusNormal"/>
        <w:shd w:val="clear" w:color="auto" w:fill="FFFFFF"/>
        <w:ind w:firstLine="709"/>
        <w:jc w:val="both"/>
        <w:rPr>
          <w:rFonts w:cs="Times New Roman"/>
        </w:rPr>
      </w:pPr>
      <w:r w:rsidRPr="00C57C79">
        <w:rPr>
          <w:rFonts w:ascii="Times New Roman" w:hAnsi="Times New Roman" w:cs="Times New Roman"/>
          <w:sz w:val="28"/>
          <w:szCs w:val="28"/>
        </w:rPr>
        <w:t xml:space="preserve">Основным механизмом использования средств из областного бюджета, предусмотренных на реализацию мероприятия, будет предоставление межбюджетных трансфертов в форме субсидий и иных межбюджетных трансфертов местным бюджетам в порядке и на условиях, предусмотренных </w:t>
      </w:r>
      <w:hyperlink w:anchor="P6454" w:history="1">
        <w:r w:rsidRPr="00C57C79">
          <w:rPr>
            <w:rFonts w:ascii="Times New Roman" w:hAnsi="Times New Roman" w:cs="Times New Roman"/>
            <w:sz w:val="28"/>
            <w:szCs w:val="28"/>
          </w:rPr>
          <w:t>приложениями №№ 7</w:t>
        </w:r>
      </w:hyperlink>
      <w:r w:rsidRPr="00C57C79">
        <w:rPr>
          <w:rFonts w:ascii="Times New Roman" w:hAnsi="Times New Roman" w:cs="Times New Roman"/>
          <w:sz w:val="28"/>
          <w:szCs w:val="28"/>
        </w:rPr>
        <w:t>,8 к Государственной программе.</w:t>
      </w:r>
    </w:p>
    <w:p w:rsidR="001A4716" w:rsidRDefault="001A4716" w:rsidP="001A4716">
      <w:pPr>
        <w:pStyle w:val="ConsPlusNormal"/>
        <w:shd w:val="clear" w:color="auto" w:fill="FFFFFF"/>
        <w:ind w:firstLine="709"/>
        <w:jc w:val="both"/>
        <w:rPr>
          <w:rFonts w:ascii="Times New Roman" w:hAnsi="Times New Roman" w:cs="Times New Roman"/>
          <w:sz w:val="28"/>
          <w:szCs w:val="28"/>
          <w:lang w:eastAsia="en-US"/>
        </w:rPr>
      </w:pPr>
      <w:r w:rsidRPr="00C57C79">
        <w:rPr>
          <w:rFonts w:ascii="Times New Roman" w:hAnsi="Times New Roman" w:cs="Times New Roman"/>
          <w:sz w:val="28"/>
          <w:szCs w:val="28"/>
        </w:rPr>
        <w:t>В</w:t>
      </w:r>
      <w:r w:rsidRPr="00C57C79">
        <w:rPr>
          <w:rFonts w:ascii="Times New Roman" w:hAnsi="Times New Roman" w:cs="Times New Roman"/>
          <w:sz w:val="28"/>
          <w:szCs w:val="28"/>
          <w:lang w:eastAsia="en-US"/>
        </w:rPr>
        <w:t xml:space="preserve"> целях развития сети фельдшерско-акушерских пунктов в сельской местности</w:t>
      </w:r>
      <w:r>
        <w:rPr>
          <w:rFonts w:ascii="Times New Roman" w:hAnsi="Times New Roman" w:cs="Times New Roman"/>
          <w:sz w:val="28"/>
          <w:szCs w:val="28"/>
          <w:lang w:eastAsia="en-US"/>
        </w:rPr>
        <w:t xml:space="preserve"> </w:t>
      </w:r>
      <w:r w:rsidRPr="00C57C79">
        <w:rPr>
          <w:rFonts w:ascii="Times New Roman" w:hAnsi="Times New Roman" w:cs="Times New Roman"/>
          <w:sz w:val="28"/>
          <w:szCs w:val="28"/>
          <w:lang w:eastAsia="en-US"/>
        </w:rPr>
        <w:t>будут осуществлены бюджетные инвестиции в объекты государственной собственности Курской области.</w:t>
      </w:r>
    </w:p>
    <w:p w:rsidR="001A4716" w:rsidRPr="005A0764" w:rsidRDefault="001A4716" w:rsidP="001A4716">
      <w:pPr>
        <w:autoSpaceDE w:val="0"/>
        <w:autoSpaceDN w:val="0"/>
        <w:adjustRightInd w:val="0"/>
        <w:ind w:firstLine="540"/>
        <w:jc w:val="both"/>
        <w:rPr>
          <w:rFonts w:ascii="Times New Roman" w:eastAsia="Calibri" w:hAnsi="Times New Roman"/>
          <w:sz w:val="28"/>
          <w:szCs w:val="28"/>
        </w:rPr>
      </w:pPr>
      <w:r w:rsidRPr="005A0764">
        <w:rPr>
          <w:rFonts w:ascii="Times New Roman" w:eastAsia="Calibri" w:hAnsi="Times New Roman"/>
          <w:sz w:val="28"/>
          <w:szCs w:val="28"/>
        </w:rPr>
        <w:t>Реализация мероприятий по развитию сети плоскостных спортивных сооружений и фельдшерско-акушерских пунктов и (или) офисов врачей общей практики в сельской местности с 2019 года планируется осуществлять в рамках региональных проектов «Спорт – норма жизни» и «Развитие системы оказания первичной медико-санитарной помощи в Курской области».</w:t>
      </w:r>
    </w:p>
    <w:p w:rsidR="001A4716" w:rsidRDefault="001A4716" w:rsidP="001A4716">
      <w:pPr>
        <w:autoSpaceDE w:val="0"/>
        <w:autoSpaceDN w:val="0"/>
        <w:adjustRightInd w:val="0"/>
        <w:ind w:firstLine="540"/>
        <w:jc w:val="center"/>
        <w:rPr>
          <w:rFonts w:ascii="Times New Roman" w:eastAsia="Calibri" w:hAnsi="Times New Roman"/>
          <w:b/>
          <w:sz w:val="28"/>
          <w:szCs w:val="28"/>
        </w:rPr>
      </w:pPr>
    </w:p>
    <w:p w:rsidR="001A4716" w:rsidRDefault="001A4716" w:rsidP="001A4716">
      <w:pPr>
        <w:autoSpaceDE w:val="0"/>
        <w:autoSpaceDN w:val="0"/>
        <w:adjustRightInd w:val="0"/>
        <w:ind w:firstLine="540"/>
        <w:jc w:val="center"/>
        <w:rPr>
          <w:rFonts w:ascii="Times New Roman" w:eastAsia="Calibri" w:hAnsi="Times New Roman"/>
          <w:b/>
          <w:sz w:val="28"/>
          <w:szCs w:val="28"/>
        </w:rPr>
      </w:pPr>
      <w:r w:rsidRPr="005A0764">
        <w:rPr>
          <w:rFonts w:ascii="Times New Roman" w:eastAsia="Calibri" w:hAnsi="Times New Roman"/>
          <w:b/>
          <w:sz w:val="28"/>
          <w:szCs w:val="28"/>
        </w:rPr>
        <w:t>Региональный проект «Спорт – норма жизни»</w:t>
      </w:r>
    </w:p>
    <w:p w:rsidR="001A4716" w:rsidRPr="005A0764" w:rsidRDefault="001A4716" w:rsidP="001A4716">
      <w:pPr>
        <w:autoSpaceDE w:val="0"/>
        <w:autoSpaceDN w:val="0"/>
        <w:adjustRightInd w:val="0"/>
        <w:ind w:firstLine="540"/>
        <w:jc w:val="center"/>
        <w:rPr>
          <w:rFonts w:ascii="Times New Roman" w:eastAsia="Calibri" w:hAnsi="Times New Roman"/>
          <w:b/>
          <w:sz w:val="28"/>
          <w:szCs w:val="28"/>
        </w:rPr>
      </w:pPr>
    </w:p>
    <w:p w:rsidR="001A4716" w:rsidRPr="00660F81" w:rsidRDefault="001A4716" w:rsidP="001A4716">
      <w:pPr>
        <w:ind w:firstLine="709"/>
        <w:jc w:val="both"/>
        <w:rPr>
          <w:rFonts w:ascii="Times New Roman" w:eastAsia="Calibri" w:hAnsi="Times New Roman"/>
          <w:sz w:val="28"/>
          <w:szCs w:val="28"/>
        </w:rPr>
      </w:pPr>
      <w:r w:rsidRPr="00660F81">
        <w:rPr>
          <w:rFonts w:ascii="Times New Roman" w:eastAsia="Calibri" w:hAnsi="Times New Roman"/>
          <w:sz w:val="28"/>
          <w:szCs w:val="28"/>
        </w:rPr>
        <w:lastRenderedPageBreak/>
        <w:t>Создание для всех категорий и групп населения условий для занятий физической культуры и спортом, в том числе повышение уровня обеспеченности объектами спорта, а также подготовка спортивного резерва.</w:t>
      </w:r>
    </w:p>
    <w:p w:rsidR="001A4716" w:rsidRPr="00660F81" w:rsidRDefault="001A4716" w:rsidP="001A4716">
      <w:pPr>
        <w:ind w:firstLine="709"/>
        <w:jc w:val="both"/>
        <w:rPr>
          <w:rFonts w:ascii="Times New Roman" w:eastAsia="Calibri" w:hAnsi="Times New Roman"/>
          <w:sz w:val="28"/>
          <w:szCs w:val="28"/>
        </w:rPr>
      </w:pPr>
      <w:r w:rsidRPr="00660F81">
        <w:rPr>
          <w:rFonts w:ascii="Times New Roman" w:eastAsia="Calibri" w:hAnsi="Times New Roman"/>
          <w:sz w:val="28"/>
          <w:szCs w:val="28"/>
        </w:rPr>
        <w:t>В рамках данного регионального проекта предусматривается осуществить мероприятия по развитию сети плоскостных спортивных сооружений в сельской местности.</w:t>
      </w:r>
    </w:p>
    <w:p w:rsidR="001A4716" w:rsidRPr="0094551D" w:rsidRDefault="001A4716" w:rsidP="001A4716">
      <w:pPr>
        <w:tabs>
          <w:tab w:val="left" w:pos="709"/>
        </w:tabs>
        <w:autoSpaceDE w:val="0"/>
        <w:autoSpaceDN w:val="0"/>
        <w:adjustRightInd w:val="0"/>
        <w:ind w:firstLine="709"/>
        <w:jc w:val="both"/>
        <w:rPr>
          <w:rFonts w:ascii="Times New Roman" w:hAnsi="Times New Roman"/>
          <w:sz w:val="28"/>
          <w:szCs w:val="28"/>
        </w:rPr>
      </w:pPr>
      <w:r w:rsidRPr="0094551D">
        <w:rPr>
          <w:rFonts w:ascii="Times New Roman" w:hAnsi="Times New Roman"/>
          <w:sz w:val="28"/>
          <w:szCs w:val="28"/>
        </w:rPr>
        <w:t xml:space="preserve">Основным механизмом использования средств областного бюджета, в том числе источником финансового обеспечения которых являются средства федерального бюджета, предусмотренных на реализацию данного проекта, будет являться предоставление межбюджетных трансфертов местным бюджетам в порядке и на условиях, предусмотренных </w:t>
      </w:r>
      <w:hyperlink r:id="rId84" w:history="1">
        <w:r w:rsidRPr="0094551D">
          <w:rPr>
            <w:rFonts w:ascii="Times New Roman" w:hAnsi="Times New Roman"/>
            <w:sz w:val="28"/>
            <w:szCs w:val="28"/>
          </w:rPr>
          <w:t>приложени</w:t>
        </w:r>
        <w:r>
          <w:rPr>
            <w:rFonts w:ascii="Times New Roman" w:hAnsi="Times New Roman"/>
            <w:sz w:val="28"/>
            <w:szCs w:val="28"/>
          </w:rPr>
          <w:t>ем</w:t>
        </w:r>
        <w:r w:rsidRPr="0094551D">
          <w:rPr>
            <w:rFonts w:ascii="Times New Roman" w:hAnsi="Times New Roman"/>
            <w:sz w:val="28"/>
            <w:szCs w:val="28"/>
          </w:rPr>
          <w:t xml:space="preserve"> № 7</w:t>
        </w:r>
      </w:hyperlink>
      <w:r w:rsidRPr="0094551D">
        <w:rPr>
          <w:rFonts w:ascii="Times New Roman" w:hAnsi="Times New Roman"/>
          <w:sz w:val="28"/>
          <w:szCs w:val="28"/>
        </w:rPr>
        <w:t xml:space="preserve"> к </w:t>
      </w:r>
      <w:r>
        <w:rPr>
          <w:rFonts w:ascii="Times New Roman" w:hAnsi="Times New Roman"/>
          <w:sz w:val="28"/>
          <w:szCs w:val="28"/>
        </w:rPr>
        <w:t>г</w:t>
      </w:r>
      <w:r w:rsidRPr="0094551D">
        <w:rPr>
          <w:rFonts w:ascii="Times New Roman" w:hAnsi="Times New Roman"/>
          <w:sz w:val="28"/>
          <w:szCs w:val="28"/>
        </w:rPr>
        <w:t>осударственной программе.</w:t>
      </w:r>
    </w:p>
    <w:p w:rsidR="001A4716" w:rsidRPr="0094551D" w:rsidRDefault="001A4716" w:rsidP="001A4716">
      <w:pPr>
        <w:pStyle w:val="ConsPlusNormal"/>
        <w:shd w:val="clear" w:color="auto" w:fill="FFFFFF"/>
        <w:ind w:firstLine="709"/>
        <w:jc w:val="both"/>
        <w:rPr>
          <w:rFonts w:ascii="Times New Roman" w:hAnsi="Times New Roman" w:cs="Times New Roman"/>
          <w:sz w:val="28"/>
          <w:szCs w:val="28"/>
        </w:rPr>
      </w:pPr>
      <w:r w:rsidRPr="0094551D">
        <w:rPr>
          <w:rFonts w:ascii="Times New Roman" w:hAnsi="Times New Roman" w:cs="Times New Roman"/>
          <w:sz w:val="28"/>
          <w:szCs w:val="28"/>
        </w:rPr>
        <w:t xml:space="preserve">Исполнителем </w:t>
      </w:r>
      <w:r w:rsidRPr="00660F81">
        <w:rPr>
          <w:rFonts w:ascii="Times New Roman" w:hAnsi="Times New Roman"/>
          <w:sz w:val="28"/>
          <w:szCs w:val="28"/>
        </w:rPr>
        <w:t>регионального проекта</w:t>
      </w:r>
      <w:r w:rsidRPr="0094551D">
        <w:rPr>
          <w:rFonts w:ascii="Times New Roman" w:hAnsi="Times New Roman" w:cs="Times New Roman"/>
          <w:sz w:val="28"/>
          <w:szCs w:val="28"/>
        </w:rPr>
        <w:t xml:space="preserve"> является комитет агропромышленного комплекса Курской области.</w:t>
      </w:r>
    </w:p>
    <w:p w:rsidR="001A4716" w:rsidRPr="0094551D" w:rsidRDefault="001A4716" w:rsidP="001A4716">
      <w:pPr>
        <w:pStyle w:val="ConsPlusNormal"/>
        <w:shd w:val="clear" w:color="auto" w:fill="FFFFFF"/>
        <w:ind w:firstLine="709"/>
        <w:jc w:val="both"/>
        <w:rPr>
          <w:rFonts w:ascii="Times New Roman" w:hAnsi="Times New Roman"/>
          <w:sz w:val="28"/>
          <w:szCs w:val="28"/>
        </w:rPr>
      </w:pPr>
      <w:r w:rsidRPr="0094551D">
        <w:rPr>
          <w:rFonts w:ascii="Times New Roman" w:hAnsi="Times New Roman"/>
          <w:sz w:val="28"/>
          <w:szCs w:val="28"/>
        </w:rPr>
        <w:t xml:space="preserve">Срок реализации </w:t>
      </w:r>
      <w:r w:rsidRPr="00660F81">
        <w:rPr>
          <w:rFonts w:ascii="Times New Roman" w:hAnsi="Times New Roman"/>
          <w:sz w:val="28"/>
          <w:szCs w:val="28"/>
        </w:rPr>
        <w:t>регионального проекта</w:t>
      </w:r>
      <w:r w:rsidRPr="0094551D">
        <w:rPr>
          <w:rFonts w:ascii="Times New Roman" w:hAnsi="Times New Roman"/>
          <w:sz w:val="28"/>
          <w:szCs w:val="28"/>
        </w:rPr>
        <w:t>: 2019 - 2021 годы, этапы реализации не выделяются.</w:t>
      </w:r>
    </w:p>
    <w:p w:rsidR="001A4716" w:rsidRPr="00660F81" w:rsidRDefault="001A4716" w:rsidP="001A4716">
      <w:pPr>
        <w:pStyle w:val="ConsPlusNormal"/>
        <w:shd w:val="clear" w:color="auto" w:fill="FFFFFF"/>
        <w:ind w:firstLine="709"/>
        <w:jc w:val="both"/>
        <w:rPr>
          <w:rFonts w:ascii="Times New Roman" w:hAnsi="Times New Roman"/>
          <w:sz w:val="28"/>
          <w:szCs w:val="28"/>
        </w:rPr>
      </w:pPr>
      <w:r w:rsidRPr="0094551D">
        <w:rPr>
          <w:rFonts w:ascii="Times New Roman" w:hAnsi="Times New Roman" w:cs="Times New Roman"/>
          <w:sz w:val="28"/>
          <w:szCs w:val="28"/>
        </w:rPr>
        <w:t xml:space="preserve">Реализация </w:t>
      </w:r>
      <w:r w:rsidRPr="00660F81">
        <w:rPr>
          <w:rFonts w:ascii="Times New Roman" w:hAnsi="Times New Roman"/>
          <w:sz w:val="28"/>
          <w:szCs w:val="28"/>
        </w:rPr>
        <w:t>регионального проекта</w:t>
      </w:r>
      <w:r w:rsidRPr="0094551D">
        <w:rPr>
          <w:rFonts w:ascii="Times New Roman" w:hAnsi="Times New Roman" w:cs="Times New Roman"/>
          <w:sz w:val="28"/>
          <w:szCs w:val="28"/>
        </w:rPr>
        <w:t xml:space="preserve"> будет способствовать с</w:t>
      </w:r>
      <w:r w:rsidRPr="00660F81">
        <w:rPr>
          <w:rFonts w:ascii="Times New Roman" w:hAnsi="Times New Roman"/>
          <w:sz w:val="28"/>
          <w:szCs w:val="28"/>
        </w:rPr>
        <w:t>озданию для всех категорий и групп населения условий для занятий физической культурой и спортом, в том числе повышению уровня обеспеченности объектами спорта, а также подготовке спортивного резерва.</w:t>
      </w:r>
    </w:p>
    <w:p w:rsidR="001A4716" w:rsidRPr="00660F81" w:rsidRDefault="001A4716" w:rsidP="001A4716">
      <w:pPr>
        <w:pStyle w:val="ConsPlusNormal"/>
        <w:shd w:val="clear" w:color="auto" w:fill="FFFFFF"/>
        <w:ind w:firstLine="709"/>
        <w:jc w:val="both"/>
        <w:rPr>
          <w:rFonts w:ascii="Times New Roman" w:hAnsi="Times New Roman"/>
          <w:sz w:val="28"/>
          <w:szCs w:val="28"/>
        </w:rPr>
      </w:pPr>
      <w:r w:rsidRPr="0094551D">
        <w:rPr>
          <w:rFonts w:ascii="Times New Roman" w:hAnsi="Times New Roman"/>
          <w:sz w:val="28"/>
          <w:szCs w:val="28"/>
        </w:rPr>
        <w:t xml:space="preserve"> </w:t>
      </w:r>
      <w:r w:rsidRPr="00660F81">
        <w:rPr>
          <w:rFonts w:ascii="Times New Roman" w:hAnsi="Times New Roman"/>
          <w:sz w:val="28"/>
          <w:szCs w:val="28"/>
        </w:rPr>
        <w:t>Реализация регионального проекта обеспечивает достижение показателя 96, указанного в приложении № 1 к государственной программе.</w:t>
      </w:r>
    </w:p>
    <w:p w:rsidR="001A4716" w:rsidRPr="0094551D" w:rsidRDefault="001A4716" w:rsidP="001A4716">
      <w:pPr>
        <w:pStyle w:val="ConsPlusNormal"/>
        <w:shd w:val="clear" w:color="auto" w:fill="FFFFFF"/>
        <w:ind w:firstLine="709"/>
        <w:jc w:val="both"/>
        <w:rPr>
          <w:rFonts w:ascii="Times New Roman" w:hAnsi="Times New Roman"/>
          <w:sz w:val="28"/>
          <w:szCs w:val="28"/>
        </w:rPr>
      </w:pPr>
      <w:r w:rsidRPr="0094551D">
        <w:rPr>
          <w:rFonts w:ascii="Times New Roman" w:hAnsi="Times New Roman"/>
          <w:sz w:val="28"/>
          <w:szCs w:val="28"/>
        </w:rPr>
        <w:t xml:space="preserve"> Последствия </w:t>
      </w:r>
      <w:proofErr w:type="spellStart"/>
      <w:r w:rsidRPr="0094551D">
        <w:rPr>
          <w:rFonts w:ascii="Times New Roman" w:hAnsi="Times New Roman"/>
          <w:sz w:val="28"/>
          <w:szCs w:val="28"/>
        </w:rPr>
        <w:t>нереализации</w:t>
      </w:r>
      <w:proofErr w:type="spellEnd"/>
      <w:r w:rsidRPr="0094551D">
        <w:rPr>
          <w:rFonts w:ascii="Times New Roman" w:hAnsi="Times New Roman"/>
          <w:sz w:val="28"/>
          <w:szCs w:val="28"/>
        </w:rPr>
        <w:t xml:space="preserve"> </w:t>
      </w:r>
      <w:r w:rsidRPr="00660F81">
        <w:rPr>
          <w:rFonts w:ascii="Times New Roman" w:hAnsi="Times New Roman"/>
          <w:sz w:val="28"/>
          <w:szCs w:val="28"/>
        </w:rPr>
        <w:t>регионального проекта</w:t>
      </w:r>
      <w:r w:rsidRPr="0094551D">
        <w:rPr>
          <w:rFonts w:ascii="Times New Roman" w:hAnsi="Times New Roman"/>
          <w:sz w:val="28"/>
          <w:szCs w:val="28"/>
        </w:rPr>
        <w:t xml:space="preserve"> приведут к ухудшению материально-технической базы физической культуры</w:t>
      </w:r>
      <w:r>
        <w:rPr>
          <w:rFonts w:ascii="Times New Roman" w:hAnsi="Times New Roman"/>
          <w:sz w:val="28"/>
          <w:szCs w:val="28"/>
        </w:rPr>
        <w:t xml:space="preserve">, а также </w:t>
      </w:r>
      <w:r w:rsidRPr="0094551D">
        <w:rPr>
          <w:rFonts w:ascii="Times New Roman" w:hAnsi="Times New Roman"/>
          <w:sz w:val="28"/>
          <w:szCs w:val="28"/>
        </w:rPr>
        <w:t>к снижению интереса населения, в том числе детей и молодежи, к занятиям физической культур</w:t>
      </w:r>
      <w:r>
        <w:rPr>
          <w:rFonts w:ascii="Times New Roman" w:hAnsi="Times New Roman"/>
          <w:sz w:val="28"/>
          <w:szCs w:val="28"/>
        </w:rPr>
        <w:t>ой</w:t>
      </w:r>
      <w:r w:rsidRPr="0094551D">
        <w:rPr>
          <w:rFonts w:ascii="Times New Roman" w:hAnsi="Times New Roman"/>
          <w:sz w:val="28"/>
          <w:szCs w:val="28"/>
        </w:rPr>
        <w:t xml:space="preserve"> и спорт</w:t>
      </w:r>
      <w:r>
        <w:rPr>
          <w:rFonts w:ascii="Times New Roman" w:hAnsi="Times New Roman"/>
          <w:sz w:val="28"/>
          <w:szCs w:val="28"/>
        </w:rPr>
        <w:t>ом.</w:t>
      </w:r>
    </w:p>
    <w:p w:rsidR="001A4716" w:rsidRPr="005A0764" w:rsidRDefault="001A4716" w:rsidP="001A4716">
      <w:pPr>
        <w:autoSpaceDE w:val="0"/>
        <w:autoSpaceDN w:val="0"/>
        <w:adjustRightInd w:val="0"/>
        <w:ind w:firstLine="540"/>
        <w:jc w:val="center"/>
        <w:rPr>
          <w:rFonts w:ascii="Times New Roman" w:eastAsia="Calibri" w:hAnsi="Times New Roman"/>
          <w:sz w:val="28"/>
          <w:szCs w:val="28"/>
        </w:rPr>
      </w:pPr>
    </w:p>
    <w:p w:rsidR="001A4716" w:rsidRPr="005A0764" w:rsidRDefault="001A4716" w:rsidP="001A4716">
      <w:pPr>
        <w:autoSpaceDE w:val="0"/>
        <w:autoSpaceDN w:val="0"/>
        <w:adjustRightInd w:val="0"/>
        <w:ind w:firstLine="540"/>
        <w:jc w:val="center"/>
        <w:rPr>
          <w:rFonts w:ascii="Times New Roman" w:eastAsia="Calibri" w:hAnsi="Times New Roman"/>
          <w:b/>
          <w:sz w:val="28"/>
          <w:szCs w:val="28"/>
        </w:rPr>
      </w:pPr>
      <w:r w:rsidRPr="005A0764">
        <w:rPr>
          <w:rFonts w:ascii="Times New Roman" w:eastAsia="Calibri" w:hAnsi="Times New Roman"/>
          <w:b/>
          <w:sz w:val="28"/>
          <w:szCs w:val="28"/>
        </w:rPr>
        <w:t>Региональный проект «Развитие системы оказания первичной медико-санитарной помощи в Курской области»</w:t>
      </w:r>
    </w:p>
    <w:p w:rsidR="001A4716" w:rsidRPr="005A0764" w:rsidRDefault="001A4716" w:rsidP="001A4716">
      <w:pPr>
        <w:autoSpaceDE w:val="0"/>
        <w:autoSpaceDN w:val="0"/>
        <w:adjustRightInd w:val="0"/>
        <w:ind w:firstLine="540"/>
        <w:jc w:val="center"/>
        <w:rPr>
          <w:rFonts w:ascii="Times New Roman" w:eastAsia="Calibri" w:hAnsi="Times New Roman"/>
          <w:b/>
          <w:sz w:val="28"/>
          <w:szCs w:val="28"/>
        </w:rPr>
      </w:pPr>
    </w:p>
    <w:p w:rsidR="001A4716" w:rsidRPr="0094551D" w:rsidRDefault="001A4716" w:rsidP="001A4716">
      <w:pPr>
        <w:pStyle w:val="ConsPlusNormal"/>
        <w:shd w:val="clear" w:color="auto" w:fill="FFFFFF"/>
        <w:ind w:firstLine="709"/>
        <w:jc w:val="both"/>
        <w:rPr>
          <w:rFonts w:ascii="Times New Roman" w:hAnsi="Times New Roman"/>
          <w:sz w:val="28"/>
          <w:szCs w:val="28"/>
        </w:rPr>
      </w:pPr>
      <w:r w:rsidRPr="0094551D">
        <w:rPr>
          <w:rFonts w:ascii="Times New Roman" w:hAnsi="Times New Roman"/>
          <w:sz w:val="28"/>
          <w:szCs w:val="28"/>
        </w:rPr>
        <w:t>Целью регионального проекта является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w:t>
      </w:r>
    </w:p>
    <w:p w:rsidR="001A4716" w:rsidRPr="0094551D" w:rsidRDefault="001A4716" w:rsidP="001A4716">
      <w:pPr>
        <w:pStyle w:val="ConsPlusNormal"/>
        <w:shd w:val="clear" w:color="auto" w:fill="FFFFFF"/>
        <w:ind w:firstLine="709"/>
        <w:jc w:val="both"/>
        <w:rPr>
          <w:rFonts w:ascii="Times New Roman" w:hAnsi="Times New Roman"/>
          <w:sz w:val="28"/>
          <w:szCs w:val="28"/>
        </w:rPr>
      </w:pPr>
      <w:r w:rsidRPr="0094551D">
        <w:rPr>
          <w:rFonts w:ascii="Times New Roman" w:hAnsi="Times New Roman"/>
          <w:sz w:val="28"/>
          <w:szCs w:val="28"/>
        </w:rPr>
        <w:t>В рамках данного проекта планируется формирование сети медицинских организаций первичного звена здравоохранения с учетом строительства фельдшерско-акушерских пунктов в населенных пунктах с численностью населения от 100 человек до 2 тыс. человек.</w:t>
      </w:r>
    </w:p>
    <w:p w:rsidR="001A4716" w:rsidRPr="0094551D" w:rsidRDefault="001A4716" w:rsidP="001A4716">
      <w:pPr>
        <w:pStyle w:val="ConsPlusNormal"/>
        <w:shd w:val="clear" w:color="auto" w:fill="FFFFFF"/>
        <w:ind w:firstLine="709"/>
        <w:jc w:val="both"/>
        <w:rPr>
          <w:rFonts w:ascii="Times New Roman" w:hAnsi="Times New Roman"/>
          <w:sz w:val="28"/>
          <w:szCs w:val="28"/>
        </w:rPr>
      </w:pPr>
      <w:r w:rsidRPr="0094551D">
        <w:rPr>
          <w:rFonts w:ascii="Times New Roman" w:hAnsi="Times New Roman"/>
          <w:sz w:val="28"/>
          <w:szCs w:val="28"/>
        </w:rPr>
        <w:t xml:space="preserve">В целях развития сети фельдшерско-акушерских пунктов и (или) </w:t>
      </w:r>
      <w:r w:rsidRPr="0094551D">
        <w:rPr>
          <w:rFonts w:ascii="Times New Roman" w:hAnsi="Times New Roman"/>
          <w:sz w:val="28"/>
          <w:szCs w:val="28"/>
        </w:rPr>
        <w:lastRenderedPageBreak/>
        <w:t>офисов врачей общей практики в сельской местности будут осуществлены бюджетные инвестиции в объекты государственной собственности Курской области.</w:t>
      </w:r>
    </w:p>
    <w:p w:rsidR="001A4716" w:rsidRPr="0094551D" w:rsidRDefault="001A4716" w:rsidP="001A4716">
      <w:pPr>
        <w:pStyle w:val="ConsPlusNormal"/>
        <w:shd w:val="clear" w:color="auto" w:fill="FFFFFF"/>
        <w:ind w:firstLine="709"/>
        <w:jc w:val="both"/>
        <w:rPr>
          <w:rFonts w:ascii="Times New Roman" w:hAnsi="Times New Roman" w:cs="Times New Roman"/>
          <w:sz w:val="28"/>
          <w:szCs w:val="28"/>
        </w:rPr>
      </w:pPr>
      <w:r w:rsidRPr="0094551D">
        <w:rPr>
          <w:rFonts w:ascii="Times New Roman" w:hAnsi="Times New Roman"/>
          <w:sz w:val="28"/>
          <w:szCs w:val="28"/>
        </w:rPr>
        <w:t>Исполнителем регионального проекта является комитет строительства Курской области</w:t>
      </w:r>
      <w:r w:rsidRPr="0094551D">
        <w:rPr>
          <w:rFonts w:ascii="Times New Roman" w:hAnsi="Times New Roman" w:cs="Times New Roman"/>
          <w:sz w:val="28"/>
          <w:szCs w:val="28"/>
        </w:rPr>
        <w:t>.</w:t>
      </w:r>
    </w:p>
    <w:p w:rsidR="001A4716" w:rsidRPr="0094551D" w:rsidRDefault="001A4716" w:rsidP="001A4716">
      <w:pPr>
        <w:pStyle w:val="ConsPlusNormal"/>
        <w:shd w:val="clear" w:color="auto" w:fill="FFFFFF"/>
        <w:ind w:firstLine="709"/>
        <w:jc w:val="both"/>
        <w:rPr>
          <w:rFonts w:ascii="Times New Roman" w:hAnsi="Times New Roman"/>
          <w:sz w:val="28"/>
          <w:szCs w:val="28"/>
        </w:rPr>
      </w:pPr>
      <w:r w:rsidRPr="0094551D">
        <w:rPr>
          <w:rFonts w:ascii="Times New Roman" w:hAnsi="Times New Roman"/>
          <w:sz w:val="28"/>
          <w:szCs w:val="28"/>
        </w:rPr>
        <w:t xml:space="preserve">Срок реализации </w:t>
      </w:r>
      <w:r w:rsidRPr="00660F81">
        <w:rPr>
          <w:rFonts w:ascii="Times New Roman" w:hAnsi="Times New Roman"/>
          <w:sz w:val="28"/>
          <w:szCs w:val="28"/>
        </w:rPr>
        <w:t>регионального проекта</w:t>
      </w:r>
      <w:r w:rsidRPr="0094551D">
        <w:rPr>
          <w:rFonts w:ascii="Times New Roman" w:hAnsi="Times New Roman"/>
          <w:sz w:val="28"/>
          <w:szCs w:val="28"/>
        </w:rPr>
        <w:t>: 2019 - 2021 годы, этапы реализации не выделяются.</w:t>
      </w:r>
    </w:p>
    <w:p w:rsidR="001A4716" w:rsidRPr="0094551D" w:rsidRDefault="001A4716" w:rsidP="001A4716">
      <w:pPr>
        <w:pStyle w:val="ConsPlusNormal"/>
        <w:shd w:val="clear" w:color="auto" w:fill="FFFFFF"/>
        <w:ind w:firstLine="709"/>
        <w:jc w:val="both"/>
        <w:rPr>
          <w:rFonts w:ascii="Times New Roman" w:hAnsi="Times New Roman"/>
          <w:sz w:val="28"/>
          <w:szCs w:val="28"/>
        </w:rPr>
      </w:pPr>
      <w:r w:rsidRPr="0094551D">
        <w:rPr>
          <w:rFonts w:ascii="Times New Roman" w:hAnsi="Times New Roman"/>
          <w:sz w:val="28"/>
          <w:szCs w:val="28"/>
        </w:rPr>
        <w:t>Реализация регионального проекта будет способствовать обеспечению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оптимизации работы медицинских организаций, оказывающих первичную медико-санитарную помощь, сокращению времени ожидания в очереди при обращении граждан в указанные медицинские организации.</w:t>
      </w:r>
    </w:p>
    <w:p w:rsidR="001A4716" w:rsidRPr="0094551D" w:rsidRDefault="001A4716" w:rsidP="001A4716">
      <w:pPr>
        <w:pStyle w:val="ConsPlusNormal"/>
        <w:shd w:val="clear" w:color="auto" w:fill="FFFFFF"/>
        <w:ind w:firstLine="709"/>
        <w:jc w:val="both"/>
        <w:rPr>
          <w:rFonts w:ascii="Times New Roman" w:hAnsi="Times New Roman"/>
          <w:sz w:val="28"/>
          <w:szCs w:val="28"/>
        </w:rPr>
      </w:pPr>
      <w:r w:rsidRPr="0094551D">
        <w:rPr>
          <w:rFonts w:ascii="Times New Roman" w:hAnsi="Times New Roman"/>
          <w:sz w:val="28"/>
          <w:szCs w:val="28"/>
        </w:rPr>
        <w:t xml:space="preserve"> Реализация регионального проекта обеспечивает достижение показателя 95, указанного в приложении № 1 к государственной программе.</w:t>
      </w:r>
    </w:p>
    <w:p w:rsidR="001A4716" w:rsidRPr="00660F81" w:rsidRDefault="001A4716" w:rsidP="001A4716">
      <w:pPr>
        <w:autoSpaceDE w:val="0"/>
        <w:autoSpaceDN w:val="0"/>
        <w:adjustRightInd w:val="0"/>
        <w:ind w:firstLine="540"/>
        <w:jc w:val="both"/>
        <w:rPr>
          <w:rFonts w:ascii="Times New Roman" w:eastAsia="Calibri" w:hAnsi="Times New Roman"/>
          <w:sz w:val="28"/>
          <w:szCs w:val="28"/>
        </w:rPr>
      </w:pPr>
      <w:r w:rsidRPr="0094551D">
        <w:rPr>
          <w:rFonts w:ascii="Times New Roman" w:hAnsi="Times New Roman"/>
          <w:sz w:val="28"/>
          <w:szCs w:val="28"/>
        </w:rPr>
        <w:t xml:space="preserve"> </w:t>
      </w:r>
      <w:proofErr w:type="spellStart"/>
      <w:r w:rsidRPr="00660F81">
        <w:rPr>
          <w:rFonts w:ascii="Times New Roman" w:eastAsia="Calibri" w:hAnsi="Times New Roman"/>
          <w:sz w:val="28"/>
          <w:szCs w:val="28"/>
        </w:rPr>
        <w:t>Нереализация</w:t>
      </w:r>
      <w:proofErr w:type="spellEnd"/>
      <w:r w:rsidRPr="00660F81">
        <w:rPr>
          <w:rFonts w:ascii="Times New Roman" w:eastAsia="Calibri" w:hAnsi="Times New Roman"/>
          <w:sz w:val="28"/>
          <w:szCs w:val="28"/>
        </w:rPr>
        <w:t xml:space="preserve"> регионального проекта повлечет снижение качества и доступности первичной медико-санитарной помощи для населения Курской области.</w:t>
      </w:r>
    </w:p>
    <w:p w:rsidR="001A4716" w:rsidRPr="005A0764" w:rsidRDefault="001A4716" w:rsidP="001A4716">
      <w:pPr>
        <w:autoSpaceDE w:val="0"/>
        <w:autoSpaceDN w:val="0"/>
        <w:adjustRightInd w:val="0"/>
        <w:ind w:firstLine="540"/>
        <w:jc w:val="both"/>
        <w:rPr>
          <w:rFonts w:ascii="Times New Roman" w:eastAsia="Calibri" w:hAnsi="Times New Roman"/>
          <w:sz w:val="28"/>
          <w:szCs w:val="28"/>
        </w:rPr>
      </w:pPr>
    </w:p>
    <w:p w:rsidR="001A4716" w:rsidRPr="00C57C79" w:rsidRDefault="001A4716" w:rsidP="001A4716">
      <w:pPr>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Основное мероприятие 2.3. «</w:t>
      </w:r>
      <w:proofErr w:type="spellStart"/>
      <w:r w:rsidRPr="00C57C79">
        <w:rPr>
          <w:rFonts w:ascii="Times New Roman" w:hAnsi="Times New Roman" w:cs="Times New Roman"/>
          <w:sz w:val="28"/>
          <w:szCs w:val="28"/>
        </w:rPr>
        <w:t>Грантовая</w:t>
      </w:r>
      <w:proofErr w:type="spellEnd"/>
      <w:r w:rsidRPr="00C57C79">
        <w:rPr>
          <w:rFonts w:ascii="Times New Roman" w:hAnsi="Times New Roman" w:cs="Times New Roman"/>
          <w:sz w:val="28"/>
          <w:szCs w:val="28"/>
        </w:rPr>
        <w:t xml:space="preserve"> поддержка </w:t>
      </w:r>
    </w:p>
    <w:p w:rsidR="001A4716" w:rsidRPr="00C57C79" w:rsidRDefault="001A4716" w:rsidP="001A4716">
      <w:pPr>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местных инициатив граждан, проживающих в сельской местности»</w:t>
      </w:r>
    </w:p>
    <w:p w:rsidR="001A4716" w:rsidRPr="00C57C79" w:rsidRDefault="001A4716" w:rsidP="001A4716">
      <w:pPr>
        <w:shd w:val="clear" w:color="auto" w:fill="FFFFFF"/>
        <w:ind w:firstLine="709"/>
        <w:jc w:val="center"/>
        <w:rPr>
          <w:rFonts w:ascii="Times New Roman" w:hAnsi="Times New Roman" w:cs="Times New Roman"/>
          <w:sz w:val="28"/>
          <w:szCs w:val="28"/>
        </w:rPr>
      </w:pPr>
    </w:p>
    <w:p w:rsidR="001A4716" w:rsidRPr="00C57C79" w:rsidRDefault="001A4716" w:rsidP="001A4716">
      <w:pPr>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Целями реализации мероприятия являются:</w:t>
      </w:r>
    </w:p>
    <w:p w:rsidR="001A4716" w:rsidRPr="00C57C79" w:rsidRDefault="001A4716" w:rsidP="001A4716">
      <w:pPr>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активизация участия сельского населения в реализации общественно значимых проектов;</w:t>
      </w:r>
    </w:p>
    <w:p w:rsidR="001A4716" w:rsidRPr="00C57C79" w:rsidRDefault="001A4716" w:rsidP="001A4716">
      <w:pPr>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1A4716" w:rsidRPr="00C57C79" w:rsidRDefault="001A4716" w:rsidP="001A4716">
      <w:pPr>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 рамках данного мероприятия предусматривается </w:t>
      </w:r>
      <w:proofErr w:type="spellStart"/>
      <w:r w:rsidRPr="00C57C79">
        <w:rPr>
          <w:rFonts w:ascii="Times New Roman" w:hAnsi="Times New Roman" w:cs="Times New Roman"/>
          <w:sz w:val="28"/>
          <w:szCs w:val="28"/>
        </w:rPr>
        <w:t>грантовая</w:t>
      </w:r>
      <w:proofErr w:type="spellEnd"/>
      <w:r w:rsidRPr="00C57C79">
        <w:rPr>
          <w:rFonts w:ascii="Times New Roman" w:hAnsi="Times New Roman" w:cs="Times New Roman"/>
          <w:sz w:val="28"/>
          <w:szCs w:val="28"/>
        </w:rPr>
        <w:t xml:space="preserve"> поддержка (в форме грантов) местных инициатив граждан, проживающих в сельской местности, связанная с реализацией проектов по созданию и обустройству зон отдыха, спортивных и детских игровых площадок.</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lang w:eastAsia="en-US"/>
        </w:rPr>
      </w:pPr>
      <w:r w:rsidRPr="00C57C79">
        <w:rPr>
          <w:rFonts w:ascii="Times New Roman" w:hAnsi="Times New Roman" w:cs="Times New Roman"/>
          <w:sz w:val="28"/>
          <w:szCs w:val="28"/>
        </w:rPr>
        <w:t>Основным механизмом использования средств областного бюджета, предусмотренных на реализацию мероприятия, будет предоставление иных межбюджетных трансфертов местным бюджетам в порядке и на условиях, установленных законодательными и иными нормативными правовыми актами Курской области.</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lang w:eastAsia="en-US"/>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lang w:val="en-US"/>
        </w:rPr>
        <w:t>IV</w:t>
      </w:r>
      <w:r w:rsidRPr="00C57C79">
        <w:rPr>
          <w:rFonts w:ascii="Times New Roman" w:hAnsi="Times New Roman" w:cs="Times New Roman"/>
          <w:sz w:val="28"/>
          <w:szCs w:val="28"/>
        </w:rPr>
        <w:t>. Информация об инвестиционных проектах, исполнение которых полностью или частично осуществляется за счет средств областного бюджета</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Реализация инвестиционных проектов в сфере реализации Подпрограммы за счет средств областного бюджета не предусмотрена.</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lang w:eastAsia="en-US"/>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V. Характеристика мер государственного регулирования</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D85D57" w:rsidP="001A4716">
      <w:pPr>
        <w:pStyle w:val="ConsPlusNormal"/>
        <w:shd w:val="clear" w:color="auto" w:fill="FFFFFF"/>
        <w:ind w:firstLine="709"/>
        <w:jc w:val="both"/>
        <w:rPr>
          <w:rFonts w:ascii="Times New Roman" w:hAnsi="Times New Roman" w:cs="Times New Roman"/>
          <w:sz w:val="28"/>
          <w:szCs w:val="28"/>
        </w:rPr>
      </w:pPr>
      <w:hyperlink w:anchor="P3339" w:history="1">
        <w:r w:rsidR="001A4716" w:rsidRPr="00C57C79">
          <w:rPr>
            <w:rFonts w:ascii="Times New Roman" w:hAnsi="Times New Roman" w:cs="Times New Roman"/>
            <w:sz w:val="28"/>
            <w:szCs w:val="28"/>
          </w:rPr>
          <w:t>Сведения</w:t>
        </w:r>
      </w:hyperlink>
      <w:r w:rsidR="001A4716" w:rsidRPr="00C57C79">
        <w:rPr>
          <w:rFonts w:ascii="Times New Roman" w:hAnsi="Times New Roman" w:cs="Times New Roman"/>
          <w:sz w:val="28"/>
          <w:szCs w:val="28"/>
        </w:rPr>
        <w:t xml:space="preserve"> об основных мерах правового регулирования в сфере реализации Подпрограммы приведены в приложении № 3 к Государственной программе.</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V</w:t>
      </w:r>
      <w:r w:rsidRPr="00C57C79">
        <w:rPr>
          <w:rFonts w:ascii="Times New Roman" w:hAnsi="Times New Roman" w:cs="Times New Roman"/>
          <w:sz w:val="28"/>
          <w:szCs w:val="28"/>
          <w:lang w:val="en-US"/>
        </w:rPr>
        <w:t>I</w:t>
      </w:r>
      <w:r w:rsidRPr="00C57C79">
        <w:rPr>
          <w:rFonts w:ascii="Times New Roman" w:hAnsi="Times New Roman" w:cs="Times New Roman"/>
          <w:sz w:val="28"/>
          <w:szCs w:val="28"/>
        </w:rPr>
        <w:t>. Прогноз сводных показателей государственных заданий</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по этапам реализации Подпрограммы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реализации Подпрограммы государственные услуги (работы) не оказываются.</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VI</w:t>
      </w:r>
      <w:r w:rsidRPr="00C57C79">
        <w:rPr>
          <w:rFonts w:ascii="Times New Roman" w:hAnsi="Times New Roman" w:cs="Times New Roman"/>
          <w:sz w:val="28"/>
          <w:szCs w:val="28"/>
          <w:lang w:val="en-US"/>
        </w:rPr>
        <w:t>I</w:t>
      </w:r>
      <w:r w:rsidRPr="00C57C79">
        <w:rPr>
          <w:rFonts w:ascii="Times New Roman" w:hAnsi="Times New Roman" w:cs="Times New Roman"/>
          <w:sz w:val="28"/>
          <w:szCs w:val="28"/>
        </w:rPr>
        <w:t>. Характеристика основных мероприятий, реализуемых</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муниципальными образованиями Курской области</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Основное мероприятие «Обустройство сельских территорий социальной и инженерной инфраструктурой, автомобильными дорогами» реализуется органами местного самоуправления на основе: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мероприятий за счет средств федерального и областного бюджетов;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разработки, принятия и реализации муниципальных программ устойчивого развития сельских территорий, финансируемых за счет средств местных бюджетов и внебюджетных источников.</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Данное основное мероприятие подпрограммы реализуется в целях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расходных обязательств муниципальных образований по следующим мероприятиям, предусмотренным в муниципальных программах по устойчивому развитию сельских территорий: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развитие газификации и водоснабжения;</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развитие сети плоскостных спортивных сооружений;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развитие сети автомобильных дорог, ведущих к общественно значимым объектам сельских населенных пунктов, а также к объектам производства и переработки сельскохозяйственной продукции;</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реализация проектов комплексной компактной застройки сельских поселений;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реализация проектов по </w:t>
      </w:r>
      <w:proofErr w:type="spellStart"/>
      <w:r w:rsidRPr="00C57C79">
        <w:rPr>
          <w:rFonts w:ascii="Times New Roman" w:hAnsi="Times New Roman" w:cs="Times New Roman"/>
          <w:sz w:val="28"/>
          <w:szCs w:val="28"/>
        </w:rPr>
        <w:t>грантовой</w:t>
      </w:r>
      <w:proofErr w:type="spellEnd"/>
      <w:r w:rsidRPr="00C57C79">
        <w:rPr>
          <w:rFonts w:ascii="Times New Roman" w:hAnsi="Times New Roman" w:cs="Times New Roman"/>
          <w:sz w:val="28"/>
          <w:szCs w:val="28"/>
        </w:rPr>
        <w:t xml:space="preserve"> поддержке местных инициатив граждан, проживающих в сельской местности.</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 ходе реализации Подпрограммы муниципальным образованиям будут доводиться лимит средств из областного бюджета и целевые индикаторы, которые должны быть достигнуты. Средства предоставляются органам местного самоуправления только при условии </w:t>
      </w:r>
      <w:r w:rsidRPr="00C57C79">
        <w:rPr>
          <w:rFonts w:ascii="Times New Roman" w:hAnsi="Times New Roman" w:cs="Times New Roman"/>
          <w:sz w:val="28"/>
          <w:szCs w:val="28"/>
        </w:rPr>
        <w:lastRenderedPageBreak/>
        <w:t>выделения средств на соответствующие направления з</w:t>
      </w:r>
      <w:r>
        <w:rPr>
          <w:rFonts w:ascii="Times New Roman" w:hAnsi="Times New Roman" w:cs="Times New Roman"/>
          <w:sz w:val="28"/>
          <w:szCs w:val="28"/>
        </w:rPr>
        <w:t>а счет средств местного бюджета.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Сведения о показателях (индикаторах) в разрезе муниципальных образований Курской области приведены в приложении № 1а к Государственной программе.</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VII</w:t>
      </w:r>
      <w:r w:rsidRPr="00C57C79">
        <w:rPr>
          <w:rFonts w:ascii="Times New Roman" w:hAnsi="Times New Roman" w:cs="Times New Roman"/>
          <w:sz w:val="28"/>
          <w:szCs w:val="28"/>
          <w:lang w:val="en-US"/>
        </w:rPr>
        <w:t>I</w:t>
      </w:r>
      <w:r w:rsidRPr="00C57C79">
        <w:rPr>
          <w:rFonts w:ascii="Times New Roman" w:hAnsi="Times New Roman" w:cs="Times New Roman"/>
          <w:sz w:val="28"/>
          <w:szCs w:val="28"/>
        </w:rPr>
        <w:t>. Информация об участии предприятий и организаций</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независимо от их организационно-правовых форм и форм</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 xml:space="preserve">собственности, а также </w:t>
      </w:r>
      <w:proofErr w:type="gramStart"/>
      <w:r w:rsidRPr="00C57C79">
        <w:rPr>
          <w:rFonts w:ascii="Times New Roman" w:hAnsi="Times New Roman" w:cs="Times New Roman"/>
          <w:sz w:val="28"/>
          <w:szCs w:val="28"/>
        </w:rPr>
        <w:t>государственных</w:t>
      </w:r>
      <w:proofErr w:type="gramEnd"/>
      <w:r w:rsidRPr="00C57C79">
        <w:rPr>
          <w:rFonts w:ascii="Times New Roman" w:hAnsi="Times New Roman" w:cs="Times New Roman"/>
          <w:sz w:val="28"/>
          <w:szCs w:val="28"/>
        </w:rPr>
        <w:t xml:space="preserve"> внебюджетных</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фондов в реализации Подпрограммы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lang w:val="en-US"/>
        </w:rPr>
        <w:t>IX</w:t>
      </w:r>
      <w:r w:rsidRPr="00C57C79">
        <w:rPr>
          <w:rFonts w:ascii="Times New Roman" w:hAnsi="Times New Roman" w:cs="Times New Roman"/>
          <w:sz w:val="28"/>
          <w:szCs w:val="28"/>
        </w:rPr>
        <w:t>. Обоснование объема финансовых ресурсов, необходимых</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для реализации Подпрограммы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Государственная финансовая </w:t>
      </w:r>
      <w:proofErr w:type="gramStart"/>
      <w:r w:rsidRPr="00C57C79">
        <w:rPr>
          <w:rFonts w:ascii="Times New Roman" w:hAnsi="Times New Roman" w:cs="Times New Roman"/>
          <w:sz w:val="28"/>
          <w:szCs w:val="28"/>
        </w:rPr>
        <w:t>поддержка</w:t>
      </w:r>
      <w:proofErr w:type="gramEnd"/>
      <w:r w:rsidRPr="00C57C79">
        <w:rPr>
          <w:rFonts w:ascii="Times New Roman" w:hAnsi="Times New Roman" w:cs="Times New Roman"/>
          <w:sz w:val="28"/>
          <w:szCs w:val="28"/>
        </w:rPr>
        <w:t xml:space="preserve"> направленная на улучшение жилищных условий граждан, проживающих в сельской местности, социальное и инженерное обустройства населенных пунктов, расположенных в сельской местности, а также строительство и реконструкция автомобильных дорог, необходима 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Финансовый механизм реализации подпрограммы предусматривает </w:t>
      </w:r>
      <w:proofErr w:type="spellStart"/>
      <w:r w:rsidRPr="00C57C79">
        <w:rPr>
          <w:rFonts w:ascii="Times New Roman" w:hAnsi="Times New Roman" w:cs="Times New Roman"/>
          <w:sz w:val="28"/>
          <w:szCs w:val="28"/>
        </w:rPr>
        <w:t>софинансирование</w:t>
      </w:r>
      <w:proofErr w:type="spellEnd"/>
      <w:r w:rsidRPr="00C57C79">
        <w:rPr>
          <w:rFonts w:ascii="Times New Roman" w:hAnsi="Times New Roman" w:cs="Times New Roman"/>
          <w:sz w:val="28"/>
          <w:szCs w:val="28"/>
        </w:rPr>
        <w:t xml:space="preserve"> мероприятий за счет средств федерального, областного, местного бюджетов и внебюджетных источников.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Направление средств органам местного самоуправления будет осуществляться на основе заключенных с ними соглашений. </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Объемы финансирования подпрограммы по источникам финансирования и годам реализации подпрограммы представлены в </w:t>
      </w:r>
      <w:hyperlink w:anchor="P3443" w:history="1">
        <w:r w:rsidRPr="00C57C79">
          <w:rPr>
            <w:rFonts w:ascii="Times New Roman" w:hAnsi="Times New Roman" w:cs="Times New Roman"/>
            <w:sz w:val="28"/>
            <w:szCs w:val="28"/>
          </w:rPr>
          <w:t>приложениях №№ 4</w:t>
        </w:r>
      </w:hyperlink>
      <w:r w:rsidRPr="00C57C79">
        <w:rPr>
          <w:rFonts w:ascii="Times New Roman" w:hAnsi="Times New Roman" w:cs="Times New Roman"/>
          <w:sz w:val="28"/>
          <w:szCs w:val="28"/>
        </w:rPr>
        <w:t>,</w:t>
      </w:r>
      <w:hyperlink w:anchor="P4725" w:history="1">
        <w:r w:rsidRPr="00C57C79">
          <w:rPr>
            <w:rFonts w:ascii="Times New Roman" w:hAnsi="Times New Roman" w:cs="Times New Roman"/>
            <w:sz w:val="28"/>
            <w:szCs w:val="28"/>
          </w:rPr>
          <w:t>6</w:t>
        </w:r>
      </w:hyperlink>
      <w:r w:rsidRPr="00C57C79">
        <w:rPr>
          <w:rFonts w:ascii="Times New Roman" w:hAnsi="Times New Roman" w:cs="Times New Roman"/>
          <w:sz w:val="28"/>
          <w:szCs w:val="28"/>
        </w:rPr>
        <w:t xml:space="preserve"> к Государственной программе.</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X. Анализ рисков реализации Подпрограммы и описание мер</w:t>
      </w: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rPr>
        <w:t>по управлению рисками</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К основному риску реализации подпрограммы относится неполное финансирование Государственной программы, что не позволит достичь выполнения запланированных индикаторов и показателей Подпрограммы, обеспечить необходимые предпосылки для устойчивого развития сельских территорий.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К мерам управления рисками, которые могут оказать влияние на достижение запланированных целей, относятся обеспечение выделения </w:t>
      </w:r>
      <w:r w:rsidRPr="00C57C79">
        <w:rPr>
          <w:rFonts w:ascii="Times New Roman" w:hAnsi="Times New Roman" w:cs="Times New Roman"/>
          <w:sz w:val="28"/>
          <w:szCs w:val="28"/>
        </w:rPr>
        <w:lastRenderedPageBreak/>
        <w:t>бюджетных ассигнований в объемах не менее запланированных Подпрограммой.</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Подпрограмма 3</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 xml:space="preserve">«Развитие мелиорации земель сельскохозяйственного назначения Курской области на 2014 - </w:t>
      </w:r>
      <w:r w:rsidRPr="00C57C79">
        <w:rPr>
          <w:rFonts w:ascii="Times New Roman" w:hAnsi="Times New Roman" w:cs="Times New Roman"/>
          <w:b/>
          <w:sz w:val="28"/>
          <w:szCs w:val="28"/>
        </w:rPr>
        <w:t>2021</w:t>
      </w:r>
      <w:r w:rsidRPr="00C57C79">
        <w:rPr>
          <w:rFonts w:ascii="Times New Roman" w:hAnsi="Times New Roman" w:cs="Times New Roman"/>
          <w:b/>
          <w:bCs/>
          <w:sz w:val="28"/>
          <w:szCs w:val="28"/>
          <w:lang w:eastAsia="ru-RU"/>
        </w:rPr>
        <w:t xml:space="preserve"> годы»</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ПАСПОРТ</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подпрограммы 3 «Развитие мелиорации земель</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сельскохозяйственного назначения Курской области</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 xml:space="preserve">на 2014 - </w:t>
      </w:r>
      <w:r w:rsidRPr="00C57C79">
        <w:rPr>
          <w:rFonts w:ascii="Times New Roman" w:hAnsi="Times New Roman" w:cs="Times New Roman"/>
          <w:b/>
          <w:sz w:val="28"/>
          <w:szCs w:val="28"/>
        </w:rPr>
        <w:t>2021</w:t>
      </w:r>
      <w:r w:rsidRPr="00C57C79">
        <w:rPr>
          <w:rFonts w:ascii="Times New Roman" w:hAnsi="Times New Roman" w:cs="Times New Roman"/>
          <w:b/>
          <w:bCs/>
          <w:sz w:val="28"/>
          <w:szCs w:val="28"/>
          <w:lang w:eastAsia="ru-RU"/>
        </w:rPr>
        <w:t xml:space="preserve"> годы»</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tbl>
      <w:tblPr>
        <w:tblW w:w="9573" w:type="dxa"/>
        <w:tblInd w:w="-60" w:type="dxa"/>
        <w:tblLayout w:type="fixed"/>
        <w:tblCellMar>
          <w:top w:w="102" w:type="dxa"/>
          <w:left w:w="62" w:type="dxa"/>
          <w:bottom w:w="102" w:type="dxa"/>
          <w:right w:w="62" w:type="dxa"/>
        </w:tblCellMar>
        <w:tblLook w:val="0000" w:firstRow="0" w:lastRow="0" w:firstColumn="0" w:lastColumn="0" w:noHBand="0" w:noVBand="0"/>
      </w:tblPr>
      <w:tblGrid>
        <w:gridCol w:w="3289"/>
        <w:gridCol w:w="330"/>
        <w:gridCol w:w="5954"/>
      </w:tblGrid>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Ответственный исполнитель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комитет агропромышленного комплекса Курской области</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Участники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отсутствуют</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Программно-целевые инструменты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отсутствуют</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Цели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повышение продуктивности и устойчивости сельскохозяйственного производства и плодородия почв средствами комплексной мелиорации, увеличение эффективности использования природных ресурсов</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Задачи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объемов производства сельскохозяйственной продукции;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предотвращение выбытия из сельскохозяйственного оборота сельхозугодий;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экологически безопасное и рациональное использование в сельскохозяйственном производстве земельных, водных и других возобновляемых природных ресурсов;</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сохранение и повышение плодородия почв земель </w:t>
            </w:r>
            <w:proofErr w:type="spellStart"/>
            <w:r w:rsidRPr="00C57C79">
              <w:rPr>
                <w:rFonts w:ascii="Times New Roman" w:hAnsi="Times New Roman" w:cs="Times New Roman"/>
                <w:sz w:val="28"/>
                <w:szCs w:val="28"/>
                <w:lang w:eastAsia="ru-RU"/>
              </w:rPr>
              <w:t>сельхозназначения</w:t>
            </w:r>
            <w:proofErr w:type="spellEnd"/>
            <w:r w:rsidRPr="00C57C79">
              <w:rPr>
                <w:rFonts w:ascii="Times New Roman" w:hAnsi="Times New Roman" w:cs="Times New Roman"/>
                <w:sz w:val="28"/>
                <w:szCs w:val="28"/>
                <w:lang w:eastAsia="ru-RU"/>
              </w:rPr>
              <w:t xml:space="preserve"> и создание на этой основе общих условий устойчивого и эффективного функционирования сельского хозяйства</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Целевые индикаторы и показатели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прирост объема производства продукции растениеводства на землях сельскохозяйственного назначения за счет </w:t>
            </w:r>
            <w:r w:rsidRPr="00C57C79">
              <w:rPr>
                <w:rFonts w:ascii="Times New Roman" w:hAnsi="Times New Roman" w:cs="Times New Roman"/>
                <w:sz w:val="28"/>
                <w:szCs w:val="28"/>
                <w:lang w:eastAsia="ru-RU"/>
              </w:rPr>
              <w:lastRenderedPageBreak/>
              <w:t>реализации мероприятий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p w:rsidR="001A4716" w:rsidRPr="00C57C79" w:rsidRDefault="001A4716" w:rsidP="001A4716">
            <w:pPr>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lang w:eastAsia="ru-RU"/>
              </w:rPr>
              <w:t xml:space="preserve">сохранение существующих и создание новых </w:t>
            </w:r>
            <w:r w:rsidRPr="00C57C79">
              <w:rPr>
                <w:rFonts w:ascii="Times New Roman" w:hAnsi="Times New Roman" w:cs="Times New Roman"/>
                <w:sz w:val="28"/>
                <w:szCs w:val="28"/>
              </w:rPr>
              <w:t>высокотехнологичных рабочих мест для сельскохозяйственных товаропроизводителей за счет увеличения продуктивности существующих и вовлечения новых сельскохозяйственных угодий;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защита и сохранение сельскохозяйственных угодий от ветровой эрозии и опустынивания за счет проведения </w:t>
            </w:r>
            <w:proofErr w:type="spellStart"/>
            <w:r w:rsidRPr="00C57C79">
              <w:rPr>
                <w:rFonts w:ascii="Times New Roman" w:hAnsi="Times New Roman" w:cs="Times New Roman"/>
                <w:sz w:val="28"/>
                <w:szCs w:val="28"/>
              </w:rPr>
              <w:t>агролесомелиоративных</w:t>
            </w:r>
            <w:proofErr w:type="spellEnd"/>
            <w:r w:rsidRPr="00C57C79">
              <w:rPr>
                <w:rFonts w:ascii="Times New Roman" w:hAnsi="Times New Roman" w:cs="Times New Roman"/>
                <w:sz w:val="28"/>
                <w:szCs w:val="28"/>
              </w:rPr>
              <w:t xml:space="preserve"> и фитомелиоративных мероприятий;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rPr>
              <w:t xml:space="preserve">вовлечение в оборот выбывших сельскохозяйственных угодий за счет проведения </w:t>
            </w:r>
            <w:proofErr w:type="spellStart"/>
            <w:r w:rsidRPr="00C57C79">
              <w:rPr>
                <w:rFonts w:ascii="Times New Roman" w:hAnsi="Times New Roman" w:cs="Times New Roman"/>
                <w:sz w:val="28"/>
                <w:szCs w:val="28"/>
              </w:rPr>
              <w:t>культуртехнических</w:t>
            </w:r>
            <w:proofErr w:type="spellEnd"/>
            <w:r w:rsidRPr="00C57C79">
              <w:rPr>
                <w:rFonts w:ascii="Times New Roman" w:hAnsi="Times New Roman" w:cs="Times New Roman"/>
                <w:sz w:val="28"/>
                <w:szCs w:val="28"/>
              </w:rPr>
              <w:t xml:space="preserve"> мероприятий</w:t>
            </w:r>
          </w:p>
        </w:tc>
      </w:tr>
      <w:tr w:rsidR="001A4716" w:rsidRPr="00C57C79" w:rsidTr="001A4716">
        <w:tc>
          <w:tcPr>
            <w:tcW w:w="3289" w:type="dxa"/>
          </w:tcPr>
          <w:p w:rsidR="001A4716" w:rsidRDefault="001A4716" w:rsidP="001A4716">
            <w:pPr>
              <w:widowControl w:val="0"/>
              <w:shd w:val="clear" w:color="auto" w:fill="FFFFFF"/>
              <w:autoSpaceDE w:val="0"/>
              <w:autoSpaceDN w:val="0"/>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Этапы и сроки реализации подпрограммы</w:t>
            </w:r>
          </w:p>
        </w:tc>
        <w:tc>
          <w:tcPr>
            <w:tcW w:w="330" w:type="dxa"/>
          </w:tcPr>
          <w:p w:rsidR="001A4716"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подпрограмма реализуется в 1 этап, 2014 - </w:t>
            </w:r>
            <w:r w:rsidRPr="00C57C79">
              <w:rPr>
                <w:rFonts w:ascii="Times New Roman" w:hAnsi="Times New Roman" w:cs="Times New Roman"/>
                <w:sz w:val="28"/>
                <w:szCs w:val="28"/>
              </w:rPr>
              <w:t>2021</w:t>
            </w:r>
            <w:r w:rsidRPr="00C57C79">
              <w:rPr>
                <w:rFonts w:ascii="Times New Roman" w:hAnsi="Times New Roman" w:cs="Times New Roman"/>
                <w:sz w:val="28"/>
                <w:szCs w:val="28"/>
                <w:lang w:eastAsia="ru-RU"/>
              </w:rPr>
              <w:t xml:space="preserve"> годы</w:t>
            </w:r>
          </w:p>
        </w:tc>
      </w:tr>
      <w:tr w:rsidR="001A4716" w:rsidRPr="00C57C79" w:rsidTr="001A4716">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Объем бюджетных ассигнований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rPr>
              <w:t>общий объем бюджетных ассигнований на реализацию подпрограммы составляет</w:t>
            </w:r>
            <w:r w:rsidRPr="00C57C7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191</w:t>
            </w:r>
            <w:r>
              <w:rPr>
                <w:rFonts w:ascii="Times New Roman" w:hAnsi="Times New Roman" w:cs="Times New Roman"/>
                <w:sz w:val="28"/>
                <w:szCs w:val="28"/>
              </w:rPr>
              <w:t xml:space="preserve"> 139,570</w:t>
            </w:r>
            <w:r w:rsidRPr="00C57C79">
              <w:rPr>
                <w:rFonts w:ascii="Times New Roman" w:hAnsi="Times New Roman" w:cs="Times New Roman"/>
                <w:sz w:val="28"/>
                <w:szCs w:val="28"/>
              </w:rPr>
              <w:t xml:space="preserve"> </w:t>
            </w:r>
            <w:r w:rsidRPr="00C57C79">
              <w:rPr>
                <w:rFonts w:ascii="Times New Roman" w:hAnsi="Times New Roman" w:cs="Times New Roman"/>
                <w:sz w:val="28"/>
                <w:szCs w:val="28"/>
                <w:lang w:eastAsia="ru-RU"/>
              </w:rPr>
              <w:t>тыс. рублей, в том числе по годам:</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2014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0,000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2015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0,000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2016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0,000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2017 год – 32 417,466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2018 год – 8 369,000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2019 год – </w:t>
            </w:r>
            <w:r>
              <w:rPr>
                <w:rFonts w:ascii="Times New Roman" w:hAnsi="Times New Roman" w:cs="Times New Roman"/>
                <w:sz w:val="28"/>
                <w:szCs w:val="28"/>
                <w:lang w:eastAsia="ru-RU"/>
              </w:rPr>
              <w:t>56</w:t>
            </w:r>
            <w:r w:rsidRPr="00C57C7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128</w:t>
            </w:r>
            <w:r w:rsidRPr="00C57C79">
              <w:rPr>
                <w:rFonts w:ascii="Times New Roman" w:hAnsi="Times New Roman" w:cs="Times New Roman"/>
                <w:sz w:val="28"/>
                <w:szCs w:val="28"/>
                <w:lang w:eastAsia="ru-RU"/>
              </w:rPr>
              <w:t>,</w:t>
            </w:r>
            <w:r>
              <w:rPr>
                <w:rFonts w:ascii="Times New Roman" w:hAnsi="Times New Roman" w:cs="Times New Roman"/>
                <w:sz w:val="28"/>
                <w:szCs w:val="28"/>
                <w:lang w:eastAsia="ru-RU"/>
              </w:rPr>
              <w:t>506</w:t>
            </w:r>
            <w:r w:rsidRPr="00C57C79">
              <w:rPr>
                <w:rFonts w:ascii="Times New Roman" w:hAnsi="Times New Roman" w:cs="Times New Roman"/>
                <w:sz w:val="28"/>
                <w:szCs w:val="28"/>
                <w:lang w:eastAsia="ru-RU"/>
              </w:rPr>
              <w:t xml:space="preserve"> тыс. рублей;</w:t>
            </w:r>
          </w:p>
          <w:p w:rsidR="001A4716" w:rsidRPr="00C57C79" w:rsidRDefault="001A4716" w:rsidP="001A4716">
            <w:pPr>
              <w:pStyle w:val="af"/>
              <w:widowControl w:val="0"/>
              <w:numPr>
                <w:ilvl w:val="0"/>
                <w:numId w:val="3"/>
              </w:numPr>
              <w:shd w:val="clear" w:color="auto" w:fill="FFFFFF"/>
              <w:autoSpaceDE w:val="0"/>
              <w:autoSpaceDN w:val="0"/>
              <w:jc w:val="both"/>
              <w:rPr>
                <w:rFonts w:ascii="Times New Roman" w:hAnsi="Times New Roman"/>
                <w:sz w:val="28"/>
                <w:szCs w:val="28"/>
                <w:lang w:eastAsia="ru-RU"/>
              </w:rPr>
            </w:pPr>
            <w:r w:rsidRPr="00C57C79">
              <w:rPr>
                <w:rFonts w:ascii="Times New Roman" w:hAnsi="Times New Roman"/>
                <w:sz w:val="28"/>
                <w:szCs w:val="28"/>
                <w:lang w:eastAsia="ru-RU"/>
              </w:rPr>
              <w:t xml:space="preserve">год – </w:t>
            </w:r>
            <w:r>
              <w:rPr>
                <w:rFonts w:ascii="Times New Roman" w:hAnsi="Times New Roman"/>
                <w:sz w:val="28"/>
                <w:szCs w:val="28"/>
                <w:lang w:eastAsia="ru-RU"/>
              </w:rPr>
              <w:t xml:space="preserve"> 6</w:t>
            </w:r>
            <w:r w:rsidRPr="00C57C79">
              <w:rPr>
                <w:rFonts w:ascii="Times New Roman" w:hAnsi="Times New Roman"/>
                <w:sz w:val="28"/>
                <w:szCs w:val="28"/>
                <w:lang w:eastAsia="ru-RU"/>
              </w:rPr>
              <w:t xml:space="preserve">3 </w:t>
            </w:r>
            <w:r>
              <w:rPr>
                <w:rFonts w:ascii="Times New Roman" w:hAnsi="Times New Roman"/>
                <w:sz w:val="28"/>
                <w:szCs w:val="28"/>
                <w:lang w:eastAsia="ru-RU"/>
              </w:rPr>
              <w:t>469</w:t>
            </w:r>
            <w:r w:rsidRPr="00C57C79">
              <w:rPr>
                <w:rFonts w:ascii="Times New Roman" w:hAnsi="Times New Roman"/>
                <w:sz w:val="28"/>
                <w:szCs w:val="28"/>
                <w:lang w:eastAsia="ru-RU"/>
              </w:rPr>
              <w:t>,</w:t>
            </w:r>
            <w:r>
              <w:rPr>
                <w:rFonts w:ascii="Times New Roman" w:hAnsi="Times New Roman"/>
                <w:sz w:val="28"/>
                <w:szCs w:val="28"/>
                <w:lang w:eastAsia="ru-RU"/>
              </w:rPr>
              <w:t>081</w:t>
            </w:r>
            <w:r w:rsidRPr="00C57C79">
              <w:rPr>
                <w:rFonts w:ascii="Times New Roman" w:hAnsi="Times New Roman"/>
                <w:sz w:val="28"/>
                <w:szCs w:val="28"/>
                <w:lang w:eastAsia="ru-RU"/>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2021 год – </w:t>
            </w:r>
            <w:r>
              <w:rPr>
                <w:rFonts w:ascii="Times New Roman" w:hAnsi="Times New Roman" w:cs="Times New Roman"/>
                <w:sz w:val="28"/>
                <w:szCs w:val="28"/>
              </w:rPr>
              <w:t>30</w:t>
            </w:r>
            <w:r w:rsidRPr="00C57C79">
              <w:rPr>
                <w:rFonts w:ascii="Times New Roman" w:hAnsi="Times New Roman" w:cs="Times New Roman"/>
                <w:sz w:val="28"/>
                <w:szCs w:val="28"/>
                <w:lang w:eastAsia="ru-RU"/>
              </w:rPr>
              <w:t> 7</w:t>
            </w:r>
            <w:r>
              <w:rPr>
                <w:rFonts w:ascii="Times New Roman" w:hAnsi="Times New Roman" w:cs="Times New Roman"/>
                <w:sz w:val="28"/>
                <w:szCs w:val="28"/>
                <w:lang w:eastAsia="ru-RU"/>
              </w:rPr>
              <w:t>55</w:t>
            </w:r>
            <w:r w:rsidRPr="00C57C79">
              <w:rPr>
                <w:rFonts w:ascii="Times New Roman" w:hAnsi="Times New Roman" w:cs="Times New Roman"/>
                <w:sz w:val="28"/>
                <w:szCs w:val="28"/>
                <w:lang w:eastAsia="ru-RU"/>
              </w:rPr>
              <w:t>,5</w:t>
            </w:r>
            <w:r>
              <w:rPr>
                <w:rFonts w:ascii="Times New Roman" w:hAnsi="Times New Roman" w:cs="Times New Roman"/>
                <w:sz w:val="28"/>
                <w:szCs w:val="28"/>
                <w:lang w:eastAsia="ru-RU"/>
              </w:rPr>
              <w:t>17</w:t>
            </w:r>
            <w:r w:rsidRPr="00C57C79">
              <w:rPr>
                <w:rFonts w:ascii="Times New Roman" w:hAnsi="Times New Roman" w:cs="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в том числе:</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за счет средств областного бюджета –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25 989,270</w:t>
            </w:r>
            <w:r w:rsidRPr="00C57C79">
              <w:rPr>
                <w:rFonts w:ascii="Times New Roman" w:hAnsi="Times New Roman" w:cs="Times New Roman"/>
                <w:sz w:val="28"/>
                <w:szCs w:val="28"/>
              </w:rPr>
              <w:t xml:space="preserve"> тыс. рублей,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из них:</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2014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0,000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2015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0,000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2016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0,000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2017 год – 5 355,366</w:t>
            </w:r>
            <w:r>
              <w:rPr>
                <w:rFonts w:ascii="Times New Roman" w:hAnsi="Times New Roman" w:cs="Times New Roman"/>
                <w:sz w:val="28"/>
                <w:szCs w:val="28"/>
              </w:rPr>
              <w:t xml:space="preserve"> </w:t>
            </w:r>
            <w:r w:rsidRPr="00C57C79">
              <w:rPr>
                <w:rFonts w:ascii="Times New Roman" w:hAnsi="Times New Roman" w:cs="Times New Roman"/>
                <w:sz w:val="28"/>
                <w:szCs w:val="28"/>
              </w:rPr>
              <w:t>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2018 год – 1 088,000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 xml:space="preserve">2019 год – </w:t>
            </w:r>
            <w:r>
              <w:rPr>
                <w:rFonts w:ascii="Times New Roman" w:hAnsi="Times New Roman" w:cs="Times New Roman"/>
                <w:sz w:val="28"/>
                <w:szCs w:val="28"/>
              </w:rPr>
              <w:t>7</w:t>
            </w:r>
            <w:r w:rsidRPr="00C57C79">
              <w:rPr>
                <w:rFonts w:ascii="Times New Roman" w:hAnsi="Times New Roman" w:cs="Times New Roman"/>
                <w:sz w:val="28"/>
                <w:szCs w:val="28"/>
              </w:rPr>
              <w:t xml:space="preserve"> </w:t>
            </w:r>
            <w:r>
              <w:rPr>
                <w:rFonts w:ascii="Times New Roman" w:hAnsi="Times New Roman" w:cs="Times New Roman"/>
                <w:sz w:val="28"/>
                <w:szCs w:val="28"/>
              </w:rPr>
              <w:t>296</w:t>
            </w:r>
            <w:r w:rsidRPr="00C57C79">
              <w:rPr>
                <w:rFonts w:ascii="Times New Roman" w:hAnsi="Times New Roman" w:cs="Times New Roman"/>
                <w:sz w:val="28"/>
                <w:szCs w:val="28"/>
              </w:rPr>
              <w:t>,</w:t>
            </w:r>
            <w:r>
              <w:rPr>
                <w:rFonts w:ascii="Times New Roman" w:hAnsi="Times New Roman" w:cs="Times New Roman"/>
                <w:sz w:val="28"/>
                <w:szCs w:val="28"/>
              </w:rPr>
              <w:t>706</w:t>
            </w:r>
            <w:r w:rsidRPr="00C57C79">
              <w:rPr>
                <w:rFonts w:ascii="Times New Roman" w:hAnsi="Times New Roman" w:cs="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2020 год – </w:t>
            </w:r>
            <w:r>
              <w:rPr>
                <w:rFonts w:ascii="Times New Roman" w:hAnsi="Times New Roman" w:cs="Times New Roman"/>
                <w:sz w:val="28"/>
                <w:szCs w:val="28"/>
              </w:rPr>
              <w:t>8</w:t>
            </w:r>
            <w:r w:rsidRPr="00C57C79">
              <w:rPr>
                <w:rFonts w:ascii="Times New Roman" w:hAnsi="Times New Roman" w:cs="Times New Roman"/>
                <w:sz w:val="28"/>
                <w:szCs w:val="28"/>
              </w:rPr>
              <w:t xml:space="preserve"> </w:t>
            </w:r>
            <w:r>
              <w:rPr>
                <w:rFonts w:ascii="Times New Roman" w:hAnsi="Times New Roman" w:cs="Times New Roman"/>
                <w:sz w:val="28"/>
                <w:szCs w:val="28"/>
              </w:rPr>
              <w:t>250</w:t>
            </w:r>
            <w:r w:rsidRPr="00C57C79">
              <w:rPr>
                <w:rFonts w:ascii="Times New Roman" w:hAnsi="Times New Roman" w:cs="Times New Roman"/>
                <w:sz w:val="28"/>
                <w:szCs w:val="28"/>
              </w:rPr>
              <w:t>,</w:t>
            </w:r>
            <w:r>
              <w:rPr>
                <w:rFonts w:ascii="Times New Roman" w:hAnsi="Times New Roman" w:cs="Times New Roman"/>
                <w:sz w:val="28"/>
                <w:szCs w:val="28"/>
              </w:rPr>
              <w:t>981</w:t>
            </w:r>
            <w:r w:rsidRPr="00C57C79">
              <w:rPr>
                <w:rFonts w:ascii="Times New Roman" w:hAnsi="Times New Roman" w:cs="Times New Roman"/>
                <w:sz w:val="28"/>
                <w:szCs w:val="28"/>
              </w:rPr>
              <w:t xml:space="preserve"> тыс. рублей;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2021 год – </w:t>
            </w:r>
            <w:r>
              <w:rPr>
                <w:rFonts w:ascii="Times New Roman" w:hAnsi="Times New Roman" w:cs="Times New Roman"/>
                <w:sz w:val="28"/>
                <w:szCs w:val="28"/>
              </w:rPr>
              <w:t>3</w:t>
            </w:r>
            <w:r w:rsidRPr="00C57C7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998</w:t>
            </w:r>
            <w:r w:rsidRPr="00C57C79">
              <w:rPr>
                <w:rFonts w:ascii="Times New Roman" w:hAnsi="Times New Roman" w:cs="Times New Roman"/>
                <w:sz w:val="28"/>
                <w:szCs w:val="28"/>
                <w:lang w:eastAsia="ru-RU"/>
              </w:rPr>
              <w:t>,</w:t>
            </w:r>
            <w:r>
              <w:rPr>
                <w:rFonts w:ascii="Times New Roman" w:hAnsi="Times New Roman" w:cs="Times New Roman"/>
                <w:sz w:val="28"/>
                <w:szCs w:val="28"/>
                <w:lang w:eastAsia="ru-RU"/>
              </w:rPr>
              <w:t>217</w:t>
            </w:r>
            <w:r w:rsidRPr="00C57C79">
              <w:rPr>
                <w:rFonts w:ascii="Times New Roman" w:hAnsi="Times New Roman" w:cs="Times New Roman"/>
                <w:sz w:val="28"/>
                <w:szCs w:val="28"/>
              </w:rPr>
              <w:t xml:space="preserve"> тыс. рублей,</w:t>
            </w:r>
          </w:p>
          <w:p w:rsidR="001A4716"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за счет средств</w:t>
            </w:r>
            <w:r w:rsidRPr="00C57C79">
              <w:rPr>
                <w:rFonts w:ascii="Times New Roman" w:hAnsi="Times New Roman" w:cs="Times New Roman"/>
                <w:sz w:val="28"/>
                <w:szCs w:val="28"/>
                <w:lang w:eastAsia="ru-RU"/>
              </w:rPr>
              <w:t xml:space="preserve"> областного бюджета, источником финансового обеспечения которых являются средства федерального бюджета,</w:t>
            </w:r>
            <w:r>
              <w:rPr>
                <w:rFonts w:ascii="Times New Roman" w:hAnsi="Times New Roman" w:cs="Times New Roman"/>
                <w:sz w:val="28"/>
                <w:szCs w:val="28"/>
                <w:lang w:eastAsia="ru-RU"/>
              </w:rPr>
              <w:t xml:space="preserve"> -</w:t>
            </w:r>
            <w:r w:rsidRPr="00C57C79">
              <w:rPr>
                <w:rFonts w:ascii="Times New Roman" w:hAnsi="Times New Roman" w:cs="Times New Roman"/>
                <w:sz w:val="28"/>
                <w:szCs w:val="28"/>
              </w:rPr>
              <w:t xml:space="preserve">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165 150,300</w:t>
            </w:r>
            <w:r w:rsidRPr="00C57C79">
              <w:rPr>
                <w:rFonts w:ascii="Times New Roman" w:hAnsi="Times New Roman" w:cs="Times New Roman"/>
                <w:sz w:val="28"/>
                <w:szCs w:val="28"/>
              </w:rPr>
              <w:t xml:space="preserve"> тыс. рублей,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из них:</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2014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0,000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2015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0,000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2016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0,000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2017 год – 27 062,100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2018 год – 7 281,000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 xml:space="preserve">2019 год – </w:t>
            </w:r>
            <w:r>
              <w:rPr>
                <w:rFonts w:ascii="Times New Roman" w:hAnsi="Times New Roman" w:cs="Times New Roman"/>
                <w:sz w:val="28"/>
                <w:szCs w:val="28"/>
              </w:rPr>
              <w:t>48</w:t>
            </w:r>
            <w:r w:rsidRPr="00C57C79">
              <w:rPr>
                <w:rFonts w:ascii="Times New Roman" w:hAnsi="Times New Roman" w:cs="Times New Roman"/>
                <w:sz w:val="28"/>
                <w:szCs w:val="28"/>
              </w:rPr>
              <w:t xml:space="preserve"> </w:t>
            </w:r>
            <w:r>
              <w:rPr>
                <w:rFonts w:ascii="Times New Roman" w:hAnsi="Times New Roman" w:cs="Times New Roman"/>
                <w:sz w:val="28"/>
                <w:szCs w:val="28"/>
              </w:rPr>
              <w:t>831</w:t>
            </w:r>
            <w:r w:rsidRPr="00C57C79">
              <w:rPr>
                <w:rFonts w:ascii="Times New Roman" w:hAnsi="Times New Roman" w:cs="Times New Roman"/>
                <w:sz w:val="28"/>
                <w:szCs w:val="28"/>
              </w:rPr>
              <w:t>,</w:t>
            </w:r>
            <w:r>
              <w:rPr>
                <w:rFonts w:ascii="Times New Roman" w:hAnsi="Times New Roman" w:cs="Times New Roman"/>
                <w:sz w:val="28"/>
                <w:szCs w:val="28"/>
              </w:rPr>
              <w:t>8</w:t>
            </w:r>
            <w:r w:rsidRPr="00C57C79">
              <w:rPr>
                <w:rFonts w:ascii="Times New Roman" w:hAnsi="Times New Roman" w:cs="Times New Roman"/>
                <w:sz w:val="28"/>
                <w:szCs w:val="28"/>
              </w:rPr>
              <w:t>00 тыс. рублей;</w:t>
            </w:r>
          </w:p>
          <w:p w:rsidR="001A4716" w:rsidRPr="00C57C79" w:rsidRDefault="001A4716" w:rsidP="001A4716">
            <w:pPr>
              <w:shd w:val="clear" w:color="auto" w:fill="FFFFFF"/>
              <w:autoSpaceDE w:val="0"/>
              <w:autoSpaceDN w:val="0"/>
              <w:adjustRightInd w:val="0"/>
              <w:jc w:val="both"/>
              <w:rPr>
                <w:rFonts w:ascii="Times New Roman" w:hAnsi="Times New Roman"/>
                <w:sz w:val="28"/>
                <w:szCs w:val="28"/>
              </w:rPr>
            </w:pPr>
            <w:r w:rsidRPr="00C57C79">
              <w:rPr>
                <w:rFonts w:ascii="Times New Roman" w:hAnsi="Times New Roman"/>
                <w:sz w:val="28"/>
                <w:szCs w:val="28"/>
              </w:rPr>
              <w:t xml:space="preserve">2020 год – </w:t>
            </w:r>
            <w:r>
              <w:rPr>
                <w:rFonts w:ascii="Times New Roman" w:hAnsi="Times New Roman"/>
                <w:sz w:val="28"/>
                <w:szCs w:val="28"/>
              </w:rPr>
              <w:t>55</w:t>
            </w:r>
            <w:r w:rsidRPr="00C57C79">
              <w:rPr>
                <w:rFonts w:ascii="Times New Roman" w:hAnsi="Times New Roman"/>
                <w:sz w:val="28"/>
                <w:szCs w:val="28"/>
                <w:lang w:eastAsia="ru-RU"/>
              </w:rPr>
              <w:t xml:space="preserve"> </w:t>
            </w:r>
            <w:r>
              <w:rPr>
                <w:rFonts w:ascii="Times New Roman" w:hAnsi="Times New Roman"/>
                <w:sz w:val="28"/>
                <w:szCs w:val="28"/>
                <w:lang w:eastAsia="ru-RU"/>
              </w:rPr>
              <w:t>218</w:t>
            </w:r>
            <w:r w:rsidRPr="00C57C79">
              <w:rPr>
                <w:rFonts w:ascii="Times New Roman" w:hAnsi="Times New Roman"/>
                <w:sz w:val="28"/>
                <w:szCs w:val="28"/>
                <w:lang w:eastAsia="ru-RU"/>
              </w:rPr>
              <w:t>,</w:t>
            </w:r>
            <w:r>
              <w:rPr>
                <w:rFonts w:ascii="Times New Roman" w:hAnsi="Times New Roman"/>
                <w:sz w:val="28"/>
                <w:szCs w:val="28"/>
                <w:lang w:eastAsia="ru-RU"/>
              </w:rPr>
              <w:t>1</w:t>
            </w:r>
            <w:r w:rsidRPr="00C57C79">
              <w:rPr>
                <w:rFonts w:ascii="Times New Roman" w:hAnsi="Times New Roman"/>
                <w:sz w:val="28"/>
                <w:szCs w:val="28"/>
                <w:lang w:eastAsia="ru-RU"/>
              </w:rPr>
              <w:t>00</w:t>
            </w:r>
            <w:r w:rsidRPr="00C57C79">
              <w:rPr>
                <w:rFonts w:ascii="Times New Roman" w:hAnsi="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2021 год – </w:t>
            </w:r>
            <w:r>
              <w:rPr>
                <w:rFonts w:ascii="Times New Roman" w:hAnsi="Times New Roman" w:cs="Times New Roman"/>
                <w:sz w:val="28"/>
                <w:szCs w:val="28"/>
              </w:rPr>
              <w:t>26</w:t>
            </w:r>
            <w:r w:rsidRPr="00C57C79">
              <w:rPr>
                <w:rFonts w:ascii="Times New Roman" w:hAnsi="Times New Roman" w:cs="Times New Roman"/>
                <w:sz w:val="28"/>
                <w:szCs w:val="28"/>
                <w:lang w:eastAsia="ru-RU"/>
              </w:rPr>
              <w:t> </w:t>
            </w:r>
            <w:r>
              <w:rPr>
                <w:rFonts w:ascii="Times New Roman" w:hAnsi="Times New Roman" w:cs="Times New Roman"/>
                <w:sz w:val="28"/>
                <w:szCs w:val="28"/>
                <w:lang w:eastAsia="ru-RU"/>
              </w:rPr>
              <w:t>757</w:t>
            </w:r>
            <w:r w:rsidRPr="00C57C79">
              <w:rPr>
                <w:rFonts w:ascii="Times New Roman" w:hAnsi="Times New Roman" w:cs="Times New Roman"/>
                <w:sz w:val="28"/>
                <w:szCs w:val="28"/>
                <w:lang w:eastAsia="ru-RU"/>
              </w:rPr>
              <w:t>,</w:t>
            </w:r>
            <w:r>
              <w:rPr>
                <w:rFonts w:ascii="Times New Roman" w:hAnsi="Times New Roman" w:cs="Times New Roman"/>
                <w:sz w:val="28"/>
                <w:szCs w:val="28"/>
                <w:lang w:eastAsia="ru-RU"/>
              </w:rPr>
              <w:t>30</w:t>
            </w:r>
            <w:r w:rsidRPr="00C57C79">
              <w:rPr>
                <w:rFonts w:ascii="Times New Roman" w:hAnsi="Times New Roman" w:cs="Times New Roman"/>
                <w:sz w:val="28"/>
                <w:szCs w:val="28"/>
                <w:lang w:eastAsia="ru-RU"/>
              </w:rPr>
              <w:t>0</w:t>
            </w:r>
            <w:r w:rsidRPr="00C57C79">
              <w:rPr>
                <w:rFonts w:ascii="Times New Roman" w:hAnsi="Times New Roman" w:cs="Times New Roman"/>
                <w:sz w:val="28"/>
                <w:szCs w:val="28"/>
              </w:rPr>
              <w:t xml:space="preserve"> тыс. рублей</w:t>
            </w:r>
          </w:p>
          <w:p w:rsidR="001A4716" w:rsidRPr="00C57C79" w:rsidRDefault="001A4716" w:rsidP="001A4716">
            <w:pPr>
              <w:pStyle w:val="af"/>
              <w:widowControl w:val="0"/>
              <w:shd w:val="clear" w:color="auto" w:fill="FFFFFF"/>
              <w:autoSpaceDE w:val="0"/>
              <w:autoSpaceDN w:val="0"/>
              <w:ind w:left="0"/>
              <w:jc w:val="both"/>
              <w:rPr>
                <w:rFonts w:ascii="Times New Roman" w:hAnsi="Times New Roman"/>
                <w:sz w:val="28"/>
                <w:szCs w:val="28"/>
                <w:lang w:eastAsia="ru-RU"/>
              </w:rPr>
            </w:pP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Ожидаемые результаты реализации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adjustRightInd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увеличение </w:t>
            </w:r>
            <w:proofErr w:type="gramStart"/>
            <w:r w:rsidRPr="00C57C79">
              <w:rPr>
                <w:rFonts w:ascii="Times New Roman" w:hAnsi="Times New Roman" w:cs="Times New Roman"/>
                <w:sz w:val="28"/>
                <w:szCs w:val="28"/>
                <w:lang w:eastAsia="ru-RU"/>
              </w:rPr>
              <w:t>прироста объема производства продукции растениеводства</w:t>
            </w:r>
            <w:proofErr w:type="gramEnd"/>
            <w:r w:rsidRPr="00C57C79">
              <w:rPr>
                <w:rFonts w:ascii="Times New Roman" w:hAnsi="Times New Roman" w:cs="Times New Roman"/>
                <w:sz w:val="28"/>
                <w:szCs w:val="28"/>
                <w:lang w:eastAsia="ru-RU"/>
              </w:rPr>
              <w:t xml:space="preserve"> на землях сельскохозяйственного назначения за счет реализации мероприятий подпрограммы до 10 процентов к </w:t>
            </w:r>
            <w:r w:rsidRPr="00C57C79">
              <w:rPr>
                <w:rFonts w:ascii="Times New Roman" w:hAnsi="Times New Roman" w:cs="Times New Roman"/>
                <w:sz w:val="28"/>
                <w:szCs w:val="28"/>
              </w:rPr>
              <w:t>2021</w:t>
            </w:r>
            <w:r w:rsidRPr="00C57C79">
              <w:rPr>
                <w:rFonts w:ascii="Times New Roman" w:hAnsi="Times New Roman" w:cs="Times New Roman"/>
                <w:sz w:val="28"/>
                <w:szCs w:val="28"/>
                <w:lang w:eastAsia="ru-RU"/>
              </w:rPr>
              <w:t xml:space="preserve"> году;</w:t>
            </w:r>
          </w:p>
          <w:p w:rsidR="001A4716" w:rsidRPr="00C57C79" w:rsidRDefault="001A4716" w:rsidP="001A4716">
            <w:pPr>
              <w:widowControl w:val="0"/>
              <w:shd w:val="clear" w:color="auto" w:fill="FFFFFF"/>
              <w:autoSpaceDE w:val="0"/>
              <w:autoSpaceDN w:val="0"/>
              <w:adjustRightInd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площадей мелиорируемых земель на 1983,0 гектаров;</w:t>
            </w:r>
          </w:p>
          <w:p w:rsidR="001A4716" w:rsidRPr="00C57C79" w:rsidRDefault="001A4716" w:rsidP="001A4716">
            <w:pPr>
              <w:widowControl w:val="0"/>
              <w:shd w:val="clear" w:color="auto" w:fill="FFFFFF"/>
              <w:autoSpaceDE w:val="0"/>
              <w:autoSpaceDN w:val="0"/>
              <w:adjustRightInd w:val="0"/>
              <w:jc w:val="both"/>
              <w:rPr>
                <w:rFonts w:ascii="Times New Roman" w:hAnsi="Times New Roman" w:cs="Times New Roman"/>
                <w:sz w:val="28"/>
                <w:szCs w:val="28"/>
                <w:lang w:eastAsia="ru-RU"/>
              </w:rPr>
            </w:pPr>
            <w:proofErr w:type="gramStart"/>
            <w:r w:rsidRPr="00C57C79">
              <w:rPr>
                <w:rFonts w:ascii="Times New Roman" w:hAnsi="Times New Roman" w:cs="Times New Roman"/>
                <w:sz w:val="28"/>
                <w:szCs w:val="28"/>
                <w:lang w:eastAsia="ru-RU"/>
              </w:rPr>
              <w:t xml:space="preserve">сохранение существующих и создание новых высокотехнологичных 0,11 тысяч рабочих мест для сельскохозяйственных </w:t>
            </w:r>
            <w:proofErr w:type="spellStart"/>
            <w:r w:rsidRPr="00C57C79">
              <w:rPr>
                <w:rFonts w:ascii="Times New Roman" w:hAnsi="Times New Roman" w:cs="Times New Roman"/>
                <w:sz w:val="28"/>
                <w:szCs w:val="28"/>
                <w:lang w:eastAsia="ru-RU"/>
              </w:rPr>
              <w:t>товаро</w:t>
            </w:r>
            <w:proofErr w:type="spellEnd"/>
            <w:r w:rsidRPr="00C57C79">
              <w:rPr>
                <w:rFonts w:ascii="Times New Roman" w:hAnsi="Times New Roman" w:cs="Times New Roman"/>
                <w:sz w:val="28"/>
                <w:szCs w:val="28"/>
                <w:lang w:eastAsia="ru-RU"/>
              </w:rPr>
              <w:t xml:space="preserve">-производителей за счет увеличения продуктивности существующих и вовлечения в оборот новых сельскохозяйственных угодий; </w:t>
            </w:r>
            <w:proofErr w:type="gramEnd"/>
          </w:p>
          <w:p w:rsidR="001A4716" w:rsidRPr="00C57C79" w:rsidRDefault="001A4716" w:rsidP="001A4716">
            <w:pPr>
              <w:widowControl w:val="0"/>
              <w:shd w:val="clear" w:color="auto" w:fill="FFFFFF"/>
              <w:autoSpaceDE w:val="0"/>
              <w:autoSpaceDN w:val="0"/>
              <w:adjustRightInd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вовлечение в сельскохозяйственный оборот </w:t>
            </w:r>
            <w:r w:rsidRPr="00C57C79">
              <w:rPr>
                <w:rFonts w:ascii="Times New Roman" w:hAnsi="Times New Roman" w:cs="Times New Roman"/>
                <w:b/>
                <w:sz w:val="28"/>
                <w:szCs w:val="28"/>
                <w:lang w:eastAsia="ru-RU"/>
              </w:rPr>
              <w:t>57</w:t>
            </w:r>
            <w:r w:rsidRPr="00C57C79">
              <w:rPr>
                <w:rFonts w:ascii="Times New Roman" w:hAnsi="Times New Roman" w:cs="Times New Roman"/>
                <w:sz w:val="28"/>
                <w:szCs w:val="28"/>
                <w:lang w:eastAsia="ru-RU"/>
              </w:rPr>
              <w:t xml:space="preserve"> тыс. гектаров выбывших сельскохозяйственных угодий;</w:t>
            </w:r>
          </w:p>
          <w:p w:rsidR="001A4716" w:rsidRPr="00C57C79" w:rsidRDefault="001A4716" w:rsidP="001A4716">
            <w:pPr>
              <w:widowControl w:val="0"/>
              <w:shd w:val="clear" w:color="auto" w:fill="FFFFFF"/>
              <w:autoSpaceDE w:val="0"/>
              <w:autoSpaceDN w:val="0"/>
              <w:adjustRightInd w:val="0"/>
              <w:jc w:val="both"/>
              <w:rPr>
                <w:rFonts w:ascii="Times New Roman" w:hAnsi="Times New Roman" w:cs="Times New Roman"/>
                <w:sz w:val="28"/>
                <w:szCs w:val="28"/>
                <w:lang w:eastAsia="ru-RU"/>
              </w:rPr>
            </w:pPr>
            <w:r w:rsidRPr="00C57C79">
              <w:rPr>
                <w:rFonts w:ascii="Times New Roman" w:hAnsi="Times New Roman" w:cs="Times New Roman"/>
                <w:sz w:val="28"/>
                <w:szCs w:val="28"/>
              </w:rPr>
              <w:t xml:space="preserve">защита и сохранение </w:t>
            </w:r>
            <w:r w:rsidRPr="00C57C79">
              <w:rPr>
                <w:rFonts w:ascii="Times New Roman" w:hAnsi="Times New Roman" w:cs="Times New Roman"/>
                <w:sz w:val="28"/>
                <w:szCs w:val="28"/>
                <w:lang w:eastAsia="ru-RU"/>
              </w:rPr>
              <w:t xml:space="preserve">0,2 тыс. гектаров </w:t>
            </w:r>
            <w:r w:rsidRPr="00C57C79">
              <w:rPr>
                <w:rFonts w:ascii="Times New Roman" w:hAnsi="Times New Roman" w:cs="Times New Roman"/>
                <w:sz w:val="28"/>
                <w:szCs w:val="28"/>
              </w:rPr>
              <w:t xml:space="preserve">сельскохозяйственных угодий от ветровой и водной эрозии за счет проведения </w:t>
            </w:r>
            <w:proofErr w:type="spellStart"/>
            <w:r w:rsidRPr="00C57C79">
              <w:rPr>
                <w:rFonts w:ascii="Times New Roman" w:hAnsi="Times New Roman" w:cs="Times New Roman"/>
                <w:sz w:val="28"/>
                <w:szCs w:val="28"/>
              </w:rPr>
              <w:lastRenderedPageBreak/>
              <w:t>агролесомелиоративных</w:t>
            </w:r>
            <w:proofErr w:type="spellEnd"/>
            <w:r w:rsidRPr="00C57C79">
              <w:rPr>
                <w:rFonts w:ascii="Times New Roman" w:hAnsi="Times New Roman" w:cs="Times New Roman"/>
                <w:sz w:val="28"/>
                <w:szCs w:val="28"/>
              </w:rPr>
              <w:t xml:space="preserve"> и фитомелиоративных мероприятий</w:t>
            </w:r>
          </w:p>
        </w:tc>
      </w:tr>
    </w:tbl>
    <w:p w:rsidR="001A4716" w:rsidRPr="00C57C79" w:rsidRDefault="001A4716" w:rsidP="001A4716">
      <w:pPr>
        <w:shd w:val="clear" w:color="auto" w:fill="FFFFFF"/>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I. Характеристика сферы реализации подпрограммы, описание</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основных проблем в указанной сфере и прогноз ее развития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Подпрограмма охватывает мелиоративный комплекс. </w:t>
      </w:r>
      <w:proofErr w:type="gramStart"/>
      <w:r w:rsidRPr="00C57C79">
        <w:rPr>
          <w:rFonts w:ascii="Times New Roman" w:hAnsi="Times New Roman" w:cs="Times New Roman"/>
          <w:sz w:val="28"/>
          <w:szCs w:val="28"/>
          <w:lang w:eastAsia="ru-RU"/>
        </w:rPr>
        <w:t xml:space="preserve">Реализация мероприятий подпрограммы будет способствовать созданию благоприятных условий функционирования агропромышленного комплекса региона при наиболее полном использовании природно-экономического потенциала, что будет способствовать повышению продуктивности сельскохозяйственного производства и его </w:t>
      </w:r>
      <w:proofErr w:type="spellStart"/>
      <w:r w:rsidRPr="00C57C79">
        <w:rPr>
          <w:rFonts w:ascii="Times New Roman" w:hAnsi="Times New Roman" w:cs="Times New Roman"/>
          <w:sz w:val="28"/>
          <w:szCs w:val="28"/>
          <w:lang w:eastAsia="ru-RU"/>
        </w:rPr>
        <w:t>экологизации</w:t>
      </w:r>
      <w:proofErr w:type="spellEnd"/>
      <w:r w:rsidRPr="00C57C79">
        <w:rPr>
          <w:rFonts w:ascii="Times New Roman" w:hAnsi="Times New Roman" w:cs="Times New Roman"/>
          <w:sz w:val="28"/>
          <w:szCs w:val="28"/>
          <w:lang w:eastAsia="ru-RU"/>
        </w:rPr>
        <w:t xml:space="preserve"> для обеспечения населения области и Российской Федерации качественным продовольствием и улучшению социальной обстановки на селе, включая сохранение существующих и создание новых рабочих мест.</w:t>
      </w:r>
      <w:proofErr w:type="gramEnd"/>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Земля является достоянием нации, одним из основных компонентов ее богатства, экономически ценнейшим наследием будущих поколений. Кроме того, в соответствии со </w:t>
      </w:r>
      <w:hyperlink r:id="rId85" w:history="1">
        <w:r w:rsidRPr="00C57C79">
          <w:rPr>
            <w:rFonts w:ascii="Times New Roman" w:hAnsi="Times New Roman" w:cs="Times New Roman"/>
            <w:sz w:val="28"/>
            <w:szCs w:val="28"/>
            <w:lang w:eastAsia="ru-RU"/>
          </w:rPr>
          <w:t>статьей 79</w:t>
        </w:r>
      </w:hyperlink>
      <w:r w:rsidRPr="00C57C79">
        <w:rPr>
          <w:rFonts w:ascii="Times New Roman" w:hAnsi="Times New Roman" w:cs="Times New Roman"/>
          <w:sz w:val="28"/>
          <w:szCs w:val="28"/>
          <w:lang w:eastAsia="ru-RU"/>
        </w:rPr>
        <w:t xml:space="preserve"> Земельного кодекса Российской Федерации сельскохозяйственные угодья - пашни, сенокосы, пастбища, залежи, земли, занятые многолетними насаждениями (садами, виноградниками и другими), в составе земель сельскохозяйственного назначения имеют приоритет в использовании и подлежат особой охране.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земельном фонде Курской области 75,6% занимают сельскохозяйственные угодья, при этом около 79% - пашня, которая на 74% представлена черноземными почвами.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proofErr w:type="gramStart"/>
      <w:r w:rsidRPr="00C57C79">
        <w:rPr>
          <w:rFonts w:ascii="Times New Roman" w:hAnsi="Times New Roman" w:cs="Times New Roman"/>
          <w:sz w:val="28"/>
          <w:szCs w:val="28"/>
          <w:lang w:eastAsia="ru-RU"/>
        </w:rPr>
        <w:t xml:space="preserve">Курская область расположена в лесостепной зоне, территория которой по комплексу природных факторов делится на две природно-сельскохозяйственные </w:t>
      </w:r>
      <w:proofErr w:type="spellStart"/>
      <w:r w:rsidRPr="00C57C79">
        <w:rPr>
          <w:rFonts w:ascii="Times New Roman" w:hAnsi="Times New Roman" w:cs="Times New Roman"/>
          <w:sz w:val="28"/>
          <w:szCs w:val="28"/>
          <w:lang w:eastAsia="ru-RU"/>
        </w:rPr>
        <w:t>подзоны</w:t>
      </w:r>
      <w:proofErr w:type="spellEnd"/>
      <w:r w:rsidRPr="00C57C79">
        <w:rPr>
          <w:rFonts w:ascii="Times New Roman" w:hAnsi="Times New Roman" w:cs="Times New Roman"/>
          <w:sz w:val="28"/>
          <w:szCs w:val="28"/>
          <w:lang w:eastAsia="ru-RU"/>
        </w:rPr>
        <w:t>: северо-западную, где преобладают серые лесные почвы, и юго-восточную, где в основном преобладают черноземные почвы.</w:t>
      </w:r>
      <w:proofErr w:type="gramEnd"/>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Климат умеренно-континентальный с теплым летом и умеренно холодной зимой. Продолжительность вегетационного периода в среднем составляет 180 - 195 дней. Сумма среднесуточных температур выше +10 градусов колеблется от 2400 до 2550. Для области характерны частые оттепели зимой, а также ранние осенние и поздние весенние заморозки.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 количеству осадков территория области относится к зоне умеренного увлажнения. Годовая сумма осадков составляет 558 - 634 мм, за период активной вегетации - 260 - 310 мм.</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Однако увлажнение по годам неустойчиво. Засушливые и суховейные явления, вероятность которых в нашей области составляет 25 - 35%, относятся к числу наиболее неблагоприятных метеорологических явлений, наносящих значительный ущерб сельскохозяйственному производству. Суховеи средней интенсивности (при запасах продуктивной влаги в пахотном слое до 10 мм, а в метровом слое меньше 50 - 60 мм) в </w:t>
      </w:r>
      <w:r w:rsidRPr="00C57C79">
        <w:rPr>
          <w:rFonts w:ascii="Times New Roman" w:hAnsi="Times New Roman" w:cs="Times New Roman"/>
          <w:sz w:val="28"/>
          <w:szCs w:val="28"/>
          <w:lang w:eastAsia="ru-RU"/>
        </w:rPr>
        <w:lastRenderedPageBreak/>
        <w:t>вегетационный период бывают почти ежегодно. Интенсивные суховеи продолжительностью 2 - 3, а иногда 3 - 9 дней бывают от 2 до 6 раз в 10 лет.</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В этих условиях ряду сельскохозяйственных культур с высоким коэффициентом водопотребления (картофель, овощи, кукуруза, рапс, соя, кормовые культуры) осадков в период </w:t>
      </w:r>
      <w:proofErr w:type="gramStart"/>
      <w:r w:rsidRPr="00C57C79">
        <w:rPr>
          <w:rFonts w:ascii="Times New Roman" w:hAnsi="Times New Roman" w:cs="Times New Roman"/>
          <w:sz w:val="28"/>
          <w:szCs w:val="28"/>
          <w:lang w:eastAsia="ru-RU"/>
        </w:rPr>
        <w:t>вегетации крайне не достает</w:t>
      </w:r>
      <w:proofErr w:type="gramEnd"/>
      <w:r w:rsidRPr="00C57C79">
        <w:rPr>
          <w:rFonts w:ascii="Times New Roman" w:hAnsi="Times New Roman" w:cs="Times New Roman"/>
          <w:sz w:val="28"/>
          <w:szCs w:val="28"/>
          <w:lang w:eastAsia="ru-RU"/>
        </w:rPr>
        <w:t>.</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Особенно это актуально для районов юго-восточной и восточной части области, где степень увлажнения заметно ослабевает (коэффициент увлажнения на границе с Белгородской областью снижается до 0,9, на границе с Воронежской областью - до 0,85).</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период с апреля до середины мая, а нередко и позднее, наблюдается весеннее иссушение почвы при отсутствии достаточного количества осадков, что препятствует своевременному получению всходов и продлевает сроки вегетации.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В условиях </w:t>
      </w:r>
      <w:proofErr w:type="spellStart"/>
      <w:r w:rsidRPr="00C57C79">
        <w:rPr>
          <w:rFonts w:ascii="Times New Roman" w:hAnsi="Times New Roman" w:cs="Times New Roman"/>
          <w:sz w:val="28"/>
          <w:szCs w:val="28"/>
          <w:lang w:eastAsia="ru-RU"/>
        </w:rPr>
        <w:t>аридизации</w:t>
      </w:r>
      <w:proofErr w:type="spellEnd"/>
      <w:r w:rsidRPr="00C57C79">
        <w:rPr>
          <w:rFonts w:ascii="Times New Roman" w:hAnsi="Times New Roman" w:cs="Times New Roman"/>
          <w:sz w:val="28"/>
          <w:szCs w:val="28"/>
          <w:lang w:eastAsia="ru-RU"/>
        </w:rPr>
        <w:t xml:space="preserve"> климата наиболее действенным средством обеспечения устойчивости сельскохозяйственного производства являются водные мелиорации как основной фактор длительного и коренного изменения природной среды. Однако имеющиеся сегодня в области площади мелиорированных земель при невысокой их продуктивности (из-за почти полной амортизации гидромелиоративных систем и снижения культуры земледелия) не могут оказать решающего влияния на нейтрализацию риска неблагоприятных погодных условий.</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Засуха 2010 года и нанесенный ею ущерб убедительно показали необходимость восстановления, реконструкции и дальнейшего развития оросительных мелиоративных систем в Курской области.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Мировой опыт показывает, что для ежегодного обеспечения гарантированного объема сельскохозяйственной продукции, в первую очередь, кормовых культур, овощной продукции и картофеля, необходимо иметь 10 - 30% орошаемых площадей от всей площади пашни.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Почвенные, геоморфологические, гидрологические, гидрогеологические условия, наличие водных ресурсов, а также качество поверхностных и подземных вод позволяют проводить оросительные мелиорации во всех районах Курской области. Общая площадь пригодных для орошения сельскохозяйственных угодий составляет 150 тыс. гектаров.</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Область в достаточной степени обеспечена водными ресурсами. Гидрографическая сеть области представлена бассейнами рек Днепра и Дона. Из наиболее значительных рек к бассейну Днепра относятся Сейм (приток Десны) со своими притоками, </w:t>
      </w:r>
      <w:proofErr w:type="spellStart"/>
      <w:r w:rsidRPr="00C57C79">
        <w:rPr>
          <w:rFonts w:ascii="Times New Roman" w:hAnsi="Times New Roman" w:cs="Times New Roman"/>
          <w:sz w:val="28"/>
          <w:szCs w:val="28"/>
          <w:lang w:eastAsia="ru-RU"/>
        </w:rPr>
        <w:t>Тускарь</w:t>
      </w:r>
      <w:proofErr w:type="spellEnd"/>
      <w:r w:rsidRPr="00C57C79">
        <w:rPr>
          <w:rFonts w:ascii="Times New Roman" w:hAnsi="Times New Roman" w:cs="Times New Roman"/>
          <w:sz w:val="28"/>
          <w:szCs w:val="28"/>
          <w:lang w:eastAsia="ru-RU"/>
        </w:rPr>
        <w:t xml:space="preserve"> и </w:t>
      </w:r>
      <w:proofErr w:type="spellStart"/>
      <w:r w:rsidRPr="00C57C79">
        <w:rPr>
          <w:rFonts w:ascii="Times New Roman" w:hAnsi="Times New Roman" w:cs="Times New Roman"/>
          <w:sz w:val="28"/>
          <w:szCs w:val="28"/>
          <w:lang w:eastAsia="ru-RU"/>
        </w:rPr>
        <w:t>Свапа</w:t>
      </w:r>
      <w:proofErr w:type="spellEnd"/>
      <w:r w:rsidRPr="00C57C79">
        <w:rPr>
          <w:rFonts w:ascii="Times New Roman" w:hAnsi="Times New Roman" w:cs="Times New Roman"/>
          <w:sz w:val="28"/>
          <w:szCs w:val="28"/>
          <w:lang w:eastAsia="ru-RU"/>
        </w:rPr>
        <w:t xml:space="preserve">, а также </w:t>
      </w:r>
      <w:proofErr w:type="spellStart"/>
      <w:r w:rsidRPr="00C57C79">
        <w:rPr>
          <w:rFonts w:ascii="Times New Roman" w:hAnsi="Times New Roman" w:cs="Times New Roman"/>
          <w:sz w:val="28"/>
          <w:szCs w:val="28"/>
          <w:lang w:eastAsia="ru-RU"/>
        </w:rPr>
        <w:t>Псел</w:t>
      </w:r>
      <w:proofErr w:type="spellEnd"/>
      <w:r w:rsidRPr="00C57C79">
        <w:rPr>
          <w:rFonts w:ascii="Times New Roman" w:hAnsi="Times New Roman" w:cs="Times New Roman"/>
          <w:sz w:val="28"/>
          <w:szCs w:val="28"/>
          <w:lang w:eastAsia="ru-RU"/>
        </w:rPr>
        <w:t xml:space="preserve"> (приток Днепра). Бассейн Дона представляют верховья рек Тим, </w:t>
      </w:r>
      <w:proofErr w:type="spellStart"/>
      <w:r w:rsidRPr="00C57C79">
        <w:rPr>
          <w:rFonts w:ascii="Times New Roman" w:hAnsi="Times New Roman" w:cs="Times New Roman"/>
          <w:sz w:val="28"/>
          <w:szCs w:val="28"/>
          <w:lang w:eastAsia="ru-RU"/>
        </w:rPr>
        <w:t>Кшень</w:t>
      </w:r>
      <w:proofErr w:type="spellEnd"/>
      <w:r w:rsidRPr="00C57C79">
        <w:rPr>
          <w:rFonts w:ascii="Times New Roman" w:hAnsi="Times New Roman" w:cs="Times New Roman"/>
          <w:sz w:val="28"/>
          <w:szCs w:val="28"/>
          <w:lang w:eastAsia="ru-RU"/>
        </w:rPr>
        <w:t xml:space="preserve">, </w:t>
      </w:r>
      <w:proofErr w:type="spellStart"/>
      <w:r w:rsidRPr="00C57C79">
        <w:rPr>
          <w:rFonts w:ascii="Times New Roman" w:hAnsi="Times New Roman" w:cs="Times New Roman"/>
          <w:sz w:val="28"/>
          <w:szCs w:val="28"/>
          <w:lang w:eastAsia="ru-RU"/>
        </w:rPr>
        <w:t>Олым</w:t>
      </w:r>
      <w:proofErr w:type="spellEnd"/>
      <w:r w:rsidRPr="00C57C79">
        <w:rPr>
          <w:rFonts w:ascii="Times New Roman" w:hAnsi="Times New Roman" w:cs="Times New Roman"/>
          <w:sz w:val="28"/>
          <w:szCs w:val="28"/>
          <w:lang w:eastAsia="ru-RU"/>
        </w:rPr>
        <w:t>, Оскол. Всего в области насчитывается 902 постоянных и временных водотоков, из которых 188 имеют длину более 10 км.</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Средний многолетний объем поверхностного стока, формируемый в пределах области, составляет 3900 млн. м</w:t>
      </w:r>
      <w:r w:rsidRPr="00C57C79">
        <w:rPr>
          <w:rFonts w:ascii="Times New Roman" w:hAnsi="Times New Roman" w:cs="Times New Roman"/>
          <w:sz w:val="28"/>
          <w:szCs w:val="28"/>
          <w:vertAlign w:val="superscript"/>
          <w:lang w:eastAsia="ru-RU"/>
        </w:rPr>
        <w:t>3</w:t>
      </w:r>
      <w:r w:rsidRPr="00C57C79">
        <w:rPr>
          <w:rFonts w:ascii="Times New Roman" w:hAnsi="Times New Roman" w:cs="Times New Roman"/>
          <w:sz w:val="28"/>
          <w:szCs w:val="28"/>
          <w:lang w:eastAsia="ru-RU"/>
        </w:rPr>
        <w:t xml:space="preserve"> в год.</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При максимально имевшейся площади орошения земель 51,2 тыс. га </w:t>
      </w:r>
      <w:r w:rsidRPr="00C57C79">
        <w:rPr>
          <w:rFonts w:ascii="Times New Roman" w:hAnsi="Times New Roman" w:cs="Times New Roman"/>
          <w:sz w:val="28"/>
          <w:szCs w:val="28"/>
          <w:lang w:eastAsia="ru-RU"/>
        </w:rPr>
        <w:lastRenderedPageBreak/>
        <w:t>общий объем водопотребления составлял 106,9 млн. м</w:t>
      </w:r>
      <w:r w:rsidRPr="00C57C79">
        <w:rPr>
          <w:rFonts w:ascii="Times New Roman" w:hAnsi="Times New Roman" w:cs="Times New Roman"/>
          <w:sz w:val="28"/>
          <w:szCs w:val="28"/>
          <w:vertAlign w:val="superscript"/>
          <w:lang w:eastAsia="ru-RU"/>
        </w:rPr>
        <w:t>3</w:t>
      </w:r>
      <w:r w:rsidRPr="00C57C79">
        <w:rPr>
          <w:rFonts w:ascii="Times New Roman" w:hAnsi="Times New Roman" w:cs="Times New Roman"/>
          <w:sz w:val="28"/>
          <w:szCs w:val="28"/>
          <w:lang w:eastAsia="ru-RU"/>
        </w:rPr>
        <w:t>, или около 3% от объема поверхностного стока, формирующегося на собственной территории.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Кроме того, проведенная масштабная работа в прежние годы по регулированию местного стока весеннего половодья позволила создать 785 искусственных водоемов - прудов с суммарной емкостью около 490 млн. м</w:t>
      </w:r>
      <w:r w:rsidRPr="00C57C79">
        <w:rPr>
          <w:rFonts w:ascii="Times New Roman" w:hAnsi="Times New Roman" w:cs="Times New Roman"/>
          <w:sz w:val="28"/>
          <w:szCs w:val="28"/>
          <w:vertAlign w:val="superscript"/>
          <w:lang w:eastAsia="ru-RU"/>
        </w:rPr>
        <w:t>3</w:t>
      </w:r>
      <w:r w:rsidRPr="00C57C79">
        <w:rPr>
          <w:rFonts w:ascii="Times New Roman" w:hAnsi="Times New Roman" w:cs="Times New Roman"/>
          <w:sz w:val="28"/>
          <w:szCs w:val="28"/>
          <w:lang w:eastAsia="ru-RU"/>
        </w:rPr>
        <w:t>, площадью водного зеркала около 30 тыс. гектаров.</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На осуществление орошения использовался 401 пруд-водоем. Основная масса прудов и малых водохранилищ сохранилась до настоящего времени.</w:t>
      </w:r>
    </w:p>
    <w:p w:rsidR="001A4716" w:rsidRPr="00C57C79" w:rsidRDefault="001A4716" w:rsidP="001A4716">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В целях </w:t>
      </w:r>
      <w:proofErr w:type="gramStart"/>
      <w:r w:rsidRPr="00C57C79">
        <w:rPr>
          <w:rFonts w:ascii="Times New Roman" w:hAnsi="Times New Roman" w:cs="Times New Roman"/>
          <w:sz w:val="28"/>
          <w:szCs w:val="28"/>
        </w:rPr>
        <w:t>увеличения эффективности производства продукции растениеводства</w:t>
      </w:r>
      <w:proofErr w:type="gramEnd"/>
      <w:r w:rsidRPr="00C57C79">
        <w:rPr>
          <w:rFonts w:ascii="Times New Roman" w:hAnsi="Times New Roman" w:cs="Times New Roman"/>
          <w:sz w:val="28"/>
          <w:szCs w:val="28"/>
        </w:rPr>
        <w:t xml:space="preserve"> стоит задача – создать нормативные правовые основы и экономические условия для повышения заинтересованности сельскохозяйственных товаропроизводителей в развитии объектов мелиорации.</w:t>
      </w:r>
    </w:p>
    <w:p w:rsidR="001A4716" w:rsidRPr="00C57C79" w:rsidRDefault="001A4716" w:rsidP="001A4716">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В создавшихся условиях наиболее целесообразно оказывать финансовую помощь сельскохозяйственным товаропроизводителям в виде субсидий на возмещение части затрат, связанных с созданием мелиоративных систем общего и индивидуального пользования, и отдельно расположенных гидротехнических сооружений.</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rPr>
        <w:t xml:space="preserve">Строительство, реконструкцию и техническое перевооружение мелиоративных систем и отдельно расположенных гидротехнических сооружений предлагается осуществлять на инновационной технологической основе. </w:t>
      </w:r>
      <w:proofErr w:type="gramStart"/>
      <w:r w:rsidRPr="00C57C79">
        <w:rPr>
          <w:rFonts w:ascii="Times New Roman" w:hAnsi="Times New Roman" w:cs="Times New Roman"/>
          <w:sz w:val="28"/>
          <w:szCs w:val="28"/>
        </w:rPr>
        <w:t xml:space="preserve">В этих целях планируется использование современных </w:t>
      </w:r>
      <w:proofErr w:type="spellStart"/>
      <w:r w:rsidRPr="00C57C79">
        <w:rPr>
          <w:rFonts w:ascii="Times New Roman" w:hAnsi="Times New Roman" w:cs="Times New Roman"/>
          <w:sz w:val="28"/>
          <w:szCs w:val="28"/>
        </w:rPr>
        <w:t>водосберегающих</w:t>
      </w:r>
      <w:proofErr w:type="spellEnd"/>
      <w:r w:rsidRPr="00C57C79">
        <w:rPr>
          <w:rFonts w:ascii="Times New Roman" w:hAnsi="Times New Roman" w:cs="Times New Roman"/>
          <w:sz w:val="28"/>
          <w:szCs w:val="28"/>
        </w:rPr>
        <w:t xml:space="preserve"> технологий при реконструкции существующих и создании новых мелиоративных систем, в наибольшей степени соответствующих современному уровню развития техники: шланговых барабанных дождевальных машин с гидроприводом, систем капельного орошения, а также широкозахватных дождевальных машин кругового действия, использование новых отечественных систем дождевания для </w:t>
      </w:r>
      <w:proofErr w:type="spellStart"/>
      <w:r w:rsidRPr="00C57C79">
        <w:rPr>
          <w:rFonts w:ascii="Times New Roman" w:hAnsi="Times New Roman" w:cs="Times New Roman"/>
          <w:sz w:val="28"/>
          <w:szCs w:val="28"/>
        </w:rPr>
        <w:t>мелкоконтурных</w:t>
      </w:r>
      <w:proofErr w:type="spellEnd"/>
      <w:r w:rsidRPr="00C57C79">
        <w:rPr>
          <w:rFonts w:ascii="Times New Roman" w:hAnsi="Times New Roman" w:cs="Times New Roman"/>
          <w:sz w:val="28"/>
          <w:szCs w:val="28"/>
        </w:rPr>
        <w:t xml:space="preserve"> участков, обладающих высоким качеством полива, простотой эксплуатации, высокой надежностью и  более низкой стоимостью</w:t>
      </w:r>
      <w:proofErr w:type="gramEnd"/>
      <w:r w:rsidRPr="00C57C79">
        <w:rPr>
          <w:rFonts w:ascii="Times New Roman" w:hAnsi="Times New Roman" w:cs="Times New Roman"/>
          <w:sz w:val="28"/>
          <w:szCs w:val="28"/>
        </w:rPr>
        <w:t xml:space="preserve"> по сравнению с зарубежными аналогами.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Одной из основных проблем в агропромышленном комплексе области остается тенденция к подкислению земель </w:t>
      </w:r>
      <w:proofErr w:type="spellStart"/>
      <w:r w:rsidRPr="00C57C79">
        <w:rPr>
          <w:rFonts w:ascii="Times New Roman" w:hAnsi="Times New Roman" w:cs="Times New Roman"/>
          <w:sz w:val="28"/>
          <w:szCs w:val="28"/>
          <w:lang w:eastAsia="ru-RU"/>
        </w:rPr>
        <w:t>сельхозназначения</w:t>
      </w:r>
      <w:proofErr w:type="spellEnd"/>
      <w:r w:rsidRPr="00C57C79">
        <w:rPr>
          <w:rFonts w:ascii="Times New Roman" w:hAnsi="Times New Roman" w:cs="Times New Roman"/>
          <w:sz w:val="28"/>
          <w:szCs w:val="28"/>
          <w:lang w:eastAsia="ru-RU"/>
        </w:rPr>
        <w:t>. В настоящее время более 1,1 млн. гектаров, или 2/3 площади пашни, имеют кислую реакцию почвенного раствора, из них 430 тыс. гектаров (23% от площади пашни) очень сильно-, сильно- и среднекислые, требующие первоочередного известкования. Повышенная кислотность ухудшает физико-химические свойства почвы, способствует развитию фитопатогенных организмов, значительно снижает эффективность применяемых минеральных удобрений и соответственно урожайность сельскохозяйственных культур.</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Эффективным приемом в борьбе с повышенной кислотностью почв </w:t>
      </w:r>
      <w:r w:rsidRPr="00C57C79">
        <w:rPr>
          <w:rFonts w:ascii="Times New Roman" w:hAnsi="Times New Roman" w:cs="Times New Roman"/>
          <w:sz w:val="28"/>
          <w:szCs w:val="28"/>
          <w:lang w:eastAsia="ru-RU"/>
        </w:rPr>
        <w:lastRenderedPageBreak/>
        <w:t xml:space="preserve">является их известкование, однако в связи с высокими затратами на проведение этой работы доступность агрохимической мелиорации ограничена для большинства </w:t>
      </w:r>
      <w:proofErr w:type="spellStart"/>
      <w:r w:rsidRPr="00C57C79">
        <w:rPr>
          <w:rFonts w:ascii="Times New Roman" w:hAnsi="Times New Roman" w:cs="Times New Roman"/>
          <w:sz w:val="28"/>
          <w:szCs w:val="28"/>
          <w:lang w:eastAsia="ru-RU"/>
        </w:rPr>
        <w:t>сельхозтоваропроизводителей</w:t>
      </w:r>
      <w:proofErr w:type="spellEnd"/>
      <w:r w:rsidRPr="00C57C79">
        <w:rPr>
          <w:rFonts w:ascii="Times New Roman" w:hAnsi="Times New Roman" w:cs="Times New Roman"/>
          <w:sz w:val="28"/>
          <w:szCs w:val="28"/>
          <w:lang w:eastAsia="ru-RU"/>
        </w:rPr>
        <w:t xml:space="preserve">. В этой связи целесообразно оказание государственной поддержки </w:t>
      </w:r>
      <w:proofErr w:type="spellStart"/>
      <w:r w:rsidRPr="00C57C79">
        <w:rPr>
          <w:rFonts w:ascii="Times New Roman" w:hAnsi="Times New Roman" w:cs="Times New Roman"/>
          <w:sz w:val="28"/>
          <w:szCs w:val="28"/>
          <w:lang w:eastAsia="ru-RU"/>
        </w:rPr>
        <w:t>сельхозтоваропроизводителям</w:t>
      </w:r>
      <w:proofErr w:type="spellEnd"/>
      <w:r w:rsidRPr="00C57C79">
        <w:rPr>
          <w:rFonts w:ascii="Times New Roman" w:hAnsi="Times New Roman" w:cs="Times New Roman"/>
          <w:sz w:val="28"/>
          <w:szCs w:val="28"/>
          <w:lang w:eastAsia="ru-RU"/>
        </w:rPr>
        <w:t xml:space="preserve"> на проведение известкования кислых почв.</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Еще одной проблемой в земледелии является развитие эрозионных процессов на пахотных землях области. По </w:t>
      </w:r>
      <w:proofErr w:type="spellStart"/>
      <w:r w:rsidRPr="00C57C79">
        <w:rPr>
          <w:rFonts w:ascii="Times New Roman" w:hAnsi="Times New Roman" w:cs="Times New Roman"/>
          <w:sz w:val="28"/>
          <w:szCs w:val="28"/>
          <w:lang w:eastAsia="ru-RU"/>
        </w:rPr>
        <w:t>распаханности</w:t>
      </w:r>
      <w:proofErr w:type="spellEnd"/>
      <w:r w:rsidRPr="00C57C79">
        <w:rPr>
          <w:rFonts w:ascii="Times New Roman" w:hAnsi="Times New Roman" w:cs="Times New Roman"/>
          <w:sz w:val="28"/>
          <w:szCs w:val="28"/>
          <w:lang w:eastAsia="ru-RU"/>
        </w:rPr>
        <w:t xml:space="preserve"> сельхозугодий (82,7%) Курская область занимает одно из первых мест в России. Рельеф густо изрезан разветвленной овражно-балочной сетью. Преимущественная доля пашни и других сельхозугодий расположены на склонах. Все это в комплексе приводит к интенсивной эрозии, в результате которой ежегодные потери гумуса достигают 0,2 - 0,3 тонны с гектара пашни. Вместе с тем, лесистость территории области с учетом защитных лесных насаждений в два раза меньше оптимальной и составляет около 10%, а </w:t>
      </w:r>
      <w:proofErr w:type="spellStart"/>
      <w:r w:rsidRPr="00C57C79">
        <w:rPr>
          <w:rFonts w:ascii="Times New Roman" w:hAnsi="Times New Roman" w:cs="Times New Roman"/>
          <w:sz w:val="28"/>
          <w:szCs w:val="28"/>
          <w:lang w:eastAsia="ru-RU"/>
        </w:rPr>
        <w:t>облесенность</w:t>
      </w:r>
      <w:proofErr w:type="spellEnd"/>
      <w:r w:rsidRPr="00C57C79">
        <w:rPr>
          <w:rFonts w:ascii="Times New Roman" w:hAnsi="Times New Roman" w:cs="Times New Roman"/>
          <w:sz w:val="28"/>
          <w:szCs w:val="28"/>
          <w:lang w:eastAsia="ru-RU"/>
        </w:rPr>
        <w:t xml:space="preserve"> пашни - 1,2%, вместо 5 - 8%, рекомендуемых для Центрально-Черноземной зоны.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rPr>
        <w:t xml:space="preserve">В этой связи существует необходимость продолжения проведения комплекса </w:t>
      </w:r>
      <w:proofErr w:type="spellStart"/>
      <w:r w:rsidRPr="00C57C79">
        <w:rPr>
          <w:rFonts w:ascii="Times New Roman" w:hAnsi="Times New Roman" w:cs="Times New Roman"/>
          <w:sz w:val="28"/>
          <w:szCs w:val="28"/>
        </w:rPr>
        <w:t>агролесомелиоративных</w:t>
      </w:r>
      <w:proofErr w:type="spellEnd"/>
      <w:r w:rsidRPr="00C57C79">
        <w:rPr>
          <w:rFonts w:ascii="Times New Roman" w:hAnsi="Times New Roman" w:cs="Times New Roman"/>
          <w:sz w:val="28"/>
          <w:szCs w:val="28"/>
        </w:rPr>
        <w:t xml:space="preserve"> мероприятий, включающего создание защитных лесных насаждений за счет привлечения на эти цели мер государственной поддержки</w:t>
      </w:r>
      <w:r w:rsidRPr="00C57C79">
        <w:rPr>
          <w:rFonts w:ascii="Times New Roman" w:hAnsi="Times New Roman" w:cs="Times New Roman"/>
          <w:sz w:val="28"/>
          <w:szCs w:val="28"/>
          <w:lang w:eastAsia="ru-RU"/>
        </w:rPr>
        <w:t>.</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В ряде районов области еще не полностью решена проблема эффективного использования земель </w:t>
      </w:r>
      <w:proofErr w:type="spellStart"/>
      <w:r w:rsidRPr="00C57C79">
        <w:rPr>
          <w:rFonts w:ascii="Times New Roman" w:hAnsi="Times New Roman" w:cs="Times New Roman"/>
          <w:sz w:val="28"/>
          <w:szCs w:val="28"/>
          <w:lang w:eastAsia="ru-RU"/>
        </w:rPr>
        <w:t>сельхозназначения</w:t>
      </w:r>
      <w:proofErr w:type="spellEnd"/>
      <w:r w:rsidRPr="00C57C79">
        <w:rPr>
          <w:rFonts w:ascii="Times New Roman" w:hAnsi="Times New Roman" w:cs="Times New Roman"/>
          <w:sz w:val="28"/>
          <w:szCs w:val="28"/>
          <w:lang w:eastAsia="ru-RU"/>
        </w:rPr>
        <w:t xml:space="preserve">, что затрудняет обеспечение </w:t>
      </w:r>
      <w:proofErr w:type="gramStart"/>
      <w:r w:rsidRPr="00C57C79">
        <w:rPr>
          <w:rFonts w:ascii="Times New Roman" w:hAnsi="Times New Roman" w:cs="Times New Roman"/>
          <w:sz w:val="28"/>
          <w:szCs w:val="28"/>
          <w:lang w:eastAsia="ru-RU"/>
        </w:rPr>
        <w:t>роста объемов производства продукции растениеводства</w:t>
      </w:r>
      <w:proofErr w:type="gramEnd"/>
      <w:r w:rsidRPr="00C57C79">
        <w:rPr>
          <w:rFonts w:ascii="Times New Roman" w:hAnsi="Times New Roman" w:cs="Times New Roman"/>
          <w:sz w:val="28"/>
          <w:szCs w:val="28"/>
          <w:lang w:eastAsia="ru-RU"/>
        </w:rPr>
        <w:t xml:space="preserve">. В настоящее время в целом по области не используется более 50 тыс. гектаров пашни. В рамках программы предусматривается завершение вовлечения неиспользуемых земель в активный сельскохозяйственный оборот путем оказания государственной поддержки в проведении </w:t>
      </w:r>
      <w:proofErr w:type="spellStart"/>
      <w:r w:rsidRPr="00C57C79">
        <w:rPr>
          <w:rFonts w:ascii="Times New Roman" w:hAnsi="Times New Roman" w:cs="Times New Roman"/>
          <w:sz w:val="28"/>
          <w:szCs w:val="28"/>
          <w:lang w:eastAsia="ru-RU"/>
        </w:rPr>
        <w:t>культуртехнических</w:t>
      </w:r>
      <w:proofErr w:type="spellEnd"/>
      <w:r w:rsidRPr="00C57C79">
        <w:rPr>
          <w:rFonts w:ascii="Times New Roman" w:hAnsi="Times New Roman" w:cs="Times New Roman"/>
          <w:sz w:val="28"/>
          <w:szCs w:val="28"/>
          <w:lang w:eastAsia="ru-RU"/>
        </w:rPr>
        <w:t xml:space="preserve"> мероприятий с привлечением финансовых ресурсов инвестиционных компаний и собственных средств </w:t>
      </w:r>
      <w:proofErr w:type="spellStart"/>
      <w:r w:rsidRPr="00C57C79">
        <w:rPr>
          <w:rFonts w:ascii="Times New Roman" w:hAnsi="Times New Roman" w:cs="Times New Roman"/>
          <w:sz w:val="28"/>
          <w:szCs w:val="28"/>
          <w:lang w:eastAsia="ru-RU"/>
        </w:rPr>
        <w:t>сельхозтоваропроизводителей</w:t>
      </w:r>
      <w:proofErr w:type="spellEnd"/>
      <w:r w:rsidRPr="00C57C79">
        <w:rPr>
          <w:rFonts w:ascii="Times New Roman" w:hAnsi="Times New Roman" w:cs="Times New Roman"/>
          <w:sz w:val="28"/>
          <w:szCs w:val="28"/>
          <w:lang w:eastAsia="ru-RU"/>
        </w:rPr>
        <w:t>.</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Решать проблемы развития мелиоративной отрасли в системе агропромышленного комплекса области необходимо программным методом, который позволит обеспечить взаимосвязь всех мероприятий финансово-экономического, организационного, государственно-административного, правового, научно-методического технологического характера для достижения поставленных целей путем включения в подпрограмму мероприятий, обеспечивающих максимально эффективное использование бюджетных сре</w:t>
      </w:r>
      <w:proofErr w:type="gramStart"/>
      <w:r w:rsidRPr="00C57C79">
        <w:rPr>
          <w:rFonts w:ascii="Times New Roman" w:hAnsi="Times New Roman" w:cs="Times New Roman"/>
          <w:sz w:val="28"/>
          <w:szCs w:val="28"/>
          <w:lang w:eastAsia="ru-RU"/>
        </w:rPr>
        <w:t>дств дл</w:t>
      </w:r>
      <w:proofErr w:type="gramEnd"/>
      <w:r w:rsidRPr="00C57C79">
        <w:rPr>
          <w:rFonts w:ascii="Times New Roman" w:hAnsi="Times New Roman" w:cs="Times New Roman"/>
          <w:sz w:val="28"/>
          <w:szCs w:val="28"/>
          <w:lang w:eastAsia="ru-RU"/>
        </w:rPr>
        <w:t>я реализации задач и достижения ее целей.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II. Приоритеты государственной политики в сфере реализации</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подпрограммы, цели, задачи и показатели (индикаторы)</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достижения целей и задач подпрограммы, описание основных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ожидаемых конечных результатов подпрограммы, сроков</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и контрольных этапов реализации подпрограммы</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Подпрограмма разработана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2013 - 2020 годы, федеральной целевой </w:t>
      </w:r>
      <w:hyperlink r:id="rId86" w:history="1">
        <w:r w:rsidRPr="00C57C79">
          <w:rPr>
            <w:rFonts w:ascii="Times New Roman" w:hAnsi="Times New Roman" w:cs="Times New Roman"/>
            <w:sz w:val="28"/>
            <w:szCs w:val="28"/>
          </w:rPr>
          <w:t>программой</w:t>
        </w:r>
      </w:hyperlink>
      <w:r w:rsidRPr="00C57C79">
        <w:rPr>
          <w:rFonts w:ascii="Times New Roman" w:hAnsi="Times New Roman" w:cs="Times New Roman"/>
          <w:sz w:val="28"/>
          <w:szCs w:val="28"/>
        </w:rPr>
        <w:t xml:space="preserve"> «Развитие мелиорации земель сельскохозяйственного назначения России на 2014 - 2020 годы».</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Целью Подпрограммы является повышение продуктивности и устойчивости сельскохозяйственного производства и плодородия почв средствами комплексной мелиорации, увеличение эффективности использования природных ресурсов.</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Для достижения намеченной цели необходимо решение следующих задач:</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предотвращение выбытия из сельскохозяйственного оборота земель сельскохозяйственного назначения;</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экологически безопасное и рациональное использование в сельскохозяйственном производстве земельных, водных и других возобновляемых природных ресурсов;</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сохранение и повышение плодородия почв земель сельскохозяйственного назначения и создание на этой основе общих условий устойчивого и эффективного функционирования сельского хозяйства;</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увеличение объемов производства сельскохозяйственной продукции.</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Показатели (индикаторы) реализации подпрограммы изложены в приложении № 1 к Государственной программе.</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В результате реализации Подпрограммы планируется:</w:t>
      </w:r>
    </w:p>
    <w:p w:rsidR="001A4716" w:rsidRPr="00C57C79" w:rsidRDefault="001A4716" w:rsidP="001A4716">
      <w:pPr>
        <w:widowControl w:val="0"/>
        <w:shd w:val="clear" w:color="auto" w:fill="FFFFFF"/>
        <w:autoSpaceDE w:val="0"/>
        <w:autoSpaceDN w:val="0"/>
        <w:adjustRightInd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увеличение </w:t>
      </w:r>
      <w:proofErr w:type="gramStart"/>
      <w:r w:rsidRPr="00C57C79">
        <w:rPr>
          <w:rFonts w:ascii="Times New Roman" w:hAnsi="Times New Roman" w:cs="Times New Roman"/>
          <w:sz w:val="28"/>
          <w:szCs w:val="28"/>
          <w:lang w:eastAsia="ru-RU"/>
        </w:rPr>
        <w:t>прироста объема производства продукции растениеводства</w:t>
      </w:r>
      <w:proofErr w:type="gramEnd"/>
      <w:r w:rsidRPr="00C57C79">
        <w:rPr>
          <w:rFonts w:ascii="Times New Roman" w:hAnsi="Times New Roman" w:cs="Times New Roman"/>
          <w:sz w:val="28"/>
          <w:szCs w:val="28"/>
          <w:lang w:eastAsia="ru-RU"/>
        </w:rPr>
        <w:t xml:space="preserve"> на землях сельскохозяйственного назначения за счет реализации мероприятий подпрограммы до 10 процентов к </w:t>
      </w:r>
      <w:r w:rsidRPr="00C57C79">
        <w:rPr>
          <w:rFonts w:ascii="Times New Roman" w:hAnsi="Times New Roman" w:cs="Times New Roman"/>
          <w:sz w:val="28"/>
          <w:szCs w:val="28"/>
        </w:rPr>
        <w:t>2021</w:t>
      </w:r>
      <w:r w:rsidRPr="00C57C79">
        <w:rPr>
          <w:rFonts w:ascii="Times New Roman" w:hAnsi="Times New Roman" w:cs="Times New Roman"/>
          <w:sz w:val="28"/>
          <w:szCs w:val="28"/>
          <w:lang w:eastAsia="ru-RU"/>
        </w:rPr>
        <w:t xml:space="preserve"> году;</w:t>
      </w:r>
    </w:p>
    <w:p w:rsidR="001A4716" w:rsidRPr="00C57C79" w:rsidRDefault="001A4716" w:rsidP="001A4716">
      <w:pPr>
        <w:widowControl w:val="0"/>
        <w:shd w:val="clear" w:color="auto" w:fill="FFFFFF"/>
        <w:autoSpaceDE w:val="0"/>
        <w:autoSpaceDN w:val="0"/>
        <w:adjustRightInd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площадей мелиорируемых земель на 1983,0 гектаров;</w:t>
      </w:r>
    </w:p>
    <w:p w:rsidR="001A4716" w:rsidRPr="00C57C79" w:rsidRDefault="001A4716" w:rsidP="001A4716">
      <w:pPr>
        <w:widowControl w:val="0"/>
        <w:shd w:val="clear" w:color="auto" w:fill="FFFFFF"/>
        <w:autoSpaceDE w:val="0"/>
        <w:autoSpaceDN w:val="0"/>
        <w:adjustRightInd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сохранение существующих и создание новых высокотехнологичных 0,1 тысяч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w:t>
      </w:r>
    </w:p>
    <w:p w:rsidR="001A4716" w:rsidRPr="00C57C79" w:rsidRDefault="001A4716" w:rsidP="001A4716">
      <w:pPr>
        <w:widowControl w:val="0"/>
        <w:shd w:val="clear" w:color="auto" w:fill="FFFFFF"/>
        <w:autoSpaceDE w:val="0"/>
        <w:autoSpaceDN w:val="0"/>
        <w:adjustRightInd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вовлечение в сельскохозяйственный оборот 57 тыс. гектаров выбывших сельскохозяйственных угодий;</w:t>
      </w:r>
    </w:p>
    <w:p w:rsidR="001A4716" w:rsidRPr="00C57C79" w:rsidRDefault="001A4716" w:rsidP="001A4716">
      <w:pPr>
        <w:widowControl w:val="0"/>
        <w:shd w:val="clear" w:color="auto" w:fill="FFFFFF"/>
        <w:autoSpaceDE w:val="0"/>
        <w:autoSpaceDN w:val="0"/>
        <w:adjustRightInd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rPr>
        <w:t xml:space="preserve">Защита и сохранение 0,2 тыс. гектаров сельскохозяйственных угодий от ветровой эрозии и опустынивания за счет проведения </w:t>
      </w:r>
      <w:proofErr w:type="spellStart"/>
      <w:r w:rsidRPr="00C57C79">
        <w:rPr>
          <w:rFonts w:ascii="Times New Roman" w:hAnsi="Times New Roman" w:cs="Times New Roman"/>
          <w:sz w:val="28"/>
          <w:szCs w:val="28"/>
        </w:rPr>
        <w:t>агролесомелиоративных</w:t>
      </w:r>
      <w:proofErr w:type="spellEnd"/>
      <w:r w:rsidRPr="00C57C79">
        <w:rPr>
          <w:rFonts w:ascii="Times New Roman" w:hAnsi="Times New Roman" w:cs="Times New Roman"/>
          <w:sz w:val="28"/>
          <w:szCs w:val="28"/>
        </w:rPr>
        <w:t xml:space="preserve"> и фитомелиоративных мероприятий</w:t>
      </w:r>
      <w:r w:rsidRPr="00C57C79">
        <w:rPr>
          <w:rFonts w:ascii="Times New Roman" w:hAnsi="Times New Roman" w:cs="Times New Roman"/>
          <w:sz w:val="28"/>
          <w:szCs w:val="28"/>
          <w:lang w:eastAsia="ru-RU"/>
        </w:rPr>
        <w:t>.</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Подпрограмма реализуется в 2014 - 2021 годах.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III. Характеристика ведомственных целевых программ</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и основных мероприятий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lastRenderedPageBreak/>
        <w:t>Для достижения целей и решения задач Подпрограммы необходимо реализовать ряд основных мероприятий: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развитие мелиоративных систем и отдельно расположенных гидротехнических сооружений;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предотвращение выбытия из сельскохозяйственного оборота земель сельскохозяйственного назначения.</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Реализация ведомственных целевых программ подпрограммой не предусматривается.</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rPr>
      </w:pPr>
      <w:r w:rsidRPr="00C57C79">
        <w:rPr>
          <w:rFonts w:ascii="Times New Roman" w:hAnsi="Times New Roman" w:cs="Times New Roman"/>
          <w:sz w:val="28"/>
          <w:szCs w:val="28"/>
        </w:rPr>
        <w:t>Основное мероприятие 3.1. «Развитие мелиоративных систем и отдельно расположенных гидротехнических сооружений»</w:t>
      </w:r>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Реализация мероприятия направлена на восстановление и повышение эффективности использования мелиоративных систем и отдельно расположенных гидротехнических сооружений.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за счет средств областного бюджета, а также за счет средств областного бюджета, источником финансового обеспечения которых являются средства федерального бюджета, планируется:</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lang w:eastAsia="ru-RU"/>
        </w:rPr>
      </w:pPr>
      <w:proofErr w:type="gramStart"/>
      <w:r w:rsidRPr="00C57C79">
        <w:rPr>
          <w:rFonts w:ascii="Times New Roman" w:hAnsi="Times New Roman" w:cs="Times New Roman"/>
          <w:sz w:val="28"/>
          <w:szCs w:val="28"/>
        </w:rPr>
        <w:t xml:space="preserve">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w:t>
      </w:r>
      <w:r w:rsidRPr="00C57C79">
        <w:rPr>
          <w:rFonts w:ascii="Times New Roman" w:hAnsi="Times New Roman" w:cs="Times New Roman"/>
          <w:sz w:val="28"/>
          <w:szCs w:val="28"/>
          <w:lang w:eastAsia="ru-RU"/>
        </w:rPr>
        <w:t>проведение гидромелиоративных мероприятий, связанных со строительством, реконструкцией и техническим перевооружением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приобретением машин, установок, дождевальных и поливных аппаратов, насосных станций, включенных в сводный сметный расчет</w:t>
      </w:r>
      <w:proofErr w:type="gramEnd"/>
      <w:r w:rsidRPr="00C57C79">
        <w:rPr>
          <w:rFonts w:ascii="Times New Roman" w:hAnsi="Times New Roman" w:cs="Times New Roman"/>
          <w:sz w:val="28"/>
          <w:szCs w:val="28"/>
          <w:lang w:eastAsia="ru-RU"/>
        </w:rPr>
        <w:t xml:space="preserve"> стоимости строительства, реконструкции,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w:t>
      </w:r>
      <w:proofErr w:type="gramStart"/>
      <w:r w:rsidRPr="00C57C79">
        <w:rPr>
          <w:rFonts w:ascii="Times New Roman" w:hAnsi="Times New Roman" w:cs="Times New Roman"/>
          <w:sz w:val="28"/>
          <w:szCs w:val="28"/>
        </w:rPr>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p>
    <w:p w:rsidR="001A4716" w:rsidRDefault="001A4716" w:rsidP="001A4716">
      <w:pPr>
        <w:shd w:val="clear" w:color="auto" w:fill="FFFFFF"/>
        <w:autoSpaceDE w:val="0"/>
        <w:autoSpaceDN w:val="0"/>
        <w:adjustRightInd w:val="0"/>
        <w:jc w:val="center"/>
        <w:rPr>
          <w:rFonts w:ascii="Times New Roman" w:hAnsi="Times New Roman" w:cs="Times New Roman"/>
          <w:sz w:val="28"/>
          <w:szCs w:val="28"/>
        </w:rPr>
      </w:pPr>
      <w:r w:rsidRPr="00C57C79">
        <w:rPr>
          <w:rFonts w:ascii="Times New Roman" w:hAnsi="Times New Roman" w:cs="Times New Roman"/>
          <w:sz w:val="28"/>
          <w:szCs w:val="28"/>
        </w:rPr>
        <w:lastRenderedPageBreak/>
        <w:t>Основное мероприятие 3.2. «Предотвращение выбытия из сельскохозяйственного оборота земель сельскохозяйственного назначения»</w:t>
      </w:r>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Реализация мероприятия направлена на увеличение площади земель сельскохозяйственного назначения, используемой для сельскохозяйственного производства, за счет проведения </w:t>
      </w:r>
      <w:proofErr w:type="spellStart"/>
      <w:r w:rsidRPr="00C57C79">
        <w:rPr>
          <w:rFonts w:ascii="Times New Roman" w:hAnsi="Times New Roman" w:cs="Times New Roman"/>
          <w:sz w:val="28"/>
          <w:szCs w:val="28"/>
        </w:rPr>
        <w:t>культуртехнических</w:t>
      </w:r>
      <w:proofErr w:type="spellEnd"/>
      <w:r w:rsidRPr="00C57C79">
        <w:rPr>
          <w:rFonts w:ascii="Times New Roman" w:hAnsi="Times New Roman" w:cs="Times New Roman"/>
          <w:sz w:val="28"/>
          <w:szCs w:val="28"/>
        </w:rPr>
        <w:t xml:space="preserve"> мероприятий, а также защиту земель сельскохозяйственного назначения от ветровой и водной эрозии за счет создания защитных лесных насаждений.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за счет средств областного бюджета, а также за счет средств областного бюджета, источником финансового обеспечения которых являются средства федерального бюджета, планируется:</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проведение </w:t>
      </w:r>
      <w:proofErr w:type="spellStart"/>
      <w:r w:rsidRPr="00C57C79">
        <w:rPr>
          <w:rFonts w:ascii="Times New Roman" w:hAnsi="Times New Roman" w:cs="Times New Roman"/>
          <w:sz w:val="28"/>
          <w:szCs w:val="28"/>
        </w:rPr>
        <w:t>культуртехнических</w:t>
      </w:r>
      <w:proofErr w:type="spellEnd"/>
      <w:r w:rsidRPr="00C57C79">
        <w:rPr>
          <w:rFonts w:ascii="Times New Roman" w:hAnsi="Times New Roman" w:cs="Times New Roman"/>
          <w:sz w:val="28"/>
          <w:szCs w:val="28"/>
        </w:rPr>
        <w:t xml:space="preserve"> мероприятий на мелиорируемых землях (орошаемых и (или) осушаемых) землях, вовлекаемых в сельскохозяйственный оборот;</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проведение </w:t>
      </w:r>
      <w:proofErr w:type="spellStart"/>
      <w:r w:rsidRPr="00C57C79">
        <w:rPr>
          <w:rFonts w:ascii="Times New Roman" w:hAnsi="Times New Roman" w:cs="Times New Roman"/>
          <w:sz w:val="28"/>
          <w:szCs w:val="28"/>
        </w:rPr>
        <w:t>агролесомелиоративных</w:t>
      </w:r>
      <w:proofErr w:type="spellEnd"/>
      <w:r w:rsidRPr="00C57C79">
        <w:rPr>
          <w:rFonts w:ascii="Times New Roman" w:hAnsi="Times New Roman" w:cs="Times New Roman"/>
          <w:sz w:val="28"/>
          <w:szCs w:val="28"/>
        </w:rPr>
        <w:t xml:space="preserve"> мероприятий.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из федерального бюджета на указанные цели и необходимости </w:t>
      </w:r>
      <w:proofErr w:type="gramStart"/>
      <w:r w:rsidRPr="00C57C79">
        <w:rPr>
          <w:rFonts w:ascii="Times New Roman" w:hAnsi="Times New Roman" w:cs="Times New Roman"/>
          <w:sz w:val="28"/>
          <w:szCs w:val="28"/>
        </w:rPr>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 </w:t>
      </w:r>
    </w:p>
    <w:p w:rsidR="001A4716"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p>
    <w:p w:rsidR="001A4716" w:rsidRDefault="001A4716" w:rsidP="001A4716">
      <w:pPr>
        <w:autoSpaceDE w:val="0"/>
        <w:autoSpaceDN w:val="0"/>
        <w:adjustRightInd w:val="0"/>
        <w:ind w:firstLine="540"/>
        <w:jc w:val="both"/>
        <w:rPr>
          <w:rFonts w:ascii="Times New Roman" w:hAnsi="Times New Roman"/>
          <w:sz w:val="28"/>
          <w:szCs w:val="28"/>
        </w:rPr>
      </w:pPr>
      <w:r w:rsidRPr="00E851FE">
        <w:rPr>
          <w:rFonts w:ascii="Times New Roman" w:hAnsi="Times New Roman"/>
          <w:sz w:val="28"/>
          <w:szCs w:val="28"/>
        </w:rPr>
        <w:t>Основное мероприятие 3.3</w:t>
      </w:r>
      <w:r>
        <w:rPr>
          <w:rFonts w:ascii="Times New Roman" w:hAnsi="Times New Roman"/>
          <w:sz w:val="28"/>
          <w:szCs w:val="28"/>
        </w:rPr>
        <w:t xml:space="preserve"> </w:t>
      </w:r>
      <w:r w:rsidRPr="00E851FE">
        <w:rPr>
          <w:rFonts w:ascii="Times New Roman" w:hAnsi="Times New Roman"/>
          <w:sz w:val="28"/>
          <w:szCs w:val="28"/>
        </w:rPr>
        <w:t>«Поддержка реализации мероприятий в области мелиорации земель сельскохозяйственного назначения»</w:t>
      </w:r>
    </w:p>
    <w:p w:rsidR="001A4716" w:rsidRPr="00EB273A" w:rsidRDefault="001A4716" w:rsidP="001A4716">
      <w:pPr>
        <w:autoSpaceDE w:val="0"/>
        <w:autoSpaceDN w:val="0"/>
        <w:adjustRightInd w:val="0"/>
        <w:ind w:firstLine="540"/>
        <w:jc w:val="both"/>
        <w:rPr>
          <w:rFonts w:ascii="Times New Roman" w:hAnsi="Times New Roman"/>
          <w:b/>
          <w:sz w:val="28"/>
          <w:szCs w:val="28"/>
        </w:rPr>
      </w:pPr>
    </w:p>
    <w:p w:rsidR="001A4716" w:rsidRPr="00E851FE" w:rsidRDefault="001A4716" w:rsidP="001A4716">
      <w:pPr>
        <w:autoSpaceDE w:val="0"/>
        <w:autoSpaceDN w:val="0"/>
        <w:adjustRightInd w:val="0"/>
        <w:ind w:firstLine="709"/>
        <w:jc w:val="both"/>
        <w:rPr>
          <w:rFonts w:ascii="Times New Roman" w:eastAsia="Calibri" w:hAnsi="Times New Roman"/>
          <w:sz w:val="28"/>
          <w:szCs w:val="28"/>
        </w:rPr>
      </w:pPr>
      <w:bookmarkStart w:id="6" w:name="Par20"/>
      <w:bookmarkEnd w:id="6"/>
      <w:r w:rsidRPr="00E851FE">
        <w:rPr>
          <w:rFonts w:ascii="Times New Roman" w:eastAsia="Calibri" w:hAnsi="Times New Roman"/>
          <w:sz w:val="28"/>
          <w:szCs w:val="28"/>
        </w:rPr>
        <w:t xml:space="preserve">В рамках осуществления данного мероприятия за счет средств областного бюджета, а также за счет средств областного бюджета, источником финансового обеспечения которых являются средства федерального бюджета, планируется предоставление субсидий </w:t>
      </w:r>
      <w:proofErr w:type="gramStart"/>
      <w:r w:rsidRPr="00E851FE">
        <w:rPr>
          <w:rFonts w:ascii="Times New Roman" w:eastAsia="Calibri" w:hAnsi="Times New Roman"/>
          <w:sz w:val="28"/>
          <w:szCs w:val="28"/>
        </w:rPr>
        <w:t>на</w:t>
      </w:r>
      <w:proofErr w:type="gramEnd"/>
      <w:r w:rsidRPr="00E851FE">
        <w:rPr>
          <w:rFonts w:ascii="Times New Roman" w:eastAsia="Calibri" w:hAnsi="Times New Roman"/>
          <w:sz w:val="28"/>
          <w:szCs w:val="28"/>
        </w:rPr>
        <w:t>:</w:t>
      </w:r>
    </w:p>
    <w:p w:rsidR="001A4716" w:rsidRPr="002C2873" w:rsidRDefault="001A4716" w:rsidP="001A4716">
      <w:pPr>
        <w:autoSpaceDE w:val="0"/>
        <w:autoSpaceDN w:val="0"/>
        <w:adjustRightInd w:val="0"/>
        <w:ind w:firstLine="709"/>
        <w:contextualSpacing/>
        <w:jc w:val="both"/>
        <w:rPr>
          <w:rFonts w:ascii="Times New Roman" w:hAnsi="Times New Roman"/>
          <w:bCs/>
          <w:color w:val="000000"/>
          <w:sz w:val="28"/>
          <w:szCs w:val="28"/>
        </w:rPr>
      </w:pPr>
      <w:proofErr w:type="gramStart"/>
      <w:r w:rsidRPr="002C2873">
        <w:rPr>
          <w:rFonts w:ascii="Times New Roman" w:hAnsi="Times New Roman"/>
          <w:bCs/>
          <w:color w:val="000000"/>
          <w:sz w:val="28"/>
          <w:szCs w:val="28"/>
        </w:rPr>
        <w:t>а)</w:t>
      </w:r>
      <w:r>
        <w:rPr>
          <w:rFonts w:ascii="Times New Roman" w:hAnsi="Times New Roman"/>
          <w:bCs/>
          <w:color w:val="000000"/>
          <w:sz w:val="28"/>
          <w:szCs w:val="28"/>
        </w:rPr>
        <w:t> </w:t>
      </w:r>
      <w:r w:rsidRPr="002C2873">
        <w:rPr>
          <w:rFonts w:ascii="Times New Roman" w:hAnsi="Times New Roman"/>
          <w:bCs/>
          <w:color w:val="000000"/>
          <w:sz w:val="28"/>
          <w:szCs w:val="28"/>
        </w:rPr>
        <w:t>гидромелиоративн</w:t>
      </w:r>
      <w:r>
        <w:rPr>
          <w:rFonts w:ascii="Times New Roman" w:hAnsi="Times New Roman"/>
          <w:bCs/>
          <w:color w:val="000000"/>
          <w:sz w:val="28"/>
          <w:szCs w:val="28"/>
        </w:rPr>
        <w:t xml:space="preserve">ые мероприятия - строительство, </w:t>
      </w:r>
      <w:r w:rsidRPr="002C2873">
        <w:rPr>
          <w:rFonts w:ascii="Times New Roman" w:hAnsi="Times New Roman"/>
          <w:bCs/>
          <w:color w:val="000000"/>
          <w:sz w:val="28"/>
          <w:szCs w:val="28"/>
        </w:rPr>
        <w:t>реконструкци</w:t>
      </w:r>
      <w:r>
        <w:rPr>
          <w:rFonts w:ascii="Times New Roman" w:hAnsi="Times New Roman"/>
          <w:bCs/>
          <w:color w:val="000000"/>
          <w:sz w:val="28"/>
          <w:szCs w:val="28"/>
        </w:rPr>
        <w:t xml:space="preserve">ю </w:t>
      </w:r>
      <w:r w:rsidRPr="002C2873">
        <w:rPr>
          <w:rFonts w:ascii="Times New Roman" w:hAnsi="Times New Roman"/>
          <w:bCs/>
          <w:color w:val="000000"/>
          <w:sz w:val="28"/>
          <w:szCs w:val="28"/>
        </w:rPr>
        <w:t>и техническое перевооружение оросительных и осушительных систем общего и индивидуального пользования и отдельно расположенных гидро</w:t>
      </w:r>
      <w:r>
        <w:rPr>
          <w:rFonts w:ascii="Times New Roman" w:hAnsi="Times New Roman"/>
          <w:bCs/>
          <w:color w:val="000000"/>
          <w:sz w:val="28"/>
          <w:szCs w:val="28"/>
        </w:rPr>
        <w:t xml:space="preserve">технических сооружений, </w:t>
      </w:r>
      <w:r w:rsidRPr="002C2873">
        <w:rPr>
          <w:rFonts w:ascii="Times New Roman" w:hAnsi="Times New Roman"/>
          <w:bCs/>
          <w:color w:val="000000"/>
          <w:sz w:val="28"/>
          <w:szCs w:val="28"/>
        </w:rPr>
        <w:t xml:space="preserve">а также рыбоводных прудов, принадлежащих на праве собственности (аренды) </w:t>
      </w:r>
      <w:r w:rsidRPr="002C2873">
        <w:rPr>
          <w:rFonts w:ascii="Times New Roman" w:hAnsi="Times New Roman"/>
          <w:bCs/>
          <w:color w:val="000000"/>
          <w:sz w:val="28"/>
          <w:szCs w:val="28"/>
        </w:rPr>
        <w:lastRenderedPageBreak/>
        <w:t>сельскохозяйственным товаропроизводителям,</w:t>
      </w:r>
      <w:r>
        <w:rPr>
          <w:rFonts w:ascii="Times New Roman" w:hAnsi="Times New Roman"/>
          <w:bCs/>
          <w:color w:val="000000"/>
          <w:sz w:val="28"/>
          <w:szCs w:val="28"/>
        </w:rPr>
        <w:t xml:space="preserve"> приобретение машин, установок, </w:t>
      </w:r>
      <w:r w:rsidRPr="002C2873">
        <w:rPr>
          <w:rFonts w:ascii="Times New Roman" w:hAnsi="Times New Roman"/>
          <w:bCs/>
          <w:color w:val="000000"/>
          <w:sz w:val="28"/>
          <w:szCs w:val="28"/>
        </w:rPr>
        <w:t>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w:t>
      </w:r>
      <w:proofErr w:type="gramEnd"/>
      <w:r w:rsidRPr="002C2873">
        <w:rPr>
          <w:rFonts w:ascii="Times New Roman" w:hAnsi="Times New Roman"/>
          <w:bCs/>
          <w:color w:val="000000"/>
          <w:sz w:val="28"/>
          <w:szCs w:val="28"/>
        </w:rPr>
        <w:t xml:space="preserve"> затрат, связанных с проведением проектных и изыскательских работ и (или) подготовкой проектной документации в отношении указанных объектов;</w:t>
      </w:r>
    </w:p>
    <w:p w:rsidR="001A4716" w:rsidRPr="00C5060B" w:rsidRDefault="001A4716" w:rsidP="001A4716">
      <w:pPr>
        <w:autoSpaceDE w:val="0"/>
        <w:autoSpaceDN w:val="0"/>
        <w:adjustRightInd w:val="0"/>
        <w:ind w:firstLine="709"/>
        <w:jc w:val="both"/>
        <w:rPr>
          <w:rFonts w:ascii="Times New Roman" w:hAnsi="Times New Roman"/>
          <w:bCs/>
          <w:sz w:val="28"/>
          <w:szCs w:val="28"/>
        </w:rPr>
      </w:pPr>
      <w:r w:rsidRPr="002C2873">
        <w:rPr>
          <w:rFonts w:ascii="Times New Roman" w:hAnsi="Times New Roman"/>
          <w:bCs/>
          <w:color w:val="000000"/>
          <w:sz w:val="28"/>
          <w:szCs w:val="28"/>
        </w:rPr>
        <w:t>б)</w:t>
      </w:r>
      <w:r>
        <w:rPr>
          <w:rFonts w:ascii="Times New Roman" w:hAnsi="Times New Roman"/>
          <w:bCs/>
          <w:color w:val="000000"/>
          <w:sz w:val="28"/>
          <w:szCs w:val="28"/>
        </w:rPr>
        <w:t> </w:t>
      </w:r>
      <w:proofErr w:type="spellStart"/>
      <w:r w:rsidRPr="00C5060B">
        <w:rPr>
          <w:rFonts w:ascii="Times New Roman" w:hAnsi="Times New Roman"/>
          <w:bCs/>
          <w:sz w:val="28"/>
          <w:szCs w:val="28"/>
        </w:rPr>
        <w:t>культуртехнические</w:t>
      </w:r>
      <w:proofErr w:type="spellEnd"/>
      <w:r w:rsidRPr="00C5060B">
        <w:rPr>
          <w:rFonts w:ascii="Times New Roman" w:hAnsi="Times New Roman"/>
          <w:bCs/>
          <w:sz w:val="28"/>
          <w:szCs w:val="28"/>
        </w:rPr>
        <w:t xml:space="preserve"> мероприятия на выбывших сельскохозяйственных угодьях, вовлекаемых в сельскохозяйственный оборот, в том числе:</w:t>
      </w:r>
    </w:p>
    <w:p w:rsidR="001A4716" w:rsidRPr="002C2873" w:rsidRDefault="001A4716" w:rsidP="001A4716">
      <w:pPr>
        <w:autoSpaceDE w:val="0"/>
        <w:autoSpaceDN w:val="0"/>
        <w:adjustRightInd w:val="0"/>
        <w:ind w:firstLine="709"/>
        <w:jc w:val="both"/>
        <w:rPr>
          <w:rFonts w:ascii="Times New Roman" w:hAnsi="Times New Roman"/>
          <w:bCs/>
          <w:color w:val="000000"/>
          <w:sz w:val="28"/>
          <w:szCs w:val="28"/>
        </w:rPr>
      </w:pPr>
      <w:r w:rsidRPr="00C5060B">
        <w:rPr>
          <w:rFonts w:ascii="Times New Roman" w:hAnsi="Times New Roman"/>
          <w:bCs/>
          <w:sz w:val="28"/>
          <w:szCs w:val="28"/>
        </w:rPr>
        <w:t>расчистку земель от</w:t>
      </w:r>
      <w:r w:rsidRPr="002C2873">
        <w:rPr>
          <w:rFonts w:ascii="Times New Roman" w:hAnsi="Times New Roman"/>
          <w:bCs/>
          <w:color w:val="000000"/>
          <w:sz w:val="28"/>
          <w:szCs w:val="28"/>
        </w:rPr>
        <w:t xml:space="preserve"> древесной и травянистой растительности, кочек, пней и мха, а также от камней и иных предметов;</w:t>
      </w:r>
    </w:p>
    <w:p w:rsidR="001A4716" w:rsidRPr="002C2873" w:rsidRDefault="001A4716" w:rsidP="001A4716">
      <w:pPr>
        <w:autoSpaceDE w:val="0"/>
        <w:autoSpaceDN w:val="0"/>
        <w:adjustRightInd w:val="0"/>
        <w:ind w:firstLine="709"/>
        <w:jc w:val="both"/>
        <w:rPr>
          <w:rFonts w:ascii="Times New Roman" w:hAnsi="Times New Roman"/>
          <w:bCs/>
          <w:color w:val="000000"/>
          <w:sz w:val="28"/>
          <w:szCs w:val="28"/>
        </w:rPr>
      </w:pPr>
      <w:r w:rsidRPr="002C2873">
        <w:rPr>
          <w:rFonts w:ascii="Times New Roman" w:hAnsi="Times New Roman"/>
          <w:bCs/>
          <w:color w:val="000000"/>
          <w:sz w:val="28"/>
          <w:szCs w:val="28"/>
        </w:rPr>
        <w:t xml:space="preserve">рыхление, </w:t>
      </w:r>
      <w:proofErr w:type="spellStart"/>
      <w:r w:rsidRPr="002C2873">
        <w:rPr>
          <w:rFonts w:ascii="Times New Roman" w:hAnsi="Times New Roman"/>
          <w:bCs/>
          <w:color w:val="000000"/>
          <w:sz w:val="28"/>
          <w:szCs w:val="28"/>
        </w:rPr>
        <w:t>пескование</w:t>
      </w:r>
      <w:proofErr w:type="spellEnd"/>
      <w:r w:rsidRPr="002C2873">
        <w:rPr>
          <w:rFonts w:ascii="Times New Roman" w:hAnsi="Times New Roman"/>
          <w:bCs/>
          <w:color w:val="000000"/>
          <w:sz w:val="28"/>
          <w:szCs w:val="28"/>
        </w:rPr>
        <w:t xml:space="preserve">, </w:t>
      </w:r>
      <w:proofErr w:type="spellStart"/>
      <w:r w:rsidRPr="002C2873">
        <w:rPr>
          <w:rFonts w:ascii="Times New Roman" w:hAnsi="Times New Roman"/>
          <w:bCs/>
          <w:color w:val="000000"/>
          <w:sz w:val="28"/>
          <w:szCs w:val="28"/>
        </w:rPr>
        <w:t>глинование</w:t>
      </w:r>
      <w:proofErr w:type="spellEnd"/>
      <w:r w:rsidRPr="002C2873">
        <w:rPr>
          <w:rFonts w:ascii="Times New Roman" w:hAnsi="Times New Roman"/>
          <w:bCs/>
          <w:color w:val="000000"/>
          <w:sz w:val="28"/>
          <w:szCs w:val="28"/>
        </w:rPr>
        <w:t>, землевание, плантаж и первичн</w:t>
      </w:r>
      <w:r>
        <w:rPr>
          <w:rFonts w:ascii="Times New Roman" w:hAnsi="Times New Roman"/>
          <w:bCs/>
          <w:color w:val="000000"/>
          <w:sz w:val="28"/>
          <w:szCs w:val="28"/>
        </w:rPr>
        <w:t>ую</w:t>
      </w:r>
      <w:r w:rsidRPr="002C2873">
        <w:rPr>
          <w:rFonts w:ascii="Times New Roman" w:hAnsi="Times New Roman"/>
          <w:bCs/>
          <w:color w:val="000000"/>
          <w:sz w:val="28"/>
          <w:szCs w:val="28"/>
        </w:rPr>
        <w:t xml:space="preserve"> обработк</w:t>
      </w:r>
      <w:r>
        <w:rPr>
          <w:rFonts w:ascii="Times New Roman" w:hAnsi="Times New Roman"/>
          <w:bCs/>
          <w:color w:val="000000"/>
          <w:sz w:val="28"/>
          <w:szCs w:val="28"/>
        </w:rPr>
        <w:t>у</w:t>
      </w:r>
      <w:r w:rsidRPr="002C2873">
        <w:rPr>
          <w:rFonts w:ascii="Times New Roman" w:hAnsi="Times New Roman"/>
          <w:bCs/>
          <w:color w:val="000000"/>
          <w:sz w:val="28"/>
          <w:szCs w:val="28"/>
        </w:rPr>
        <w:t xml:space="preserve"> почвы;</w:t>
      </w:r>
    </w:p>
    <w:p w:rsidR="001A4716" w:rsidRPr="002C2873" w:rsidRDefault="001A4716" w:rsidP="001A4716">
      <w:pPr>
        <w:autoSpaceDE w:val="0"/>
        <w:autoSpaceDN w:val="0"/>
        <w:adjustRightInd w:val="0"/>
        <w:ind w:firstLine="709"/>
        <w:jc w:val="both"/>
        <w:rPr>
          <w:rFonts w:ascii="Times New Roman" w:hAnsi="Times New Roman"/>
          <w:bCs/>
          <w:color w:val="000000"/>
          <w:sz w:val="28"/>
          <w:szCs w:val="28"/>
        </w:rPr>
      </w:pPr>
      <w:r w:rsidRPr="002C2873">
        <w:rPr>
          <w:rFonts w:ascii="Times New Roman" w:hAnsi="Times New Roman"/>
          <w:bCs/>
          <w:color w:val="000000"/>
          <w:sz w:val="28"/>
          <w:szCs w:val="28"/>
        </w:rPr>
        <w:t xml:space="preserve">внесение </w:t>
      </w:r>
      <w:proofErr w:type="spellStart"/>
      <w:r w:rsidRPr="002C2873">
        <w:rPr>
          <w:rFonts w:ascii="Times New Roman" w:hAnsi="Times New Roman"/>
          <w:bCs/>
          <w:color w:val="000000"/>
          <w:sz w:val="28"/>
          <w:szCs w:val="28"/>
        </w:rPr>
        <w:t>мелиорантов</w:t>
      </w:r>
      <w:proofErr w:type="spellEnd"/>
      <w:r w:rsidRPr="002C2873">
        <w:rPr>
          <w:rFonts w:ascii="Times New Roman" w:hAnsi="Times New Roman"/>
          <w:bCs/>
          <w:color w:val="000000"/>
          <w:sz w:val="28"/>
          <w:szCs w:val="28"/>
        </w:rPr>
        <w:t>, понижающих кислотность почв;</w:t>
      </w:r>
    </w:p>
    <w:p w:rsidR="001A4716" w:rsidRPr="002C2873" w:rsidRDefault="001A4716" w:rsidP="001A4716">
      <w:pPr>
        <w:autoSpaceDE w:val="0"/>
        <w:autoSpaceDN w:val="0"/>
        <w:adjustRightInd w:val="0"/>
        <w:ind w:firstLine="709"/>
        <w:jc w:val="both"/>
        <w:rPr>
          <w:rFonts w:ascii="Times New Roman" w:hAnsi="Times New Roman"/>
          <w:bCs/>
          <w:color w:val="000000"/>
          <w:sz w:val="28"/>
          <w:szCs w:val="28"/>
        </w:rPr>
      </w:pPr>
      <w:r w:rsidRPr="002C2873">
        <w:rPr>
          <w:rFonts w:ascii="Times New Roman" w:hAnsi="Times New Roman"/>
          <w:bCs/>
          <w:color w:val="000000"/>
          <w:sz w:val="28"/>
          <w:szCs w:val="28"/>
        </w:rPr>
        <w:t>в)</w:t>
      </w:r>
      <w:r>
        <w:rPr>
          <w:rFonts w:ascii="Times New Roman" w:hAnsi="Times New Roman"/>
          <w:bCs/>
          <w:color w:val="000000"/>
          <w:sz w:val="28"/>
          <w:szCs w:val="28"/>
        </w:rPr>
        <w:t> </w:t>
      </w:r>
      <w:proofErr w:type="spellStart"/>
      <w:r w:rsidRPr="002C2873">
        <w:rPr>
          <w:rFonts w:ascii="Times New Roman" w:hAnsi="Times New Roman"/>
          <w:bCs/>
          <w:color w:val="000000"/>
          <w:sz w:val="28"/>
          <w:szCs w:val="28"/>
        </w:rPr>
        <w:t>агролесомелиоративные</w:t>
      </w:r>
      <w:proofErr w:type="spellEnd"/>
      <w:r w:rsidRPr="002C2873">
        <w:rPr>
          <w:rFonts w:ascii="Times New Roman" w:hAnsi="Times New Roman"/>
          <w:bCs/>
          <w:color w:val="000000"/>
          <w:sz w:val="28"/>
          <w:szCs w:val="28"/>
        </w:rPr>
        <w:t xml:space="preserve"> мероприятия, в том числе:</w:t>
      </w:r>
    </w:p>
    <w:p w:rsidR="001A4716" w:rsidRPr="002C2873" w:rsidRDefault="001A4716" w:rsidP="001A4716">
      <w:pPr>
        <w:autoSpaceDE w:val="0"/>
        <w:autoSpaceDN w:val="0"/>
        <w:adjustRightInd w:val="0"/>
        <w:ind w:firstLine="709"/>
        <w:jc w:val="both"/>
        <w:rPr>
          <w:rFonts w:ascii="Times New Roman" w:hAnsi="Times New Roman"/>
          <w:bCs/>
          <w:color w:val="000000"/>
          <w:sz w:val="28"/>
          <w:szCs w:val="28"/>
        </w:rPr>
      </w:pPr>
      <w:r w:rsidRPr="002C2873">
        <w:rPr>
          <w:rFonts w:ascii="Times New Roman" w:hAnsi="Times New Roman"/>
          <w:bCs/>
          <w:color w:val="000000"/>
          <w:sz w:val="28"/>
          <w:szCs w:val="28"/>
        </w:rPr>
        <w:t>защит</w:t>
      </w:r>
      <w:r>
        <w:rPr>
          <w:rFonts w:ascii="Times New Roman" w:hAnsi="Times New Roman"/>
          <w:bCs/>
          <w:color w:val="000000"/>
          <w:sz w:val="28"/>
          <w:szCs w:val="28"/>
        </w:rPr>
        <w:t>у</w:t>
      </w:r>
      <w:r w:rsidRPr="002C2873">
        <w:rPr>
          <w:rFonts w:ascii="Times New Roman" w:hAnsi="Times New Roman"/>
          <w:bCs/>
          <w:color w:val="000000"/>
          <w:sz w:val="28"/>
          <w:szCs w:val="28"/>
        </w:rPr>
        <w:t xml:space="preserve">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1A4716" w:rsidRPr="002C2873" w:rsidRDefault="001A4716" w:rsidP="001A4716">
      <w:pPr>
        <w:autoSpaceDE w:val="0"/>
        <w:autoSpaceDN w:val="0"/>
        <w:adjustRightInd w:val="0"/>
        <w:ind w:firstLine="709"/>
        <w:jc w:val="both"/>
        <w:rPr>
          <w:rFonts w:ascii="Times New Roman" w:hAnsi="Times New Roman"/>
          <w:bCs/>
          <w:color w:val="000000"/>
          <w:sz w:val="28"/>
          <w:szCs w:val="28"/>
        </w:rPr>
      </w:pPr>
      <w:r w:rsidRPr="002C2873">
        <w:rPr>
          <w:rFonts w:ascii="Times New Roman" w:hAnsi="Times New Roman"/>
          <w:bCs/>
          <w:color w:val="000000"/>
          <w:sz w:val="28"/>
          <w:szCs w:val="28"/>
        </w:rPr>
        <w:t>предотвращение деградации земель пастбищ путем создания защитных лесных насаждений;</w:t>
      </w:r>
    </w:p>
    <w:p w:rsidR="001A4716" w:rsidRDefault="001A4716" w:rsidP="001A4716">
      <w:pPr>
        <w:autoSpaceDE w:val="0"/>
        <w:autoSpaceDN w:val="0"/>
        <w:adjustRightInd w:val="0"/>
        <w:ind w:firstLine="709"/>
        <w:rPr>
          <w:rFonts w:ascii="Times New Roman" w:hAnsi="Times New Roman"/>
          <w:bCs/>
          <w:color w:val="000000"/>
          <w:sz w:val="28"/>
          <w:szCs w:val="28"/>
        </w:rPr>
      </w:pPr>
      <w:r w:rsidRPr="002C2873">
        <w:rPr>
          <w:rFonts w:ascii="Times New Roman" w:hAnsi="Times New Roman"/>
          <w:bCs/>
          <w:color w:val="000000"/>
          <w:sz w:val="28"/>
          <w:szCs w:val="28"/>
        </w:rPr>
        <w:t>защит</w:t>
      </w:r>
      <w:r>
        <w:rPr>
          <w:rFonts w:ascii="Times New Roman" w:hAnsi="Times New Roman"/>
          <w:bCs/>
          <w:color w:val="000000"/>
          <w:sz w:val="28"/>
          <w:szCs w:val="28"/>
        </w:rPr>
        <w:t>у</w:t>
      </w:r>
      <w:r w:rsidRPr="002C2873">
        <w:rPr>
          <w:rFonts w:ascii="Times New Roman" w:hAnsi="Times New Roman"/>
          <w:bCs/>
          <w:color w:val="000000"/>
          <w:sz w:val="28"/>
          <w:szCs w:val="28"/>
        </w:rPr>
        <w:t xml:space="preserve"> земель от эрозии путем создания лесных насаждений</w:t>
      </w:r>
      <w:r>
        <w:rPr>
          <w:rFonts w:ascii="Times New Roman" w:hAnsi="Times New Roman"/>
          <w:bCs/>
          <w:color w:val="000000"/>
          <w:sz w:val="28"/>
          <w:szCs w:val="28"/>
        </w:rPr>
        <w:t>.</w:t>
      </w:r>
    </w:p>
    <w:p w:rsidR="001A4716" w:rsidRPr="00E851FE" w:rsidRDefault="001A4716" w:rsidP="001A4716">
      <w:pPr>
        <w:autoSpaceDE w:val="0"/>
        <w:autoSpaceDN w:val="0"/>
        <w:adjustRightInd w:val="0"/>
        <w:ind w:firstLine="709"/>
        <w:jc w:val="both"/>
        <w:rPr>
          <w:rFonts w:ascii="Times New Roman" w:eastAsia="Calibri" w:hAnsi="Times New Roman"/>
          <w:sz w:val="28"/>
          <w:szCs w:val="28"/>
        </w:rPr>
      </w:pPr>
      <w:r w:rsidRPr="00E851FE">
        <w:rPr>
          <w:rFonts w:ascii="Times New Roman" w:eastAsia="Calibri" w:hAnsi="Times New Roman"/>
          <w:sz w:val="28"/>
          <w:szCs w:val="28"/>
        </w:rPr>
        <w:t>Порядок и условия предоставления субсидий устанавливаются Администрацией Курской области.</w:t>
      </w:r>
    </w:p>
    <w:p w:rsidR="001A4716" w:rsidRPr="00E851FE" w:rsidRDefault="001A4716" w:rsidP="001A4716">
      <w:pPr>
        <w:autoSpaceDE w:val="0"/>
        <w:autoSpaceDN w:val="0"/>
        <w:adjustRightInd w:val="0"/>
        <w:spacing w:before="280"/>
        <w:ind w:firstLine="709"/>
        <w:jc w:val="both"/>
        <w:rPr>
          <w:rFonts w:ascii="Times New Roman" w:eastAsia="Calibri" w:hAnsi="Times New Roman"/>
          <w:sz w:val="28"/>
          <w:szCs w:val="28"/>
        </w:rPr>
      </w:pPr>
      <w:r w:rsidRPr="00E851FE">
        <w:rPr>
          <w:rFonts w:ascii="Times New Roman" w:eastAsia="Calibri" w:hAnsi="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E851FE">
        <w:rPr>
          <w:rFonts w:ascii="Times New Roman" w:eastAsia="Calibri" w:hAnsi="Times New Roman"/>
          <w:sz w:val="28"/>
          <w:szCs w:val="28"/>
        </w:rPr>
        <w:t>софинансирования</w:t>
      </w:r>
      <w:proofErr w:type="spellEnd"/>
      <w:r w:rsidRPr="00E851FE">
        <w:rPr>
          <w:rFonts w:ascii="Times New Roman" w:eastAsia="Calibri" w:hAnsi="Times New Roman"/>
          <w:sz w:val="28"/>
          <w:szCs w:val="28"/>
        </w:rPr>
        <w:t xml:space="preserve"> расходов из федерального бюджета на указанные цели и необходимости </w:t>
      </w:r>
      <w:proofErr w:type="gramStart"/>
      <w:r w:rsidRPr="00E851FE">
        <w:rPr>
          <w:rFonts w:ascii="Times New Roman" w:eastAsia="Calibri" w:hAnsi="Times New Roman"/>
          <w:sz w:val="28"/>
          <w:szCs w:val="28"/>
        </w:rPr>
        <w:t>достижения</w:t>
      </w:r>
      <w:proofErr w:type="gramEnd"/>
      <w:r w:rsidRPr="00E851FE">
        <w:rPr>
          <w:rFonts w:ascii="Times New Roman" w:eastAsia="Calibri" w:hAnsi="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lang w:val="en-US"/>
        </w:rPr>
        <w:t>IV</w:t>
      </w:r>
      <w:r w:rsidRPr="00C57C79">
        <w:rPr>
          <w:rFonts w:ascii="Times New Roman" w:hAnsi="Times New Roman" w:cs="Times New Roman"/>
          <w:sz w:val="28"/>
          <w:szCs w:val="28"/>
        </w:rPr>
        <w:t>. Информация об инвестиционных проектах, исполнение которых полностью или частично осуществляется за счет средств областного бюджета</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Реализация инвестиционных проектов в сфере реализации Подпрограммы за счет средств областного бюджета не предусмотрена.</w:t>
      </w:r>
    </w:p>
    <w:p w:rsidR="001A4716" w:rsidRPr="00C57C79" w:rsidRDefault="001A4716" w:rsidP="001A4716">
      <w:pPr>
        <w:shd w:val="clear" w:color="auto" w:fill="FFFFFF"/>
        <w:autoSpaceDE w:val="0"/>
        <w:autoSpaceDN w:val="0"/>
        <w:adjustRightInd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 Характеристика мер государственного регулирования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D85D57"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hyperlink w:anchor="P3339" w:history="1">
        <w:r w:rsidR="001A4716" w:rsidRPr="00C57C79">
          <w:rPr>
            <w:rFonts w:ascii="Times New Roman" w:hAnsi="Times New Roman" w:cs="Times New Roman"/>
            <w:sz w:val="28"/>
            <w:szCs w:val="28"/>
            <w:lang w:eastAsia="ru-RU"/>
          </w:rPr>
          <w:t>Сведения</w:t>
        </w:r>
      </w:hyperlink>
      <w:r w:rsidR="001A4716" w:rsidRPr="00C57C79">
        <w:rPr>
          <w:rFonts w:ascii="Times New Roman" w:hAnsi="Times New Roman" w:cs="Times New Roman"/>
          <w:sz w:val="28"/>
          <w:szCs w:val="28"/>
          <w:lang w:eastAsia="ru-RU"/>
        </w:rPr>
        <w:t xml:space="preserve"> об основных мерах правового регулирования в сфере </w:t>
      </w:r>
      <w:r w:rsidR="001A4716" w:rsidRPr="00C57C79">
        <w:rPr>
          <w:rFonts w:ascii="Times New Roman" w:hAnsi="Times New Roman" w:cs="Times New Roman"/>
          <w:sz w:val="28"/>
          <w:szCs w:val="28"/>
          <w:lang w:eastAsia="ru-RU"/>
        </w:rPr>
        <w:lastRenderedPageBreak/>
        <w:t>реализации Подпрограммы приведены в приложении № 3 к Государственной программе.</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w:t>
      </w:r>
      <w:r w:rsidRPr="00C57C79">
        <w:rPr>
          <w:rFonts w:ascii="Times New Roman" w:hAnsi="Times New Roman" w:cs="Times New Roman"/>
          <w:sz w:val="28"/>
          <w:szCs w:val="28"/>
          <w:lang w:val="en-US" w:eastAsia="ru-RU"/>
        </w:rPr>
        <w:t>I</w:t>
      </w:r>
      <w:r w:rsidRPr="00C57C79">
        <w:rPr>
          <w:rFonts w:ascii="Times New Roman" w:hAnsi="Times New Roman" w:cs="Times New Roman"/>
          <w:sz w:val="28"/>
          <w:szCs w:val="28"/>
          <w:lang w:eastAsia="ru-RU"/>
        </w:rPr>
        <w:t>. Прогноз сводных показателей государственных заданий</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 этапам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рамках реализации Подпрограммы государственные услуги (работы) не оказываются.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VI</w:t>
      </w:r>
      <w:r w:rsidRPr="00C57C79">
        <w:rPr>
          <w:rFonts w:ascii="Times New Roman" w:hAnsi="Times New Roman" w:cs="Times New Roman"/>
          <w:sz w:val="28"/>
          <w:szCs w:val="28"/>
          <w:lang w:val="en-US" w:eastAsia="ru-RU"/>
        </w:rPr>
        <w:t>I</w:t>
      </w:r>
      <w:r w:rsidRPr="00C57C79">
        <w:rPr>
          <w:rFonts w:ascii="Times New Roman" w:hAnsi="Times New Roman" w:cs="Times New Roman"/>
          <w:sz w:val="28"/>
          <w:szCs w:val="28"/>
          <w:lang w:eastAsia="ru-RU"/>
        </w:rPr>
        <w:t>. Характеристика основных мероприятий, реализуемых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муниципальными образованиями Курской области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Муниципальные образования Курской области не участвуют в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val="en-US" w:eastAsia="ru-RU"/>
        </w:rPr>
        <w:t>VIII</w:t>
      </w:r>
      <w:r w:rsidRPr="00C57C79">
        <w:rPr>
          <w:rFonts w:ascii="Times New Roman" w:hAnsi="Times New Roman" w:cs="Times New Roman"/>
          <w:sz w:val="28"/>
          <w:szCs w:val="28"/>
          <w:lang w:eastAsia="ru-RU"/>
        </w:rPr>
        <w:t>. Информация об участии предприятий и организаций</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независимо от их организационно-правовых форм и форм</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собственности, а также </w:t>
      </w:r>
      <w:proofErr w:type="gramStart"/>
      <w:r w:rsidRPr="00C57C79">
        <w:rPr>
          <w:rFonts w:ascii="Times New Roman" w:hAnsi="Times New Roman" w:cs="Times New Roman"/>
          <w:sz w:val="28"/>
          <w:szCs w:val="28"/>
          <w:lang w:eastAsia="ru-RU"/>
        </w:rPr>
        <w:t>государственных</w:t>
      </w:r>
      <w:proofErr w:type="gramEnd"/>
      <w:r w:rsidRPr="00C57C79">
        <w:rPr>
          <w:rFonts w:ascii="Times New Roman" w:hAnsi="Times New Roman" w:cs="Times New Roman"/>
          <w:sz w:val="28"/>
          <w:szCs w:val="28"/>
          <w:lang w:eastAsia="ru-RU"/>
        </w:rPr>
        <w:t xml:space="preserve"> внебюджетных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фондов в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реализации Подпрограммы принимают участие предприятия и организации, осуществляющие за счет собственных и (или) заемных сре</w:t>
      </w:r>
      <w:proofErr w:type="gramStart"/>
      <w:r w:rsidRPr="00C57C79">
        <w:rPr>
          <w:rFonts w:ascii="Times New Roman" w:hAnsi="Times New Roman" w:cs="Times New Roman"/>
          <w:sz w:val="28"/>
          <w:szCs w:val="28"/>
          <w:lang w:eastAsia="ru-RU"/>
        </w:rPr>
        <w:t>дств стр</w:t>
      </w:r>
      <w:proofErr w:type="gramEnd"/>
      <w:r w:rsidRPr="00C57C79">
        <w:rPr>
          <w:rFonts w:ascii="Times New Roman" w:hAnsi="Times New Roman" w:cs="Times New Roman"/>
          <w:sz w:val="28"/>
          <w:szCs w:val="28"/>
          <w:lang w:eastAsia="ru-RU"/>
        </w:rPr>
        <w:t xml:space="preserve">оительство, реконструкцию и техническое перевооружение оросительных и осушительных систем и отдельно расположенных гидротехнических сооружений, проведение мелиоративных и </w:t>
      </w:r>
      <w:proofErr w:type="spellStart"/>
      <w:r w:rsidRPr="00C57C79">
        <w:rPr>
          <w:rFonts w:ascii="Times New Roman" w:hAnsi="Times New Roman" w:cs="Times New Roman"/>
          <w:sz w:val="28"/>
          <w:szCs w:val="28"/>
          <w:lang w:eastAsia="ru-RU"/>
        </w:rPr>
        <w:t>культуртехнических</w:t>
      </w:r>
      <w:proofErr w:type="spellEnd"/>
      <w:r w:rsidRPr="00C57C79">
        <w:rPr>
          <w:rFonts w:ascii="Times New Roman" w:hAnsi="Times New Roman" w:cs="Times New Roman"/>
          <w:sz w:val="28"/>
          <w:szCs w:val="28"/>
          <w:lang w:eastAsia="ru-RU"/>
        </w:rPr>
        <w:t xml:space="preserve"> мероприятий.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val="en-US" w:eastAsia="ru-RU"/>
        </w:rPr>
        <w:t>IX</w:t>
      </w:r>
      <w:r w:rsidRPr="00C57C79">
        <w:rPr>
          <w:rFonts w:ascii="Times New Roman" w:hAnsi="Times New Roman" w:cs="Times New Roman"/>
          <w:sz w:val="28"/>
          <w:szCs w:val="28"/>
          <w:lang w:eastAsia="ru-RU"/>
        </w:rPr>
        <w:t>. Обоснование объема финансовых ресурсов, необходимых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для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Объем финансовых ресурсов, необходимых для реализации подпрограммы рассчитывается исходя из необходимости достижения целевых индикаторов (показателей) реализации подпрограммы и Государственной программы в целом. </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Объемы финансирования подпрограммы позволят обеспечить возможность реализации мероприятий, направленных на достижение ее целей и задач.</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Подробная информация по ресурсному обеспечению за счет средств областного бюджета и средств областного бюджета, источником финансового обеспечения которых являются средства федерального бюджета, с расшифровкой по основным мероприятиям подпрограммы, а также по годам реализации подпрограммы приведена в </w:t>
      </w:r>
      <w:hyperlink w:anchor="P3443" w:history="1">
        <w:r w:rsidRPr="00C57C79">
          <w:rPr>
            <w:rFonts w:ascii="Times New Roman" w:hAnsi="Times New Roman" w:cs="Times New Roman"/>
            <w:sz w:val="28"/>
            <w:szCs w:val="28"/>
            <w:lang w:eastAsia="ru-RU"/>
          </w:rPr>
          <w:t>приложении № 4</w:t>
        </w:r>
      </w:hyperlink>
      <w:r w:rsidRPr="00C57C79">
        <w:rPr>
          <w:rFonts w:ascii="Times New Roman" w:hAnsi="Times New Roman" w:cs="Times New Roman"/>
          <w:sz w:val="28"/>
          <w:szCs w:val="28"/>
          <w:lang w:eastAsia="ru-RU"/>
        </w:rPr>
        <w:t xml:space="preserve"> к Государственной программе.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Распределение объемов финансирования подпрограммы по </w:t>
      </w:r>
      <w:r w:rsidRPr="00C57C79">
        <w:rPr>
          <w:rFonts w:ascii="Times New Roman" w:hAnsi="Times New Roman" w:cs="Times New Roman"/>
          <w:sz w:val="28"/>
          <w:szCs w:val="28"/>
          <w:lang w:eastAsia="ru-RU"/>
        </w:rPr>
        <w:lastRenderedPageBreak/>
        <w:t xml:space="preserve">источникам финансирования приведено в </w:t>
      </w:r>
      <w:hyperlink w:anchor="P4725" w:history="1">
        <w:r w:rsidRPr="00C57C79">
          <w:rPr>
            <w:rFonts w:ascii="Times New Roman" w:hAnsi="Times New Roman" w:cs="Times New Roman"/>
            <w:sz w:val="28"/>
            <w:szCs w:val="28"/>
            <w:lang w:eastAsia="ru-RU"/>
          </w:rPr>
          <w:t>приложении № 6</w:t>
        </w:r>
      </w:hyperlink>
      <w:r w:rsidRPr="00C57C79">
        <w:rPr>
          <w:rFonts w:ascii="Times New Roman" w:hAnsi="Times New Roman" w:cs="Times New Roman"/>
          <w:sz w:val="28"/>
          <w:szCs w:val="28"/>
          <w:lang w:eastAsia="ru-RU"/>
        </w:rPr>
        <w:t xml:space="preserve"> к Государственной программе.</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X. Анализ рисков реализации подпрограммы и описание мер</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 управлению рисками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 основному риску реализации подпрограммы относится неполное финансирование Государственной программы, что не позволит достичь выполнения запланированных индикаторов (показателей) подпрограммы, обеспечить необходимые условия для увеличения объемов производства сельскохозяйственной продукции.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 мерам управления рисками, которые могут оказать влияние на достижение запланированных целей, относится обеспечение выделения бюджетных ассигнование в объемах, запланированных подпрограммой.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Default="001A4716" w:rsidP="001A4716">
      <w:pPr>
        <w:widowControl w:val="0"/>
        <w:shd w:val="clear" w:color="auto" w:fill="FFFFFF"/>
        <w:autoSpaceDE w:val="0"/>
        <w:autoSpaceDN w:val="0"/>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Подпрограмма 4</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 xml:space="preserve">«Обеспечение эпизоотического и ветеринарно-санитарного благополучия территории Курской области на 2014 - </w:t>
      </w:r>
      <w:r w:rsidRPr="00C57C79">
        <w:rPr>
          <w:rFonts w:ascii="Times New Roman" w:hAnsi="Times New Roman" w:cs="Times New Roman"/>
          <w:b/>
          <w:sz w:val="28"/>
          <w:szCs w:val="28"/>
        </w:rPr>
        <w:t>2021</w:t>
      </w:r>
      <w:r w:rsidRPr="00C57C79">
        <w:rPr>
          <w:rFonts w:ascii="Times New Roman" w:hAnsi="Times New Roman" w:cs="Times New Roman"/>
          <w:b/>
          <w:bCs/>
          <w:sz w:val="28"/>
          <w:szCs w:val="28"/>
          <w:lang w:eastAsia="ru-RU"/>
        </w:rPr>
        <w:t xml:space="preserve"> годы»</w:t>
      </w:r>
    </w:p>
    <w:p w:rsidR="001A4716"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ПАСПОРТ</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 xml:space="preserve">подпрограммы 4 «Обеспечение </w:t>
      </w:r>
      <w:proofErr w:type="gramStart"/>
      <w:r w:rsidRPr="00C57C79">
        <w:rPr>
          <w:rFonts w:ascii="Times New Roman" w:hAnsi="Times New Roman" w:cs="Times New Roman"/>
          <w:b/>
          <w:bCs/>
          <w:sz w:val="28"/>
          <w:szCs w:val="28"/>
          <w:lang w:eastAsia="ru-RU"/>
        </w:rPr>
        <w:t>эпизоотического</w:t>
      </w:r>
      <w:proofErr w:type="gramEnd"/>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и ветеринарно-санитарного благополучия территории</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 xml:space="preserve">Курской области на 2014 - </w:t>
      </w:r>
      <w:r w:rsidRPr="00C57C79">
        <w:rPr>
          <w:rFonts w:ascii="Times New Roman" w:hAnsi="Times New Roman" w:cs="Times New Roman"/>
          <w:b/>
          <w:sz w:val="28"/>
          <w:szCs w:val="28"/>
        </w:rPr>
        <w:t>2021</w:t>
      </w:r>
      <w:r w:rsidRPr="00C57C79">
        <w:rPr>
          <w:rFonts w:ascii="Times New Roman" w:hAnsi="Times New Roman" w:cs="Times New Roman"/>
          <w:b/>
          <w:bCs/>
          <w:sz w:val="28"/>
          <w:szCs w:val="28"/>
          <w:lang w:eastAsia="ru-RU"/>
        </w:rPr>
        <w:t xml:space="preserve"> годы»</w:t>
      </w:r>
    </w:p>
    <w:p w:rsidR="001A4716" w:rsidRPr="00C57C79" w:rsidRDefault="001A4716" w:rsidP="001A4716">
      <w:pPr>
        <w:shd w:val="clear" w:color="auto" w:fill="FFFFFF"/>
      </w:pPr>
    </w:p>
    <w:tbl>
      <w:tblPr>
        <w:tblW w:w="9573" w:type="dxa"/>
        <w:tblInd w:w="-60" w:type="dxa"/>
        <w:tblLayout w:type="fixed"/>
        <w:tblCellMar>
          <w:top w:w="102" w:type="dxa"/>
          <w:left w:w="62" w:type="dxa"/>
          <w:bottom w:w="102" w:type="dxa"/>
          <w:right w:w="62" w:type="dxa"/>
        </w:tblCellMar>
        <w:tblLook w:val="0000" w:firstRow="0" w:lastRow="0" w:firstColumn="0" w:lastColumn="0" w:noHBand="0" w:noVBand="0"/>
      </w:tblPr>
      <w:tblGrid>
        <w:gridCol w:w="3289"/>
        <w:gridCol w:w="330"/>
        <w:gridCol w:w="5954"/>
      </w:tblGrid>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Ответственный исполнитель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управление ветеринарии Курской области</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Участники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комитет жилищно-коммунального хозяйства и ТЭК курской области</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Программно-целевые инструменты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ведомственные целевые программы: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w:t>
            </w:r>
            <w:hyperlink r:id="rId87" w:history="1">
              <w:r w:rsidRPr="00C57C79">
                <w:rPr>
                  <w:rFonts w:ascii="Times New Roman" w:hAnsi="Times New Roman" w:cs="Times New Roman"/>
                  <w:sz w:val="28"/>
                  <w:szCs w:val="28"/>
                </w:rPr>
                <w:t>Предотвращение заноса и распространения</w:t>
              </w:r>
            </w:hyperlink>
            <w:r w:rsidRPr="00C57C79">
              <w:rPr>
                <w:rFonts w:ascii="Times New Roman" w:hAnsi="Times New Roman" w:cs="Times New Roman"/>
                <w:sz w:val="28"/>
                <w:szCs w:val="28"/>
              </w:rPr>
              <w:t xml:space="preserve"> вируса африканской чумы свиней на территории Курской области на 2012 - 2014 годы»;</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«Поддержка сельскохозяйственных товаропроизводителей в сфере обеспечения эпизоотического благополучия животных по заразным болезням на территории Курской области на 2013 - 2015 годы»;</w:t>
            </w:r>
          </w:p>
          <w:p w:rsidR="001A4716"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 xml:space="preserve"> «</w:t>
            </w:r>
            <w:hyperlink r:id="rId88" w:history="1">
              <w:r w:rsidRPr="00C57C79">
                <w:rPr>
                  <w:rFonts w:ascii="Times New Roman" w:hAnsi="Times New Roman" w:cs="Times New Roman"/>
                  <w:sz w:val="28"/>
                  <w:szCs w:val="28"/>
                  <w:lang w:eastAsia="ru-RU"/>
                </w:rPr>
                <w:t>Предотвращение заноса</w:t>
              </w:r>
            </w:hyperlink>
            <w:r w:rsidRPr="00C57C79">
              <w:rPr>
                <w:rFonts w:ascii="Times New Roman" w:hAnsi="Times New Roman" w:cs="Times New Roman"/>
                <w:sz w:val="28"/>
                <w:szCs w:val="28"/>
                <w:lang w:eastAsia="ru-RU"/>
              </w:rPr>
              <w:t xml:space="preserve"> и распространения вируса африканской чумы свиней на территории Курской области в 2016 - 2018 годах»</w:t>
            </w:r>
            <w:r>
              <w:rPr>
                <w:rFonts w:ascii="Times New Roman" w:hAnsi="Times New Roman" w:cs="Times New Roman"/>
                <w:sz w:val="28"/>
                <w:szCs w:val="28"/>
                <w:lang w:eastAsia="ru-RU"/>
              </w:rPr>
              <w:t>;</w:t>
            </w:r>
          </w:p>
          <w:p w:rsidR="001A4716" w:rsidRPr="00780417" w:rsidRDefault="001A4716" w:rsidP="001A4716">
            <w:pPr>
              <w:pStyle w:val="af"/>
              <w:ind w:left="0"/>
              <w:jc w:val="both"/>
              <w:rPr>
                <w:rFonts w:ascii="Times New Roman" w:hAnsi="Times New Roman"/>
                <w:sz w:val="28"/>
                <w:szCs w:val="28"/>
              </w:rPr>
            </w:pPr>
            <w:r w:rsidRPr="00780417">
              <w:rPr>
                <w:rFonts w:ascii="Times New Roman" w:hAnsi="Times New Roman"/>
                <w:sz w:val="28"/>
                <w:szCs w:val="28"/>
              </w:rPr>
              <w:t>«Предотвращение заноса и распространения вируса африканской чумы свиней на территории Курской области на 2019 год»</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Цели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стойкого эпизоотического и ветеринарно-санитарного благополучия территории Курской области путем комплексного проведения ветеринарных мероприятий на территории Курской области</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Задачи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предупреждение и ликвидация болезней животных; </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защита населения от болезней, общих для человека и животных;</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укрепление материально-технической базы областных бюджетных учреждений ветеринарии, оказывающих ветеринарные услуги, в отношении которых управление ветеринарии Курской области осуществляет функции и полномочия учредителя (далее - областные бюджетные учреждения ветеринарии)</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Целевые индикаторы и показатели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уровень заболеваемости животных и птиц заразными, в том числе особо опасными, болезнями;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количество обследований на заразные, в том числе особо опасные, болезни, проведенных областными бюджетными учреждениями ветеринарии;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количество противоэпизоотических мероприятий, проведенных областными бюджетными учреждениями ветеринарии;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количество лечебных мероприятий, проведенных областными бюджетными учреждениями ветеринарии;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количество лабораторных исследований на заразные, в том числе особо опасные, болезни, проведенных областными бюджетными учреждениями ветеринарии;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количество мониторинговых лабораторных исследований, проведенных областными бюджетными учреждениями ветеринарии;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количество экспертиз животноводческой продукции, проведенных областными бюджетными учреждениями ветеринарии;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количество оснащенных мест временного хранения потенциально-опасной животноводческой продукции;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количество крематоров, установленных в областных бюджетных учреждениях ветеринарии Курской области;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количество изданных плакатов, листовок, брошюр об эпизоотической обстановке по АЧС и профилактике заболевания;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количество ветеринарных специалистов, прошедших повышение квалификации по вопросам диагностики и профилактики АЧС;</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численность населения, занятого в рамках реализации 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объем продукции свиноводства в живом весе;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количество отловленных безнадзорных животных, подлежащих регулированию численности;</w:t>
            </w:r>
          </w:p>
          <w:p w:rsidR="001A4716" w:rsidRDefault="001A4716" w:rsidP="001A4716">
            <w:pPr>
              <w:widowControl w:val="0"/>
              <w:shd w:val="clear" w:color="auto" w:fill="FFFFFF"/>
              <w:autoSpaceDE w:val="0"/>
              <w:autoSpaceDN w:val="0"/>
              <w:jc w:val="both"/>
              <w:rPr>
                <w:rFonts w:ascii="Times New Roman" w:hAnsi="Times New Roman" w:cs="Times New Roman"/>
                <w:sz w:val="28"/>
                <w:szCs w:val="28"/>
              </w:rPr>
            </w:pPr>
            <w:r w:rsidRPr="00C57C79">
              <w:rPr>
                <w:rFonts w:ascii="Times New Roman" w:hAnsi="Times New Roman" w:cs="Times New Roman"/>
                <w:sz w:val="28"/>
                <w:szCs w:val="28"/>
              </w:rPr>
              <w:t>сокращение численности безнадзорных животных</w:t>
            </w:r>
            <w:r>
              <w:rPr>
                <w:rFonts w:ascii="Times New Roman" w:hAnsi="Times New Roman" w:cs="Times New Roman"/>
                <w:sz w:val="28"/>
                <w:szCs w:val="28"/>
              </w:rPr>
              <w:t>;</w:t>
            </w:r>
          </w:p>
          <w:p w:rsidR="001A4716" w:rsidRDefault="001A4716" w:rsidP="001A4716">
            <w:pPr>
              <w:widowControl w:val="0"/>
              <w:shd w:val="clear" w:color="auto" w:fill="FFFFFF"/>
              <w:autoSpaceDE w:val="0"/>
              <w:autoSpaceDN w:val="0"/>
              <w:jc w:val="both"/>
              <w:rPr>
                <w:rFonts w:ascii="Times New Roman" w:hAnsi="Times New Roman" w:cs="Times New Roman"/>
                <w:sz w:val="28"/>
                <w:szCs w:val="28"/>
              </w:rPr>
            </w:pPr>
            <w:r w:rsidRPr="00C5060B">
              <w:rPr>
                <w:rFonts w:ascii="Times New Roman" w:hAnsi="Times New Roman" w:cs="Times New Roman"/>
                <w:sz w:val="28"/>
                <w:szCs w:val="28"/>
              </w:rPr>
              <w:t>сокращение численности животных без владельцев</w:t>
            </w:r>
          </w:p>
          <w:p w:rsidR="001A4716" w:rsidRPr="00C5060B"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Этапы и сроки реализации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подпрограмма реализуется в 1 этап, 2014 - </w:t>
            </w:r>
            <w:r w:rsidRPr="00C57C79">
              <w:rPr>
                <w:rFonts w:ascii="Times New Roman" w:hAnsi="Times New Roman" w:cs="Times New Roman"/>
                <w:sz w:val="28"/>
                <w:szCs w:val="28"/>
              </w:rPr>
              <w:t>2021</w:t>
            </w:r>
            <w:r w:rsidRPr="00C57C79">
              <w:rPr>
                <w:rFonts w:ascii="Times New Roman" w:hAnsi="Times New Roman" w:cs="Times New Roman"/>
                <w:sz w:val="28"/>
                <w:szCs w:val="28"/>
                <w:lang w:eastAsia="ru-RU"/>
              </w:rPr>
              <w:t xml:space="preserve"> годы</w:t>
            </w:r>
            <w:r w:rsidRPr="00C57C79">
              <w:rPr>
                <w:rFonts w:ascii="Times New Roman" w:hAnsi="Times New Roman"/>
                <w:sz w:val="28"/>
                <w:szCs w:val="28"/>
                <w:lang w:eastAsia="ru-RU"/>
              </w:rPr>
              <w:t>»</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Объемы бюджетных ассигнований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rPr>
              <w:t>общий объем бюджетных ассигнований на реализацию подпрограммы составляет</w:t>
            </w:r>
            <w:r w:rsidRPr="00C57C79">
              <w:rPr>
                <w:rFonts w:ascii="Times New Roman" w:hAnsi="Times New Roman" w:cs="Times New Roman"/>
                <w:sz w:val="28"/>
                <w:szCs w:val="28"/>
                <w:lang w:eastAsia="ru-RU"/>
              </w:rPr>
              <w:t xml:space="preserve"> </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060B">
              <w:rPr>
                <w:rFonts w:ascii="Times New Roman" w:hAnsi="Times New Roman" w:cs="Times New Roman"/>
                <w:sz w:val="28"/>
                <w:szCs w:val="28"/>
              </w:rPr>
              <w:t>1 777 831,315</w:t>
            </w:r>
            <w:r w:rsidRPr="00C57C79">
              <w:rPr>
                <w:rFonts w:ascii="Times New Roman" w:hAnsi="Times New Roman" w:cs="Times New Roman"/>
                <w:sz w:val="28"/>
                <w:szCs w:val="28"/>
              </w:rPr>
              <w:t xml:space="preserve"> </w:t>
            </w:r>
            <w:r w:rsidRPr="00C57C79">
              <w:rPr>
                <w:rFonts w:ascii="Times New Roman" w:hAnsi="Times New Roman" w:cs="Times New Roman"/>
                <w:sz w:val="28"/>
                <w:szCs w:val="28"/>
                <w:lang w:eastAsia="ru-RU"/>
              </w:rPr>
              <w:t>тыс. рублей, в том числе по годам:</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2014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310 576,115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2015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181 635,125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2016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189 664,692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2017 год – 187 692,051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2018 год – </w:t>
            </w:r>
            <w:r>
              <w:rPr>
                <w:rFonts w:ascii="Times New Roman" w:hAnsi="Times New Roman" w:cs="Times New Roman"/>
                <w:sz w:val="28"/>
                <w:szCs w:val="28"/>
                <w:lang w:eastAsia="ru-RU"/>
              </w:rPr>
              <w:t>195 981,448</w:t>
            </w:r>
            <w:r w:rsidRPr="00C57C79">
              <w:rPr>
                <w:rFonts w:ascii="Times New Roman" w:hAnsi="Times New Roman" w:cs="Times New Roman"/>
                <w:sz w:val="28"/>
                <w:szCs w:val="28"/>
                <w:lang w:eastAsia="ru-RU"/>
              </w:rPr>
              <w:t xml:space="preserve"> тыс. рублей;</w:t>
            </w:r>
          </w:p>
          <w:p w:rsidR="001A4716" w:rsidRPr="00C57C79" w:rsidRDefault="001A4716" w:rsidP="001A4716">
            <w:pPr>
              <w:pStyle w:val="af"/>
              <w:widowControl w:val="0"/>
              <w:shd w:val="clear" w:color="auto" w:fill="FFFFFF"/>
              <w:autoSpaceDE w:val="0"/>
              <w:autoSpaceDN w:val="0"/>
              <w:ind w:left="0"/>
              <w:jc w:val="both"/>
              <w:rPr>
                <w:rFonts w:ascii="Times New Roman" w:hAnsi="Times New Roman"/>
                <w:sz w:val="28"/>
                <w:szCs w:val="28"/>
                <w:lang w:eastAsia="ru-RU"/>
              </w:rPr>
            </w:pPr>
            <w:r w:rsidRPr="00C57C79">
              <w:rPr>
                <w:rFonts w:ascii="Times New Roman" w:hAnsi="Times New Roman"/>
                <w:sz w:val="28"/>
                <w:szCs w:val="28"/>
              </w:rPr>
              <w:t>2019 год</w:t>
            </w:r>
            <w:r>
              <w:rPr>
                <w:rFonts w:ascii="Times New Roman" w:hAnsi="Times New Roman"/>
                <w:sz w:val="28"/>
                <w:szCs w:val="28"/>
                <w:lang w:eastAsia="ru-RU"/>
              </w:rPr>
              <w:t xml:space="preserve"> – </w:t>
            </w:r>
            <w:r w:rsidRPr="00C5060B">
              <w:rPr>
                <w:rFonts w:ascii="Times New Roman" w:hAnsi="Times New Roman"/>
                <w:sz w:val="28"/>
                <w:szCs w:val="28"/>
                <w:lang w:eastAsia="ru-RU"/>
              </w:rPr>
              <w:t>258 279,906</w:t>
            </w:r>
            <w:r w:rsidRPr="00C57C79">
              <w:rPr>
                <w:rFonts w:ascii="Times New Roman" w:hAnsi="Times New Roman"/>
                <w:sz w:val="28"/>
                <w:szCs w:val="28"/>
                <w:lang w:eastAsia="ru-RU"/>
              </w:rPr>
              <w:t xml:space="preserve"> тыс. рублей;</w:t>
            </w:r>
          </w:p>
          <w:p w:rsidR="001A4716" w:rsidRPr="00C57C79" w:rsidRDefault="001A4716" w:rsidP="001A4716">
            <w:pPr>
              <w:pStyle w:val="af"/>
              <w:widowControl w:val="0"/>
              <w:shd w:val="clear" w:color="auto" w:fill="FFFFFF"/>
              <w:autoSpaceDE w:val="0"/>
              <w:autoSpaceDN w:val="0"/>
              <w:ind w:left="0"/>
              <w:jc w:val="both"/>
              <w:rPr>
                <w:rFonts w:ascii="Times New Roman" w:hAnsi="Times New Roman"/>
                <w:sz w:val="28"/>
                <w:szCs w:val="28"/>
                <w:lang w:eastAsia="ru-RU"/>
              </w:rPr>
            </w:pPr>
            <w:r w:rsidRPr="00C57C79">
              <w:rPr>
                <w:rFonts w:ascii="Times New Roman" w:hAnsi="Times New Roman"/>
                <w:sz w:val="28"/>
                <w:szCs w:val="28"/>
                <w:lang w:eastAsia="ru-RU"/>
              </w:rPr>
              <w:t>2020 год –</w:t>
            </w:r>
            <w:r>
              <w:rPr>
                <w:rFonts w:ascii="Times New Roman" w:hAnsi="Times New Roman"/>
                <w:sz w:val="28"/>
                <w:szCs w:val="28"/>
                <w:lang w:eastAsia="ru-RU"/>
              </w:rPr>
              <w:t xml:space="preserve"> </w:t>
            </w:r>
            <w:r w:rsidRPr="00C5060B">
              <w:rPr>
                <w:rFonts w:ascii="Times New Roman" w:hAnsi="Times New Roman"/>
                <w:sz w:val="28"/>
                <w:szCs w:val="28"/>
                <w:lang w:eastAsia="ru-RU"/>
              </w:rPr>
              <w:t>227 000,989</w:t>
            </w:r>
            <w:r w:rsidRPr="00C57C79">
              <w:rPr>
                <w:rFonts w:ascii="Times New Roman" w:hAnsi="Times New Roman"/>
                <w:sz w:val="28"/>
                <w:szCs w:val="28"/>
                <w:lang w:eastAsia="ru-RU"/>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2021 год –</w:t>
            </w:r>
            <w:r>
              <w:rPr>
                <w:rFonts w:ascii="Times New Roman" w:hAnsi="Times New Roman" w:cs="Times New Roman"/>
                <w:sz w:val="28"/>
                <w:szCs w:val="28"/>
              </w:rPr>
              <w:t xml:space="preserve"> </w:t>
            </w:r>
            <w:r w:rsidRPr="00C5060B">
              <w:rPr>
                <w:rFonts w:ascii="Times New Roman" w:hAnsi="Times New Roman"/>
                <w:sz w:val="28"/>
                <w:szCs w:val="28"/>
                <w:lang w:eastAsia="ru-RU"/>
              </w:rPr>
              <w:t>227 000,989</w:t>
            </w:r>
            <w:r w:rsidRPr="00C57C79">
              <w:rPr>
                <w:rFonts w:ascii="Times New Roman" w:hAnsi="Times New Roman"/>
                <w:sz w:val="28"/>
                <w:szCs w:val="28"/>
                <w:lang w:eastAsia="ru-RU"/>
              </w:rPr>
              <w:t xml:space="preserve"> </w:t>
            </w:r>
            <w:r w:rsidRPr="00C57C79">
              <w:rPr>
                <w:rFonts w:ascii="Times New Roman" w:hAnsi="Times New Roman" w:cs="Times New Roman"/>
                <w:sz w:val="28"/>
                <w:szCs w:val="28"/>
              </w:rPr>
              <w:t>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в том числе:</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за счет средств областного бюджета –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060B">
              <w:rPr>
                <w:rFonts w:ascii="Times New Roman" w:hAnsi="Times New Roman" w:cs="Times New Roman"/>
                <w:sz w:val="28"/>
                <w:szCs w:val="28"/>
              </w:rPr>
              <w:t>1 691 756,315</w:t>
            </w:r>
            <w:r w:rsidRPr="00C57C79">
              <w:rPr>
                <w:rFonts w:ascii="Times New Roman" w:hAnsi="Times New Roman" w:cs="Times New Roman"/>
                <w:sz w:val="28"/>
                <w:szCs w:val="28"/>
              </w:rPr>
              <w:t xml:space="preserve"> тыс. рублей,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из них:</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2014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230 706,115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2015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178 160,125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2016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186 934,692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2017 год – 187 692,051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 xml:space="preserve">2018 год – </w:t>
            </w:r>
            <w:r>
              <w:rPr>
                <w:rFonts w:ascii="Times New Roman" w:hAnsi="Times New Roman" w:cs="Times New Roman"/>
                <w:sz w:val="28"/>
                <w:szCs w:val="28"/>
              </w:rPr>
              <w:t>195 981,448</w:t>
            </w:r>
            <w:r w:rsidRPr="00C57C79">
              <w:rPr>
                <w:rFonts w:ascii="Times New Roman" w:hAnsi="Times New Roman" w:cs="Times New Roman"/>
                <w:sz w:val="28"/>
                <w:szCs w:val="28"/>
              </w:rPr>
              <w:t xml:space="preserve">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2019 год –</w:t>
            </w:r>
            <w:r>
              <w:rPr>
                <w:rFonts w:ascii="Times New Roman" w:hAnsi="Times New Roman" w:cs="Times New Roman"/>
                <w:sz w:val="28"/>
                <w:szCs w:val="28"/>
              </w:rPr>
              <w:t xml:space="preserve"> </w:t>
            </w:r>
            <w:r w:rsidRPr="00C5060B">
              <w:rPr>
                <w:rFonts w:ascii="Times New Roman" w:hAnsi="Times New Roman" w:cs="Times New Roman"/>
                <w:sz w:val="28"/>
                <w:szCs w:val="28"/>
              </w:rPr>
              <w:t>258 279,906</w:t>
            </w:r>
            <w:r w:rsidRPr="00C57C79">
              <w:rPr>
                <w:rFonts w:ascii="Times New Roman" w:hAnsi="Times New Roman" w:cs="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2020 год –</w:t>
            </w:r>
            <w:r>
              <w:rPr>
                <w:rFonts w:ascii="Times New Roman" w:hAnsi="Times New Roman" w:cs="Times New Roman"/>
                <w:sz w:val="28"/>
                <w:szCs w:val="28"/>
              </w:rPr>
              <w:t xml:space="preserve"> </w:t>
            </w:r>
            <w:r w:rsidRPr="00C5060B">
              <w:rPr>
                <w:rFonts w:ascii="Times New Roman" w:hAnsi="Times New Roman" w:cs="Times New Roman"/>
                <w:sz w:val="28"/>
                <w:szCs w:val="28"/>
              </w:rPr>
              <w:t>227 000,989</w:t>
            </w:r>
            <w:r w:rsidRPr="00C57C79">
              <w:rPr>
                <w:rFonts w:ascii="Times New Roman" w:hAnsi="Times New Roman" w:cs="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2021 год –</w:t>
            </w:r>
            <w:r>
              <w:rPr>
                <w:rFonts w:ascii="Times New Roman" w:hAnsi="Times New Roman" w:cs="Times New Roman"/>
                <w:sz w:val="28"/>
                <w:szCs w:val="28"/>
              </w:rPr>
              <w:t xml:space="preserve"> </w:t>
            </w:r>
            <w:r w:rsidRPr="00C5060B">
              <w:rPr>
                <w:rFonts w:ascii="Times New Roman" w:hAnsi="Times New Roman" w:cs="Times New Roman"/>
                <w:sz w:val="28"/>
                <w:szCs w:val="28"/>
              </w:rPr>
              <w:t>227 000,989</w:t>
            </w:r>
            <w:r w:rsidRPr="00C57C79">
              <w:rPr>
                <w:rFonts w:ascii="Times New Roman" w:hAnsi="Times New Roman" w:cs="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за счет средств</w:t>
            </w:r>
            <w:r w:rsidRPr="00C57C79">
              <w:rPr>
                <w:rFonts w:ascii="Times New Roman" w:hAnsi="Times New Roman" w:cs="Times New Roman"/>
                <w:sz w:val="28"/>
                <w:szCs w:val="28"/>
                <w:lang w:eastAsia="ru-RU"/>
              </w:rPr>
              <w:t xml:space="preserve"> областного бюджета, источником финансового обеспечения которых являются средства федерального бюджета, </w:t>
            </w:r>
            <w:r w:rsidRPr="00C57C79">
              <w:rPr>
                <w:rFonts w:ascii="Times New Roman" w:hAnsi="Times New Roman" w:cs="Times New Roman"/>
                <w:sz w:val="28"/>
                <w:szCs w:val="28"/>
              </w:rPr>
              <w:t xml:space="preserve">– 86 075,000 тыс. рублей,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из них:</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2014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79 870,000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2015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3 475,000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2016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2 730,000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2017 год – 0,000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2018 год – 0,000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2019 год – 0,000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b/>
                <w:sz w:val="28"/>
                <w:szCs w:val="28"/>
              </w:rPr>
            </w:pPr>
            <w:r w:rsidRPr="00C57C79">
              <w:rPr>
                <w:rFonts w:ascii="Times New Roman" w:hAnsi="Times New Roman" w:cs="Times New Roman"/>
                <w:sz w:val="28"/>
                <w:szCs w:val="28"/>
              </w:rPr>
              <w:t>2020 год – 0,000 тыс. рублей</w:t>
            </w:r>
            <w:r w:rsidRPr="00C57C79">
              <w:rPr>
                <w:rFonts w:ascii="Times New Roman" w:hAnsi="Times New Roman" w:cs="Times New Roman"/>
                <w:b/>
                <w:sz w:val="28"/>
                <w:szCs w:val="28"/>
              </w:rPr>
              <w:t>;</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2021 год – 0,000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Ожидаемые результаты реализации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устойчивого эпизоотического благополучия Курской области по инфекционным заболеваниям животных и птиц;</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создание благоприятного для развития животноводства инвестиционного климата;</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населения Курской области безопасной в ветеринарном отношении продукцией животноводства;</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укрепление материально-технической базы областных бюджетных учреждений ветеринарии;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повышение качества, оперативности и </w:t>
            </w:r>
            <w:r w:rsidRPr="00C57C79">
              <w:rPr>
                <w:rFonts w:ascii="Times New Roman" w:hAnsi="Times New Roman" w:cs="Times New Roman"/>
                <w:sz w:val="28"/>
                <w:szCs w:val="28"/>
                <w:lang w:eastAsia="ru-RU"/>
              </w:rPr>
              <w:lastRenderedPageBreak/>
              <w:t>эффективности предоставляемых ветеринарных услуг;</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оснащение областных бюджетных учреждений ветеринарии Курской области холодильным</w:t>
            </w:r>
            <w:r>
              <w:rPr>
                <w:rFonts w:ascii="Times New Roman" w:hAnsi="Times New Roman" w:cs="Times New Roman"/>
                <w:sz w:val="28"/>
                <w:szCs w:val="28"/>
                <w:lang w:eastAsia="ru-RU"/>
              </w:rPr>
              <w:t xml:space="preserve"> </w:t>
            </w:r>
            <w:r w:rsidRPr="00C57C79">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морозильным</w:t>
            </w:r>
            <w:r w:rsidRPr="00C57C79">
              <w:rPr>
                <w:rFonts w:ascii="Times New Roman" w:hAnsi="Times New Roman" w:cs="Times New Roman"/>
                <w:sz w:val="28"/>
                <w:szCs w:val="28"/>
                <w:lang w:eastAsia="ru-RU"/>
              </w:rPr>
              <w:t xml:space="preserve"> для временного хранения животноводческой продукции, признанной опасной в ветеринарно-санитарном отношении;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приобретение областными бюджетными учреждениями ветеринарии Курской области крематоров для уничтожения животноводческой продукции и трупов в районах области, граничащих с Брянской, Белгородской областями и Украиной;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недопущение возникновения очагов африканской чумы свиней на территории Курской области;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прохождение</w:t>
            </w:r>
            <w:r>
              <w:rPr>
                <w:rFonts w:ascii="Times New Roman" w:hAnsi="Times New Roman" w:cs="Times New Roman"/>
                <w:sz w:val="28"/>
                <w:szCs w:val="28"/>
                <w:lang w:eastAsia="ru-RU"/>
              </w:rPr>
              <w:t xml:space="preserve"> курсов повышения квалификации </w:t>
            </w:r>
            <w:r w:rsidRPr="00C57C79">
              <w:rPr>
                <w:rFonts w:ascii="Times New Roman" w:hAnsi="Times New Roman" w:cs="Times New Roman"/>
                <w:sz w:val="28"/>
                <w:szCs w:val="28"/>
                <w:lang w:eastAsia="ru-RU"/>
              </w:rPr>
              <w:t>ветеринарными специалистами Курской области ежегодно;</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информирование населения области об эпизоотической обстановке по АЧС и профилактике заболевания;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количество отловленных безнадзорных животных, подлежащих регулированию численности в 2016 году– 3191 единиц;</w:t>
            </w:r>
          </w:p>
          <w:p w:rsidR="001A4716" w:rsidRDefault="001A4716" w:rsidP="001A4716">
            <w:pPr>
              <w:widowControl w:val="0"/>
              <w:shd w:val="clear" w:color="auto" w:fill="FFFFFF"/>
              <w:autoSpaceDE w:val="0"/>
              <w:autoSpaceDN w:val="0"/>
              <w:jc w:val="both"/>
              <w:rPr>
                <w:rFonts w:ascii="Times New Roman" w:hAnsi="Times New Roman" w:cs="Times New Roman"/>
                <w:sz w:val="28"/>
                <w:szCs w:val="28"/>
              </w:rPr>
            </w:pPr>
            <w:r w:rsidRPr="00C57C79">
              <w:rPr>
                <w:rFonts w:ascii="Times New Roman" w:hAnsi="Times New Roman" w:cs="Times New Roman"/>
                <w:sz w:val="28"/>
                <w:szCs w:val="28"/>
              </w:rPr>
              <w:t>сокращение численности безнадзорных животных на 20 % ежегодно</w:t>
            </w:r>
            <w:r>
              <w:rPr>
                <w:rFonts w:ascii="Times New Roman" w:hAnsi="Times New Roman" w:cs="Times New Roman"/>
                <w:sz w:val="28"/>
                <w:szCs w:val="28"/>
              </w:rPr>
              <w:t>;</w:t>
            </w:r>
          </w:p>
          <w:p w:rsidR="001A4716" w:rsidRPr="00C5060B"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060B">
              <w:rPr>
                <w:rFonts w:ascii="Times New Roman" w:hAnsi="Times New Roman" w:cs="Times New Roman"/>
                <w:sz w:val="28"/>
                <w:szCs w:val="28"/>
              </w:rPr>
              <w:t>сокращение численности животных без владельцев на 20% в 2019-2021 годах</w:t>
            </w:r>
          </w:p>
        </w:tc>
      </w:tr>
    </w:tbl>
    <w:p w:rsidR="001A4716" w:rsidRPr="00C57C79" w:rsidRDefault="001A4716" w:rsidP="001A4716">
      <w:pPr>
        <w:shd w:val="clear" w:color="auto" w:fill="FFFFFF"/>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I. Характеристика сферы реализации подпрограммы, описание</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основных проблем в указанной сфере и прогноз ее развития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Государственная ветеринарная служба Курской области в соответствии с </w:t>
      </w:r>
      <w:hyperlink r:id="rId89" w:history="1">
        <w:r w:rsidRPr="00C57C79">
          <w:rPr>
            <w:rFonts w:ascii="Times New Roman" w:hAnsi="Times New Roman" w:cs="Times New Roman"/>
            <w:sz w:val="28"/>
            <w:szCs w:val="28"/>
            <w:lang w:eastAsia="ru-RU"/>
          </w:rPr>
          <w:t>Законом</w:t>
        </w:r>
      </w:hyperlink>
      <w:r w:rsidRPr="00C57C79">
        <w:rPr>
          <w:rFonts w:ascii="Times New Roman" w:hAnsi="Times New Roman" w:cs="Times New Roman"/>
          <w:sz w:val="28"/>
          <w:szCs w:val="28"/>
          <w:lang w:eastAsia="ru-RU"/>
        </w:rPr>
        <w:t xml:space="preserve"> Российской Федерации «О ветеринарии» осуществляет на территории Курской области мероприятия по предупреждению и ликвидации болезней животных и их лечению, выпуску полноценной и безопасной в ветеринарном отношении продукции животноводства, защите населения от болезней, общих для человека и животных.</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Решение задач, поставленных перед сельскохозяйственными предприятиями Курской области, по наращиванию численности поголовья скота и птицы, повышению их продуктивности, увеличению объемов производства мяса, молока и другой продукции невозможно без </w:t>
      </w:r>
      <w:r w:rsidRPr="00C57C79">
        <w:rPr>
          <w:rFonts w:ascii="Times New Roman" w:hAnsi="Times New Roman" w:cs="Times New Roman"/>
          <w:sz w:val="28"/>
          <w:szCs w:val="28"/>
          <w:lang w:eastAsia="ru-RU"/>
        </w:rPr>
        <w:lastRenderedPageBreak/>
        <w:t>поддержания на должном уровне ветеринарного благополучия.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proofErr w:type="gramStart"/>
      <w:r w:rsidRPr="00C57C79">
        <w:rPr>
          <w:rFonts w:ascii="Times New Roman" w:hAnsi="Times New Roman" w:cs="Times New Roman"/>
          <w:sz w:val="28"/>
          <w:szCs w:val="28"/>
          <w:lang w:eastAsia="ru-RU"/>
        </w:rPr>
        <w:t>За счет постоянного финансирования противоэпизоотических мероприятий из средств федерального и областного бюджетов и квалифицированной работы специалистов государственной ветеринарной службы Курской области сохранено стабильное эпизоотическое благополучие по многим особо опасным инфекционным заболеваниям животных, в том числе по ящуру, классической чуме свиней, бруцеллезу животных, сапу лошадей, не допущено случаев заболеваний и отравлений людей через продукты питания, прошедшие ветеринарно-санитарную экспертизу.</w:t>
      </w:r>
      <w:proofErr w:type="gramEnd"/>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Начиная с 2007 года на территории Российской Федерации складывается напряженная эпизоотическая ситуация по африканской чуме свиней. </w:t>
      </w:r>
      <w:proofErr w:type="gramStart"/>
      <w:r w:rsidRPr="00C57C79">
        <w:rPr>
          <w:rFonts w:ascii="Times New Roman" w:hAnsi="Times New Roman" w:cs="Times New Roman"/>
          <w:sz w:val="28"/>
          <w:szCs w:val="28"/>
          <w:lang w:eastAsia="ru-RU"/>
        </w:rPr>
        <w:t>Ежегодно регистрируются неблагополучные пункты по АЧС в Южном федеральном округе, в частности, в Краснодарском и Ставропольском краях, Республике Северная Осетия, Волгоградской и Ростовской областях.</w:t>
      </w:r>
      <w:proofErr w:type="gramEnd"/>
      <w:r w:rsidRPr="00C57C79">
        <w:rPr>
          <w:rFonts w:ascii="Times New Roman" w:hAnsi="Times New Roman" w:cs="Times New Roman"/>
          <w:sz w:val="28"/>
          <w:szCs w:val="28"/>
          <w:lang w:eastAsia="ru-RU"/>
        </w:rPr>
        <w:t xml:space="preserve"> </w:t>
      </w:r>
      <w:proofErr w:type="gramStart"/>
      <w:r w:rsidRPr="00C57C79">
        <w:rPr>
          <w:rFonts w:ascii="Times New Roman" w:hAnsi="Times New Roman" w:cs="Times New Roman"/>
          <w:sz w:val="28"/>
          <w:szCs w:val="28"/>
          <w:lang w:eastAsia="ru-RU"/>
        </w:rPr>
        <w:t>Последние два года установлены случаи АЧС и в северных регионах: в Ленинградской, Новгородской, Тверской и Ярославской областях.</w:t>
      </w:r>
      <w:proofErr w:type="gramEnd"/>
      <w:r w:rsidRPr="00C57C79">
        <w:rPr>
          <w:rFonts w:ascii="Times New Roman" w:hAnsi="Times New Roman" w:cs="Times New Roman"/>
          <w:sz w:val="28"/>
          <w:szCs w:val="28"/>
          <w:lang w:eastAsia="ru-RU"/>
        </w:rPr>
        <w:t xml:space="preserve"> В 2011 году данное заболевание регистрировалось и в Курской области. В 2012 году на территории России вспышки АЧС домашних и диких кабанов устанавливались 121 раз, за 6 месяцев 2013 года - 55. </w:t>
      </w:r>
      <w:proofErr w:type="gramStart"/>
      <w:r w:rsidRPr="00C57C79">
        <w:rPr>
          <w:rFonts w:ascii="Times New Roman" w:hAnsi="Times New Roman" w:cs="Times New Roman"/>
          <w:sz w:val="28"/>
          <w:szCs w:val="28"/>
          <w:lang w:eastAsia="ru-RU"/>
        </w:rPr>
        <w:t>В настоящее время очаги АЧС зарегистрированы в непосредственной близости к Курской области: в Воронежской, Тамбовской, Смоленской, Тульской областях.</w:t>
      </w:r>
      <w:proofErr w:type="gramEnd"/>
      <w:r w:rsidRPr="00C57C79">
        <w:rPr>
          <w:rFonts w:ascii="Times New Roman" w:hAnsi="Times New Roman" w:cs="Times New Roman"/>
          <w:sz w:val="28"/>
          <w:szCs w:val="28"/>
          <w:lang w:eastAsia="ru-RU"/>
        </w:rPr>
        <w:t xml:space="preserve"> Следует отметить, что территория Курской области имеет общую границу и с территорией Украины.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Курская область является стационарно неблагополучной по заболеваемости бешенством. Эпизоотия бешенства на территории области отличается многолетней цикличностью, периодические подъемы заболеваемости животных в регионе обычно происходят через 2 - 4 года. Наименьшее число случаев заболеваемости животных бешенством наблюдались в 2006 (28 случаев), 2009 (30 случаев) и 2011 (35 случаев) годах. В 2012 году в районах области лабораторно установлено 55 случаев бешенства животных. Основным источником возникновения и распространения бешенства среди животных в нашей области являются дикие животные. Ежегодно на их долю приходится более 50% от всех случаев. По данным управления по охране, федеральному государственному надзору и регулированию использования объектов животного мира и среды их обитания Курской области насчитывается более 6,0 тыс. голов красной лисицы. С увеличением популяции красной лисицы как основного природного резервуара и источника данной вирусной инфекции может значительно ухудшиться эпизоотическая обстановка по бешенству на территории области.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Выполняя диагностические исследования и вакцинацию животных против более 80 видов заразных заболеваний животных, государственная </w:t>
      </w:r>
      <w:r w:rsidRPr="00C57C79">
        <w:rPr>
          <w:rFonts w:ascii="Times New Roman" w:hAnsi="Times New Roman" w:cs="Times New Roman"/>
          <w:sz w:val="28"/>
          <w:szCs w:val="28"/>
          <w:lang w:eastAsia="ru-RU"/>
        </w:rPr>
        <w:lastRenderedPageBreak/>
        <w:t>ветеринарная служба Курской области создает буферную зону по защите территории от заноса и распространения опасных инфекционных заболеваний, обеспечивая поставку безопасной и доброкачественной продукции в десятки регионов Российской Федерации.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Курской области ветеринарной вакцинации ежегодно в среднем подвергается в хозяйствах различной форм собственности 833,8 тысяч голов крупного рогатого скота, более 5,5 миллиона голов свиней, 169,5 тысячи голов овец и коз, более 32,0 тысяч голов лошадей, домашних плотоядных (собаки и кошки) - 150,6 тыс. голов и 71,4 миллиона голов птицы. Профилактическим обработкам подвергается в зависимости от эпизоотической ситуации в среднем более 800,0 тысяч голов всех видов сельскохозяйственных животных и 1,2 миллиона голов птицы.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По-прежнему в области продолжают регистрироваться единичные (спорадические) случаи сибирской язвы, связанные со стационарным неблагополучием Курской области по данному заболеванию ввиду имеющихся сибиреязвенных захоронений животных. Последний случай сибирской язвы крупного рогатого скота зарегистрирован в 2013 году в д. 1-е </w:t>
      </w:r>
      <w:proofErr w:type="spellStart"/>
      <w:r w:rsidRPr="00C57C79">
        <w:rPr>
          <w:rFonts w:ascii="Times New Roman" w:hAnsi="Times New Roman" w:cs="Times New Roman"/>
          <w:sz w:val="28"/>
          <w:szCs w:val="28"/>
          <w:lang w:eastAsia="ru-RU"/>
        </w:rPr>
        <w:t>Цветово</w:t>
      </w:r>
      <w:proofErr w:type="spellEnd"/>
      <w:r w:rsidRPr="00C57C79">
        <w:rPr>
          <w:rFonts w:ascii="Times New Roman" w:hAnsi="Times New Roman" w:cs="Times New Roman"/>
          <w:sz w:val="28"/>
          <w:szCs w:val="28"/>
          <w:lang w:eastAsia="ru-RU"/>
        </w:rPr>
        <w:t xml:space="preserve"> Курского района.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В целом по Курской области за счет внедрения научно обоснованной системы мероприятий против туберкулеза удалось сократить число случаев этого заболевания. В настоящее время остаются два хозяйства: СПК «Родина» </w:t>
      </w:r>
      <w:proofErr w:type="spellStart"/>
      <w:r w:rsidRPr="00C57C79">
        <w:rPr>
          <w:rFonts w:ascii="Times New Roman" w:hAnsi="Times New Roman" w:cs="Times New Roman"/>
          <w:sz w:val="28"/>
          <w:szCs w:val="28"/>
          <w:lang w:eastAsia="ru-RU"/>
        </w:rPr>
        <w:t>Глушковского</w:t>
      </w:r>
      <w:proofErr w:type="spellEnd"/>
      <w:r w:rsidRPr="00C57C79">
        <w:rPr>
          <w:rFonts w:ascii="Times New Roman" w:hAnsi="Times New Roman" w:cs="Times New Roman"/>
          <w:sz w:val="28"/>
          <w:szCs w:val="28"/>
          <w:lang w:eastAsia="ru-RU"/>
        </w:rPr>
        <w:t xml:space="preserve"> район</w:t>
      </w:r>
      <w:proofErr w:type="gramStart"/>
      <w:r w:rsidRPr="00C57C79">
        <w:rPr>
          <w:rFonts w:ascii="Times New Roman" w:hAnsi="Times New Roman" w:cs="Times New Roman"/>
          <w:sz w:val="28"/>
          <w:szCs w:val="28"/>
          <w:lang w:eastAsia="ru-RU"/>
        </w:rPr>
        <w:t>а и ООО</w:t>
      </w:r>
      <w:proofErr w:type="gramEnd"/>
      <w:r w:rsidRPr="00C57C79">
        <w:rPr>
          <w:rFonts w:ascii="Times New Roman" w:hAnsi="Times New Roman" w:cs="Times New Roman"/>
          <w:sz w:val="28"/>
          <w:szCs w:val="28"/>
          <w:lang w:eastAsia="ru-RU"/>
        </w:rPr>
        <w:t xml:space="preserve"> «</w:t>
      </w:r>
      <w:proofErr w:type="spellStart"/>
      <w:r w:rsidRPr="00C57C79">
        <w:rPr>
          <w:rFonts w:ascii="Times New Roman" w:hAnsi="Times New Roman" w:cs="Times New Roman"/>
          <w:sz w:val="28"/>
          <w:szCs w:val="28"/>
          <w:lang w:eastAsia="ru-RU"/>
        </w:rPr>
        <w:t>Черновецкие</w:t>
      </w:r>
      <w:proofErr w:type="spellEnd"/>
      <w:r w:rsidRPr="00C57C79">
        <w:rPr>
          <w:rFonts w:ascii="Times New Roman" w:hAnsi="Times New Roman" w:cs="Times New Roman"/>
          <w:sz w:val="28"/>
          <w:szCs w:val="28"/>
          <w:lang w:eastAsia="ru-RU"/>
        </w:rPr>
        <w:t xml:space="preserve"> зори» </w:t>
      </w:r>
      <w:proofErr w:type="spellStart"/>
      <w:r w:rsidRPr="00C57C79">
        <w:rPr>
          <w:rFonts w:ascii="Times New Roman" w:hAnsi="Times New Roman" w:cs="Times New Roman"/>
          <w:sz w:val="28"/>
          <w:szCs w:val="28"/>
          <w:lang w:eastAsia="ru-RU"/>
        </w:rPr>
        <w:t>Пристенского</w:t>
      </w:r>
      <w:proofErr w:type="spellEnd"/>
      <w:r w:rsidRPr="00C57C79">
        <w:rPr>
          <w:rFonts w:ascii="Times New Roman" w:hAnsi="Times New Roman" w:cs="Times New Roman"/>
          <w:sz w:val="28"/>
          <w:szCs w:val="28"/>
          <w:lang w:eastAsia="ru-RU"/>
        </w:rPr>
        <w:t xml:space="preserve"> района, неблагополучных по данному заболеванию. Несмотря на принимаемые меры, эпизоотическая ситуация по туберкулезу у животных в Курской области требует постоянного контроля со стороны ветеринарной службы.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соответствии с планами противоэпизоотических мероприятий за 2012 год проведено 116,3 тысячи исследований крупного рогатого скота на лейкоз, из них 237 голов признаны больными, 8970 голов - вирусоносителями.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proofErr w:type="gramStart"/>
      <w:r w:rsidRPr="00C57C79">
        <w:rPr>
          <w:rFonts w:ascii="Times New Roman" w:hAnsi="Times New Roman" w:cs="Times New Roman"/>
          <w:sz w:val="28"/>
          <w:szCs w:val="28"/>
          <w:lang w:eastAsia="ru-RU"/>
        </w:rPr>
        <w:t>Паразитарные заболевания животных и птиц наносят значительный экономических ущерб.</w:t>
      </w:r>
      <w:proofErr w:type="gramEnd"/>
      <w:r w:rsidRPr="00C57C79">
        <w:rPr>
          <w:rFonts w:ascii="Times New Roman" w:hAnsi="Times New Roman" w:cs="Times New Roman"/>
          <w:sz w:val="28"/>
          <w:szCs w:val="28"/>
          <w:lang w:eastAsia="ru-RU"/>
        </w:rPr>
        <w:t xml:space="preserve"> Диагностические исследования, проведенные в ветеринарных лабораториях области, подтверждают необходимость постоянной профилактики и лечения указанных заболеваний. Так, пораженность </w:t>
      </w:r>
      <w:proofErr w:type="spellStart"/>
      <w:r w:rsidRPr="00C57C79">
        <w:rPr>
          <w:rFonts w:ascii="Times New Roman" w:hAnsi="Times New Roman" w:cs="Times New Roman"/>
          <w:sz w:val="28"/>
          <w:szCs w:val="28"/>
          <w:lang w:eastAsia="ru-RU"/>
        </w:rPr>
        <w:t>фасциолезом</w:t>
      </w:r>
      <w:proofErr w:type="spellEnd"/>
      <w:r w:rsidRPr="00C57C79">
        <w:rPr>
          <w:rFonts w:ascii="Times New Roman" w:hAnsi="Times New Roman" w:cs="Times New Roman"/>
          <w:sz w:val="28"/>
          <w:szCs w:val="28"/>
          <w:lang w:eastAsia="ru-RU"/>
        </w:rPr>
        <w:t xml:space="preserve"> крупного рогатого скота в 2012 году составила более 4,2 процента, </w:t>
      </w:r>
      <w:proofErr w:type="spellStart"/>
      <w:r w:rsidRPr="00C57C79">
        <w:rPr>
          <w:rFonts w:ascii="Times New Roman" w:hAnsi="Times New Roman" w:cs="Times New Roman"/>
          <w:sz w:val="28"/>
          <w:szCs w:val="28"/>
          <w:lang w:eastAsia="ru-RU"/>
        </w:rPr>
        <w:t>диктиокаулезом</w:t>
      </w:r>
      <w:proofErr w:type="spellEnd"/>
      <w:r w:rsidRPr="00C57C79">
        <w:rPr>
          <w:rFonts w:ascii="Times New Roman" w:hAnsi="Times New Roman" w:cs="Times New Roman"/>
          <w:sz w:val="28"/>
          <w:szCs w:val="28"/>
          <w:lang w:eastAsia="ru-RU"/>
        </w:rPr>
        <w:t xml:space="preserve"> - более 1,5 процента, аскаридозом свиней - более 7,0 процентов. </w:t>
      </w:r>
      <w:proofErr w:type="gramStart"/>
      <w:r w:rsidRPr="00C57C79">
        <w:rPr>
          <w:rFonts w:ascii="Times New Roman" w:hAnsi="Times New Roman" w:cs="Times New Roman"/>
          <w:sz w:val="28"/>
          <w:szCs w:val="28"/>
          <w:lang w:eastAsia="ru-RU"/>
        </w:rPr>
        <w:t>Отсутствии</w:t>
      </w:r>
      <w:proofErr w:type="gramEnd"/>
      <w:r w:rsidRPr="00C57C79">
        <w:rPr>
          <w:rFonts w:ascii="Times New Roman" w:hAnsi="Times New Roman" w:cs="Times New Roman"/>
          <w:sz w:val="28"/>
          <w:szCs w:val="28"/>
          <w:lang w:eastAsia="ru-RU"/>
        </w:rPr>
        <w:t xml:space="preserve"> лечебных мероприятий, направленных на борьбу с указанными паразитарными заболеваниями, приводит к снижению продуктивности животных от 20 до 25 процентов.</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Поэтому решение проблемы профилактики и ликвидации зоонозных и </w:t>
      </w:r>
      <w:proofErr w:type="spellStart"/>
      <w:r w:rsidRPr="00C57C79">
        <w:rPr>
          <w:rFonts w:ascii="Times New Roman" w:hAnsi="Times New Roman" w:cs="Times New Roman"/>
          <w:sz w:val="28"/>
          <w:szCs w:val="28"/>
          <w:lang w:eastAsia="ru-RU"/>
        </w:rPr>
        <w:t>зооантропонозных</w:t>
      </w:r>
      <w:proofErr w:type="spellEnd"/>
      <w:r w:rsidRPr="00C57C79">
        <w:rPr>
          <w:rFonts w:ascii="Times New Roman" w:hAnsi="Times New Roman" w:cs="Times New Roman"/>
          <w:sz w:val="28"/>
          <w:szCs w:val="28"/>
          <w:lang w:eastAsia="ru-RU"/>
        </w:rPr>
        <w:t xml:space="preserve"> заболеваний животных в Курской области требует постоянного комплексного подхода, целенаправленных скоординированных действий.</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В 2012 году специалистами государственной ветеринарной службы </w:t>
      </w:r>
      <w:r w:rsidRPr="00C57C79">
        <w:rPr>
          <w:rFonts w:ascii="Times New Roman" w:hAnsi="Times New Roman" w:cs="Times New Roman"/>
          <w:sz w:val="28"/>
          <w:szCs w:val="28"/>
          <w:lang w:eastAsia="ru-RU"/>
        </w:rPr>
        <w:lastRenderedPageBreak/>
        <w:t>Курской области проведено более 11,6 млн. ветеринарных осмотров убойных животных, птиц и экспертиз (исследований) продуктов животного происхождения. В ходе их проведения выявлено более 69 тыс. инфекционных, инвазионных и незаразных заболеваний. Направлено на утилизацию и уничтожение более 348 тонн продукции.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Проведенный анализ материально-технического оснащения областных бюджетных учреждений показал, что станции по борьбе с болезнями животных оснащены в среднем на 72% от потребности, ветеринарные лаборатории - в среднем на 63%, а износ основных средств, находящихся на балансе учреждений, составляет от 60 до 100 процентов.</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proofErr w:type="gramStart"/>
      <w:r w:rsidRPr="00C57C79">
        <w:rPr>
          <w:rFonts w:ascii="Times New Roman" w:hAnsi="Times New Roman" w:cs="Times New Roman"/>
          <w:sz w:val="28"/>
          <w:szCs w:val="28"/>
          <w:lang w:eastAsia="ru-RU"/>
        </w:rPr>
        <w:t xml:space="preserve">По-прежнему не в полном объеме обеспечены приборами и оборудованием для </w:t>
      </w:r>
      <w:proofErr w:type="spellStart"/>
      <w:r w:rsidRPr="00C57C79">
        <w:rPr>
          <w:rFonts w:ascii="Times New Roman" w:hAnsi="Times New Roman" w:cs="Times New Roman"/>
          <w:sz w:val="28"/>
          <w:szCs w:val="28"/>
          <w:lang w:eastAsia="ru-RU"/>
        </w:rPr>
        <w:t>рентгендиагностики</w:t>
      </w:r>
      <w:proofErr w:type="spellEnd"/>
      <w:r w:rsidRPr="00C57C79">
        <w:rPr>
          <w:rFonts w:ascii="Times New Roman" w:hAnsi="Times New Roman" w:cs="Times New Roman"/>
          <w:sz w:val="28"/>
          <w:szCs w:val="28"/>
          <w:lang w:eastAsia="ru-RU"/>
        </w:rPr>
        <w:t>, ультразвуковой диагностики, хирургическим и прочим оборудованием областные бюджетные учреждения ветеринарии, а территориальная удаленность ветеринарных участков и лечебниц и значительные по площади зоны их обслуживания требуют оснащения данных учреждений специальным автотранспортом.</w:t>
      </w:r>
      <w:proofErr w:type="gramEnd"/>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Для проведения дезинфекционных работ при ликвидации очагов инфекционных заболеваний областными бюджетными учреждениями области используются дезинфекционные установки Комарова (ДУК), период выпуска большинства из которых приходится на 1980 - 1990 годы, поэтому значительная часть имеющегося автотранспорта не соответствует своим техническим характеристикам и требует обновления. Особенно важно оснащение данной техникой в связи с нестабильной ситуацией по африканской чуме свиней, зарегистрированной в регионах, соседствующих с Курской областью.</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Особое внимание необходимо уделить оснащенности областных бюджетных учреждений, проводящих лабораторные исследования, целью которых является своевременная и точная постановка диагноза.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Перечень оборудования, находящегося в областных бюджетных учреждениях ветеринарии, на 70% соответствует действующим требованиям, что не позволяет проводить лабораторные исследования в полном объеме.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Особое направление деятельности областных бюджетных учреждений ветеринарии, проводящих лабораторные исследования, - это </w:t>
      </w:r>
      <w:proofErr w:type="gramStart"/>
      <w:r w:rsidRPr="00C57C79">
        <w:rPr>
          <w:rFonts w:ascii="Times New Roman" w:hAnsi="Times New Roman" w:cs="Times New Roman"/>
          <w:sz w:val="28"/>
          <w:szCs w:val="28"/>
          <w:lang w:eastAsia="ru-RU"/>
        </w:rPr>
        <w:t>контроль за</w:t>
      </w:r>
      <w:proofErr w:type="gramEnd"/>
      <w:r w:rsidRPr="00C57C79">
        <w:rPr>
          <w:rFonts w:ascii="Times New Roman" w:hAnsi="Times New Roman" w:cs="Times New Roman"/>
          <w:sz w:val="28"/>
          <w:szCs w:val="28"/>
          <w:lang w:eastAsia="ru-RU"/>
        </w:rPr>
        <w:t xml:space="preserve"> качеством и безопасностью отечественной и импортной животноводческой продукции и кормов для животных, производимых в Курской области и поступающих на территорию области. Производство и поступление данной продукции растет с каждым годом, и поэтому требуется оснащение ветеринарных лабораторий современным оборудованием для сокращения сроков исследования и получения достоверных результатов.</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proofErr w:type="gramStart"/>
      <w:r w:rsidRPr="00C57C79">
        <w:rPr>
          <w:rFonts w:ascii="Times New Roman" w:hAnsi="Times New Roman" w:cs="Times New Roman"/>
          <w:sz w:val="28"/>
          <w:szCs w:val="28"/>
          <w:lang w:eastAsia="ru-RU"/>
        </w:rPr>
        <w:t xml:space="preserve">Следует также отметить неполное укомплектование оборудованием областных бюджетных учреждений ветеринарии, проводящих исследование животноводческой продукции при ее реализации на </w:t>
      </w:r>
      <w:r w:rsidRPr="00C57C79">
        <w:rPr>
          <w:rFonts w:ascii="Times New Roman" w:hAnsi="Times New Roman" w:cs="Times New Roman"/>
          <w:sz w:val="28"/>
          <w:szCs w:val="28"/>
          <w:lang w:eastAsia="ru-RU"/>
        </w:rPr>
        <w:lastRenderedPageBreak/>
        <w:t>продовольственных рынках, а также при ее перемещениях за и в пределах Курской области.</w:t>
      </w:r>
      <w:proofErr w:type="gramEnd"/>
      <w:r w:rsidRPr="00C57C79">
        <w:rPr>
          <w:rFonts w:ascii="Times New Roman" w:hAnsi="Times New Roman" w:cs="Times New Roman"/>
          <w:sz w:val="28"/>
          <w:szCs w:val="28"/>
          <w:lang w:eastAsia="ru-RU"/>
        </w:rPr>
        <w:t xml:space="preserve"> От полного укомплектования указанных подразделений необходимым оборудованием зависит безопасность выпускаемой в свободную реализацию животноводческой продукции по таким инфекционным и инвазионным заболеваниям, как сибирская язва, трихинеллез, сальмонеллез и, как следствие, здоровье людей.</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Актуальность подпрограммы, ее цели и задачи определяются исходя из необходимости совершенствования контроля за инфекционными и паразитарными заболеваниями, улучшения организации мероприятий, направленных на их диагностику, ликвидацию и профилактику, а также необходимости укрепления материально-технической базы областных бюджетных учреждений ветеринарии.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Подпрограмма позволит повысить уровень биологической безопасности Курской области, обеспечить своевременное проведение мероприятий по диагностике, ликвидации и профилактике болезней животных и птиц на территории Курской области, а также укрепить материально-техническую базу областных бюджетных учреждений ветеринарии.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Необходимость комплексного решения проблем организации противоэпизоотических мероприятий на территории Курской области обусловлена следующими объективными причинами: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масштабность, сложность и многообразие проблем, связанных с выполнением мероприятий по диагностике, ликвидации и профилактике болезней животных;</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необходимость выполнения в рамках единой подпрограммы крупных по объему и требующих длительных сроков реализации мероприятий.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II. Приоритеты государственной политики в сфере реализации</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подпрограммы, цели, задачи и показатели (индикаторы)</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достижения целей и решения задач, описание основных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ожидаемых конечных результатов подпрограммы, сроков</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и контрольных этапов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Приоритетами государственной политики в области обеспечения эпизоотического и ветеринарно-санитарного благополучия территории Курской области являются: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эпизоотического и ветеринарно-санитарного благополучия территории Курской области, как фактора, определяющего социально-экономическую ситуацию в регионе, перспективы ее развития, который позволит обеспечить стабильное функционирование и развитие отрасли животноводства и перерабатывающих отраслей, санитарно-эпидемиологическое благополучие населения, снижение рисков возникновения чрезвычайных ситуаций на территории Курской области.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Основной целью Подпрограммы является обеспечение стойкого </w:t>
      </w:r>
      <w:r w:rsidRPr="00C57C79">
        <w:rPr>
          <w:rFonts w:ascii="Times New Roman" w:hAnsi="Times New Roman" w:cs="Times New Roman"/>
          <w:sz w:val="28"/>
          <w:szCs w:val="28"/>
          <w:lang w:eastAsia="ru-RU"/>
        </w:rPr>
        <w:lastRenderedPageBreak/>
        <w:t>эпизоотического и ветеринарно-санитарного благополучия территории Курской области путем комплексного проведения ветеринарных мероприятий на территории Курской области.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Основными задачами, направленными на достижение поставленной цели, являются: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предупреждение и ликвидация болезней животных;</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защита населения от болезней, общих для человека и животных;</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укрепление материально-технической базы областных бюджетных учреждений ветеринарии, в отношении которых управление ветеринарии осуществляет функции и полномочия учредителя.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proofErr w:type="gramStart"/>
      <w:r w:rsidRPr="00C57C79">
        <w:rPr>
          <w:rFonts w:ascii="Times New Roman" w:hAnsi="Times New Roman" w:cs="Times New Roman"/>
          <w:sz w:val="28"/>
          <w:szCs w:val="28"/>
          <w:lang w:eastAsia="ru-RU"/>
        </w:rPr>
        <w:t>Задачей предупреждения и ликвидации болезней животных является снижение уровня заболеваемости животных и птиц заразными, в том числе особо опасными, болезнями, увеличение поголовья сельскохозяйственных животных и птиц и, как следствие, рост объемов продукции животноводства и птицеводства, создание благоприятного для развития животноводства инвестиционного климата за счет своевременного проведения комплекса вакцинаций и лечебно-профилактических обработок.</w:t>
      </w:r>
      <w:proofErr w:type="gramEnd"/>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Задачей обеспечения безопасности продуктов животноводства в ветеринарно-санитарном отношении и осуществления регионального государственного ветеринарного надзора является предупреждение, обнаружение и пресечение нарушений ветеринарного законодательства, улучшение качества сельскохозяйственной продукции в ветеринарно-санитарном отношении за счет проведения контрольно-надзорных мероприятий и мониторинговых исследований по показателям безопасности продуктов животного происхождения.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Задачей защиты населения от болезней, общих для человека и животных, является предупреждение возникновения очагов болезней, общих для человека и животных, а также недопущение в реализацию продукции животноводства, потенциально опасной для жизни и здоровья людей, посредством проведения ветеринарно-санитарной экспертизы продукции животноводства в соответствии с действующим законодательством.</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Задачей укрепления материально-технической базы областных бюджетных учреждений ветеринарии является повышение качества, оперативности и эффективности предоставляемых ветеринарных услуг.</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Целевые индикаторы и показатели оценки эффективности реализации Подпрограммы приведены в приложении № 1 к Государственной программе.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Подпрограмма реализуется в один этап в течение 2014 - </w:t>
      </w:r>
      <w:r w:rsidRPr="00C57C79">
        <w:rPr>
          <w:rFonts w:ascii="Times New Roman" w:hAnsi="Times New Roman" w:cs="Times New Roman"/>
          <w:sz w:val="28"/>
          <w:szCs w:val="28"/>
        </w:rPr>
        <w:t>2021</w:t>
      </w:r>
      <w:r w:rsidRPr="00C57C79">
        <w:rPr>
          <w:rFonts w:ascii="Times New Roman" w:hAnsi="Times New Roman" w:cs="Times New Roman"/>
          <w:sz w:val="28"/>
          <w:szCs w:val="28"/>
          <w:lang w:eastAsia="ru-RU"/>
        </w:rPr>
        <w:t xml:space="preserve"> годов.</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III. Характеристика ведомственных целевых программ</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и основных мероприятий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Реализация мероприятий подпрограммы направлена на предупреждение возникновения и распространения заразных болезней животных, снижение заболеваемости животных бешенством и другими заразными заболеваниями, защиту населения от болезней, общих для человека и животных, а также на выпуск полноценной и безопасной в ветеринарном отношении продукции животноводства.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Достижение целей и решение задач подпрограммы обеспечивается путем выполнения следующих основных мероприятий и ведомственной целевой программы:</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suppressAutoHyphens/>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p w:rsidR="001A4716" w:rsidRPr="00C57C79" w:rsidRDefault="001A4716" w:rsidP="001A4716">
      <w:pPr>
        <w:widowControl w:val="0"/>
        <w:shd w:val="clear" w:color="auto" w:fill="FFFFFF"/>
        <w:suppressAutoHyphens/>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рамках осуществления основного мероприятия выполняются:</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а) 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включающих:</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проведение плановых профилактических вакцинаций животных (птиц) против особо опасных болезней животных и болезней, общих для человека и животных (птиц);</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проведение вынужденных профилактических вакцинаций животных (птиц) в случаях возникновения или угрозы возникновения особо опасных болезней животных и болезней, общих для человека и животных (птиц);</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проведение плановых диагностических мероприятий на особо опасные болезни животных (птиц) и болезни, общие для человека и животных (птиц);</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проведение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проведение ветеринарных организационных работ, включая учет и ответственное хранение лекарственных средств и препаратов для ветеринарного применения;</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проведение ветеринарно-санитарных мероприятий;</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проведение ветеринарных обследований объектов, связанных с содержанием животных, переработкой, хранением и реализацией продукции и сырья животного происхождения;</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б) оформление и выдача ветеринарных сопроводительных документов, </w:t>
      </w:r>
      <w:proofErr w:type="gramStart"/>
      <w:r w:rsidRPr="00C57C79">
        <w:rPr>
          <w:rFonts w:ascii="Times New Roman" w:hAnsi="Times New Roman" w:cs="Times New Roman"/>
          <w:sz w:val="28"/>
          <w:szCs w:val="28"/>
          <w:lang w:eastAsia="ru-RU"/>
        </w:rPr>
        <w:t>включающие</w:t>
      </w:r>
      <w:proofErr w:type="gramEnd"/>
      <w:r w:rsidRPr="00C57C79">
        <w:rPr>
          <w:rFonts w:ascii="Times New Roman" w:hAnsi="Times New Roman" w:cs="Times New Roman"/>
          <w:sz w:val="28"/>
          <w:szCs w:val="28"/>
          <w:lang w:eastAsia="ru-RU"/>
        </w:rPr>
        <w:t>:</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учет, хранение ветеринарных сопроводительных документов;</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оформление и выдачу ветеринарных сопроводительных документов;</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проведение мероприятий по защите населения от болезней, общих для человека и животных, и пищевых отравлений, включающих:</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проведение ветеринарно-санитарной экспертизы сырья и продукции животного происхождения на трихинеллез;</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проведение лабораторных исследований в рамках осуществления регионального государственного ветеринарного надзора, включая отбор проб и их транспортировку;</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проведение государственного ветеринарного мониторинга остатков запрещенных и вредных веществ в организме живых животных и продуктов животного происхождения, включая отбор проб и их транспортировку;</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проведение учета и контроля за состоянием скотомогильников, включая </w:t>
      </w:r>
      <w:proofErr w:type="gramStart"/>
      <w:r w:rsidRPr="00C57C79">
        <w:rPr>
          <w:rFonts w:ascii="Times New Roman" w:hAnsi="Times New Roman" w:cs="Times New Roman"/>
          <w:sz w:val="28"/>
          <w:szCs w:val="28"/>
          <w:lang w:eastAsia="ru-RU"/>
        </w:rPr>
        <w:t>сибиреязвенные</w:t>
      </w:r>
      <w:proofErr w:type="gramEnd"/>
      <w:r w:rsidRPr="00C57C79">
        <w:rPr>
          <w:rFonts w:ascii="Times New Roman" w:hAnsi="Times New Roman" w:cs="Times New Roman"/>
          <w:sz w:val="28"/>
          <w:szCs w:val="28"/>
          <w:lang w:eastAsia="ru-RU"/>
        </w:rPr>
        <w:t>;</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г) приобретение оборудования, приборов и инструментов для диагностики и профилактики инфекционных, паразитарных, незаразных болезней животных, </w:t>
      </w:r>
      <w:r>
        <w:rPr>
          <w:rFonts w:ascii="Times New Roman" w:hAnsi="Times New Roman" w:cs="Times New Roman"/>
          <w:sz w:val="28"/>
          <w:szCs w:val="28"/>
          <w:lang w:eastAsia="ru-RU"/>
        </w:rPr>
        <w:t xml:space="preserve">определения показателей безопасности продукции животноводства, </w:t>
      </w:r>
      <w:r w:rsidRPr="00C57C79">
        <w:rPr>
          <w:rFonts w:ascii="Times New Roman" w:hAnsi="Times New Roman" w:cs="Times New Roman"/>
          <w:sz w:val="28"/>
          <w:szCs w:val="28"/>
          <w:lang w:eastAsia="ru-RU"/>
        </w:rPr>
        <w:t>а также для проведения лабораторных исследований продукции животноводства в рамках осуществления государственного ветеринарного надзора;</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 приобретение материальных запасов на случай возникновения очагов особо опасных болезней животных (птиц) и болезней общих для человека и животных  (птиц) на территории Курской области;</w:t>
      </w:r>
    </w:p>
    <w:p w:rsidR="001A4716"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е) обеспечение ветеринарными препаратами для проведения пр</w:t>
      </w:r>
      <w:r>
        <w:rPr>
          <w:rFonts w:ascii="Times New Roman" w:hAnsi="Times New Roman" w:cs="Times New Roman"/>
          <w:sz w:val="28"/>
          <w:szCs w:val="28"/>
          <w:lang w:eastAsia="ru-RU"/>
        </w:rPr>
        <w:t>отивоэпизоотических мероприятий;</w:t>
      </w:r>
    </w:p>
    <w:p w:rsidR="001A4716" w:rsidRPr="00C5060B" w:rsidRDefault="001A4716" w:rsidP="001A4716">
      <w:pPr>
        <w:autoSpaceDE w:val="0"/>
        <w:autoSpaceDN w:val="0"/>
        <w:adjustRightInd w:val="0"/>
        <w:ind w:firstLine="540"/>
        <w:jc w:val="both"/>
        <w:rPr>
          <w:rFonts w:ascii="Times New Roman" w:hAnsi="Times New Roman" w:cs="Times New Roman"/>
          <w:sz w:val="28"/>
          <w:szCs w:val="28"/>
        </w:rPr>
      </w:pPr>
      <w:r w:rsidRPr="00C5060B">
        <w:rPr>
          <w:rFonts w:ascii="Times New Roman" w:hAnsi="Times New Roman" w:cs="Times New Roman"/>
          <w:sz w:val="28"/>
          <w:szCs w:val="28"/>
        </w:rPr>
        <w:t>ж) проведение мероприятий по отлову и содержанию безнадзорных животных в 2014-2018 годах;</w:t>
      </w:r>
    </w:p>
    <w:p w:rsidR="001A4716" w:rsidRPr="00C5060B" w:rsidRDefault="001A4716" w:rsidP="001A4716">
      <w:pPr>
        <w:autoSpaceDE w:val="0"/>
        <w:autoSpaceDN w:val="0"/>
        <w:adjustRightInd w:val="0"/>
        <w:ind w:firstLine="540"/>
        <w:jc w:val="both"/>
        <w:rPr>
          <w:rFonts w:ascii="Times New Roman" w:hAnsi="Times New Roman" w:cs="Times New Roman"/>
          <w:sz w:val="28"/>
          <w:szCs w:val="28"/>
        </w:rPr>
      </w:pPr>
      <w:r w:rsidRPr="00BE620D">
        <w:rPr>
          <w:rFonts w:ascii="Times New Roman" w:hAnsi="Times New Roman" w:cs="Times New Roman"/>
          <w:color w:val="FF0000"/>
          <w:sz w:val="28"/>
          <w:szCs w:val="28"/>
        </w:rPr>
        <w:t xml:space="preserve">  </w:t>
      </w:r>
      <w:r w:rsidRPr="00C5060B">
        <w:rPr>
          <w:rFonts w:ascii="Times New Roman" w:hAnsi="Times New Roman" w:cs="Times New Roman"/>
          <w:sz w:val="28"/>
          <w:szCs w:val="28"/>
        </w:rPr>
        <w:t>з)</w:t>
      </w:r>
      <w:r w:rsidRPr="00C5060B">
        <w:rPr>
          <w:rFonts w:ascii="Times New Roman" w:hAnsi="Times New Roman" w:cs="Times New Roman"/>
          <w:b/>
          <w:sz w:val="28"/>
          <w:szCs w:val="28"/>
        </w:rPr>
        <w:t xml:space="preserve"> </w:t>
      </w:r>
      <w:r w:rsidRPr="00C5060B">
        <w:rPr>
          <w:rFonts w:ascii="Times New Roman" w:hAnsi="Times New Roman" w:cs="Times New Roman"/>
          <w:sz w:val="28"/>
          <w:szCs w:val="28"/>
        </w:rPr>
        <w:t>организация мероприятий при осуществлении деятельности по обращению с животными без владельцев в 2019-2021 годах.</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Проведение мероприятий по оказанию ветеринарных услуг будет осуществляться областными бюджетными учреждениями ветеринарии за счет предоставления им субсидий на финансовое обеспечение выполнения государственного задания на оказание государственных услуг (выполнение работ), установленного на соответствующий финансовый год, и субсидий на иные цели.</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Обеспечение ветеринарными препаратами для проведения противоэпизоотических мероприятий будет осуществляться управлением ветеринарии Курской области за счет средств областного бюджета путем размещения заказов на закупку товаров, работ и услуг для государственных нужд в соответствии с действующим законодательством;</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ж) проведение мероприятий по отлову и содержанию безнадзорных животных.</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Основным механизмом использования средств областного бюджета, предусмотренных на реализацию мероприятия, будет предоставление </w:t>
      </w:r>
      <w:r w:rsidRPr="00C57C79">
        <w:rPr>
          <w:rFonts w:ascii="Times New Roman" w:hAnsi="Times New Roman" w:cs="Times New Roman"/>
          <w:sz w:val="28"/>
          <w:szCs w:val="28"/>
        </w:rPr>
        <w:lastRenderedPageBreak/>
        <w:t>межбюджетных трансфертов в форме субвенций местным бюджетам в порядке и на условиях, установленных законодательными и иными нормативными правовыми актами Курской области.</w:t>
      </w:r>
    </w:p>
    <w:p w:rsidR="001A4716" w:rsidRPr="00C57C79" w:rsidRDefault="001A4716" w:rsidP="001A4716">
      <w:pPr>
        <w:widowControl w:val="0"/>
        <w:shd w:val="clear" w:color="auto" w:fill="FFFFFF"/>
        <w:suppressAutoHyphens/>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suppressAutoHyphens/>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Ведомственная целевая программа 4.2. «Предотвращение заноса</w:t>
      </w:r>
    </w:p>
    <w:p w:rsidR="001A4716" w:rsidRPr="00C57C79" w:rsidRDefault="001A4716" w:rsidP="001A4716">
      <w:pPr>
        <w:widowControl w:val="0"/>
        <w:shd w:val="clear" w:color="auto" w:fill="FFFFFF"/>
        <w:suppressAutoHyphens/>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и распространения вируса африканской чумы свиней</w:t>
      </w:r>
    </w:p>
    <w:p w:rsidR="001A4716" w:rsidRPr="00C57C79" w:rsidRDefault="001A4716" w:rsidP="001A4716">
      <w:pPr>
        <w:widowControl w:val="0"/>
        <w:shd w:val="clear" w:color="auto" w:fill="FFFFFF"/>
        <w:suppressAutoHyphens/>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на территории Курской области в 2016 – 2018 годах»</w:t>
      </w:r>
    </w:p>
    <w:p w:rsidR="001A4716" w:rsidRPr="00C57C79" w:rsidRDefault="001A4716" w:rsidP="001A4716">
      <w:pPr>
        <w:widowControl w:val="0"/>
        <w:shd w:val="clear" w:color="auto" w:fill="FFFFFF"/>
        <w:suppressAutoHyphens/>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color w:val="000000"/>
          <w:sz w:val="28"/>
          <w:szCs w:val="28"/>
          <w:lang w:eastAsia="ar-SA"/>
        </w:rPr>
      </w:pPr>
      <w:r w:rsidRPr="00C57C79">
        <w:rPr>
          <w:rFonts w:ascii="Times New Roman" w:hAnsi="Times New Roman" w:cs="Times New Roman"/>
          <w:color w:val="000000"/>
          <w:sz w:val="28"/>
          <w:szCs w:val="28"/>
          <w:lang w:eastAsia="ru-RU"/>
        </w:rPr>
        <w:t xml:space="preserve">В рамках осуществления ведомственной целевой программы, планируется предоставление субсидий </w:t>
      </w:r>
      <w:r w:rsidRPr="00C57C79">
        <w:rPr>
          <w:rFonts w:ascii="Times New Roman" w:hAnsi="Times New Roman" w:cs="Times New Roman"/>
          <w:color w:val="000000"/>
          <w:sz w:val="28"/>
          <w:szCs w:val="28"/>
          <w:lang w:eastAsia="ar-SA"/>
        </w:rPr>
        <w:t>сельскохозяйственным товаропроизводителям на возмещение затрат по профилактике и предупреждению заноса и распространения вируса африканской чумы свиней:</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color w:val="000000"/>
          <w:sz w:val="28"/>
          <w:szCs w:val="28"/>
          <w:lang w:eastAsia="ar-SA"/>
        </w:rPr>
      </w:pPr>
      <w:r w:rsidRPr="00C57C79">
        <w:rPr>
          <w:rFonts w:ascii="Times New Roman" w:hAnsi="Times New Roman" w:cs="Times New Roman"/>
          <w:color w:val="000000"/>
          <w:sz w:val="28"/>
          <w:szCs w:val="28"/>
          <w:lang w:eastAsia="ar-SA"/>
        </w:rPr>
        <w:t>сельскохозяйственным товаропроизводителям на возмещение затрат по профилактике и предупреждению заноса и распространения вируса африканской чумы свиней;</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color w:val="000000"/>
          <w:sz w:val="28"/>
          <w:szCs w:val="28"/>
          <w:lang w:eastAsia="ru-RU"/>
        </w:rPr>
      </w:pPr>
      <w:r w:rsidRPr="00C57C79">
        <w:rPr>
          <w:rFonts w:ascii="Times New Roman" w:hAnsi="Times New Roman" w:cs="Times New Roman"/>
          <w:color w:val="000000"/>
          <w:sz w:val="28"/>
          <w:szCs w:val="28"/>
          <w:lang w:eastAsia="ar-SA"/>
        </w:rPr>
        <w:t>сельскохозяйственным товаропроизводителям, осуществляющим деятельность по содержанию и (или) разведению свиней, на возмещение части затрат на приобретение молодняка крупного рогатого скота, овец и коз.</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Порядок и условия предоставления субсидий устанавливаются Администрацией Курской области.</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color w:val="000000"/>
          <w:sz w:val="28"/>
          <w:szCs w:val="28"/>
          <w:lang w:eastAsia="ru-RU"/>
        </w:rPr>
      </w:pPr>
      <w:r w:rsidRPr="00C57C79">
        <w:rPr>
          <w:rFonts w:ascii="Times New Roman" w:hAnsi="Times New Roman" w:cs="Times New Roman"/>
          <w:color w:val="000000"/>
          <w:sz w:val="28"/>
          <w:szCs w:val="28"/>
          <w:lang w:eastAsia="ru-RU"/>
        </w:rPr>
        <w:t xml:space="preserve">Объем средств областного бюджета, направляемых на предоставление субсидий, определяется с учетом размера уровня </w:t>
      </w:r>
      <w:proofErr w:type="spellStart"/>
      <w:r w:rsidRPr="00C57C79">
        <w:rPr>
          <w:rFonts w:ascii="Times New Roman" w:hAnsi="Times New Roman" w:cs="Times New Roman"/>
          <w:color w:val="000000"/>
          <w:sz w:val="28"/>
          <w:szCs w:val="28"/>
          <w:lang w:eastAsia="ru-RU"/>
        </w:rPr>
        <w:t>софинансирования</w:t>
      </w:r>
      <w:proofErr w:type="spellEnd"/>
      <w:r w:rsidRPr="00C57C79">
        <w:rPr>
          <w:rFonts w:ascii="Times New Roman" w:hAnsi="Times New Roman" w:cs="Times New Roman"/>
          <w:color w:val="000000"/>
          <w:sz w:val="28"/>
          <w:szCs w:val="28"/>
          <w:lang w:eastAsia="ru-RU"/>
        </w:rPr>
        <w:t xml:space="preserve"> расходов федерального бюджета.</w:t>
      </w: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Кроме того, в рамках ведомственной целевой программы за счет средств областного бюджета областными бюджетными учреждениями Курской области  будут проведены мероприятия по организации мест для временного хранения животноводческой продукции, признанной опасной в ветеринарно-санитарном отношении, и установка крематоров для уничтожения опасной животноводческой продукции и трупов животных.</w:t>
      </w:r>
    </w:p>
    <w:p w:rsidR="001A4716" w:rsidRPr="00C57C79" w:rsidRDefault="001A4716" w:rsidP="001A4716">
      <w:pPr>
        <w:widowControl w:val="0"/>
        <w:shd w:val="clear" w:color="auto" w:fill="FFFFFF"/>
        <w:suppressAutoHyphens/>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pStyle w:val="af"/>
        <w:shd w:val="clear" w:color="auto" w:fill="FFFFFF"/>
        <w:autoSpaceDE w:val="0"/>
        <w:autoSpaceDN w:val="0"/>
        <w:adjustRightInd w:val="0"/>
        <w:ind w:left="1070"/>
        <w:outlineLvl w:val="0"/>
        <w:rPr>
          <w:rFonts w:ascii="Times New Roman" w:hAnsi="Times New Roman"/>
          <w:sz w:val="28"/>
          <w:szCs w:val="28"/>
        </w:rPr>
      </w:pPr>
      <w:r w:rsidRPr="00C57C79">
        <w:rPr>
          <w:rFonts w:ascii="Times New Roman" w:hAnsi="Times New Roman"/>
          <w:sz w:val="28"/>
          <w:szCs w:val="28"/>
        </w:rPr>
        <w:t xml:space="preserve">Ведомственная целевая </w:t>
      </w:r>
      <w:hyperlink r:id="rId90" w:history="1">
        <w:r w:rsidRPr="00C57C79">
          <w:rPr>
            <w:rFonts w:ascii="Times New Roman" w:hAnsi="Times New Roman"/>
            <w:sz w:val="28"/>
            <w:szCs w:val="28"/>
          </w:rPr>
          <w:t>программа</w:t>
        </w:r>
      </w:hyperlink>
      <w:r w:rsidRPr="00C57C79">
        <w:rPr>
          <w:rFonts w:ascii="Times New Roman" w:hAnsi="Times New Roman"/>
          <w:sz w:val="28"/>
          <w:szCs w:val="28"/>
        </w:rPr>
        <w:t xml:space="preserve"> 4.3 «Предотвращение заноса</w:t>
      </w:r>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rPr>
      </w:pPr>
      <w:r w:rsidRPr="00C57C79">
        <w:rPr>
          <w:rFonts w:ascii="Times New Roman" w:hAnsi="Times New Roman" w:cs="Times New Roman"/>
          <w:sz w:val="28"/>
          <w:szCs w:val="28"/>
        </w:rPr>
        <w:t>и распространения вируса африканской чумы свиней</w:t>
      </w:r>
    </w:p>
    <w:p w:rsidR="001A4716" w:rsidRPr="00C57C79" w:rsidRDefault="001A4716" w:rsidP="001A4716">
      <w:pPr>
        <w:shd w:val="clear" w:color="auto" w:fill="FFFFFF"/>
        <w:autoSpaceDE w:val="0"/>
        <w:autoSpaceDN w:val="0"/>
        <w:adjustRightInd w:val="0"/>
        <w:jc w:val="center"/>
        <w:rPr>
          <w:rFonts w:ascii="Times New Roman" w:hAnsi="Times New Roman" w:cs="Times New Roman"/>
          <w:sz w:val="28"/>
          <w:szCs w:val="28"/>
        </w:rPr>
      </w:pPr>
      <w:r w:rsidRPr="00C57C79">
        <w:rPr>
          <w:rFonts w:ascii="Times New Roman" w:hAnsi="Times New Roman" w:cs="Times New Roman"/>
          <w:sz w:val="28"/>
          <w:szCs w:val="28"/>
        </w:rPr>
        <w:t>на территории Курской области на 2012 - 2014 годы»</w:t>
      </w:r>
    </w:p>
    <w:p w:rsidR="001A4716" w:rsidRPr="00C57C79" w:rsidRDefault="001A4716" w:rsidP="001A4716">
      <w:pPr>
        <w:shd w:val="clear" w:color="auto" w:fill="FFFFFF"/>
        <w:autoSpaceDE w:val="0"/>
        <w:autoSpaceDN w:val="0"/>
        <w:adjustRightInd w:val="0"/>
        <w:ind w:firstLine="539"/>
        <w:jc w:val="both"/>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планируется:</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4.1.1. Организация постов досмотра и проведение ветеринарно-санитарной обработки транспортных средств, пересекающих границу Курской области.</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4.1.2. Организация передвижных лабораторий, оснащение областных бюджетных учреждений лабораторным оборудованием для диагностики АЧС.</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lastRenderedPageBreak/>
        <w:t>4.1.3. Размещение информационных сообщений в СМИ о степени распространения АЧС в Российской Федерации и проводимых мерах профилактики на территории Курской области.</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4.1.4. Организация мест временного хранения животноводческой продукции, поступающей на территорию Курской области без ветеринарных сопроводительных документов.</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4.1.5. Повышение квалификации ветеринарных специалистов Курской области по вопросам организации, диагностики и профилактики АЧС.</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4.1.6. Предоставление субсидий гражданам, ведущим личное подсобное хозяйство, крестьянским (фермерским) хозяйствам на возмещение части затрат на приобретение молодняка крупного рогатого скота, овец и коз.</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федерального бюджета на поддержку экономически значимых региональных программ развития сельского хозяйства.</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p>
    <w:p w:rsidR="001A4716" w:rsidRDefault="001A4716" w:rsidP="001A4716">
      <w:pPr>
        <w:shd w:val="clear" w:color="auto" w:fill="FFFFFF"/>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                  </w:t>
      </w:r>
      <w:r w:rsidRPr="00C57C79">
        <w:rPr>
          <w:rFonts w:ascii="Times New Roman" w:hAnsi="Times New Roman" w:cs="Times New Roman"/>
          <w:sz w:val="28"/>
          <w:szCs w:val="28"/>
        </w:rPr>
        <w:t>Ведомственная целевая программа 4.4. «Поддержка</w:t>
      </w:r>
    </w:p>
    <w:p w:rsidR="001A4716" w:rsidRDefault="001A4716" w:rsidP="001A4716">
      <w:pPr>
        <w:shd w:val="clear" w:color="auto" w:fill="FFFFFF"/>
        <w:autoSpaceDE w:val="0"/>
        <w:autoSpaceDN w:val="0"/>
        <w:adjustRightInd w:val="0"/>
        <w:jc w:val="center"/>
        <w:outlineLvl w:val="0"/>
        <w:rPr>
          <w:rFonts w:ascii="Times New Roman" w:hAnsi="Times New Roman" w:cs="Times New Roman"/>
          <w:sz w:val="28"/>
          <w:szCs w:val="28"/>
        </w:rPr>
      </w:pPr>
      <w:r w:rsidRPr="00C57C79">
        <w:rPr>
          <w:rFonts w:ascii="Times New Roman" w:hAnsi="Times New Roman" w:cs="Times New Roman"/>
          <w:sz w:val="28"/>
          <w:szCs w:val="28"/>
        </w:rPr>
        <w:t>сельскохозяйственных товаропроизводителей в сфере</w:t>
      </w:r>
      <w:r>
        <w:rPr>
          <w:rFonts w:ascii="Times New Roman" w:hAnsi="Times New Roman" w:cs="Times New Roman"/>
          <w:sz w:val="28"/>
          <w:szCs w:val="28"/>
        </w:rPr>
        <w:t xml:space="preserve"> </w:t>
      </w:r>
      <w:r w:rsidRPr="00C57C79">
        <w:rPr>
          <w:rFonts w:ascii="Times New Roman" w:hAnsi="Times New Roman" w:cs="Times New Roman"/>
          <w:sz w:val="28"/>
          <w:szCs w:val="28"/>
        </w:rPr>
        <w:t xml:space="preserve">обеспечения </w:t>
      </w:r>
    </w:p>
    <w:p w:rsidR="001A4716" w:rsidRDefault="001A4716" w:rsidP="001A4716">
      <w:pPr>
        <w:shd w:val="clear" w:color="auto" w:fill="FFFFFF"/>
        <w:autoSpaceDE w:val="0"/>
        <w:autoSpaceDN w:val="0"/>
        <w:adjustRightInd w:val="0"/>
        <w:jc w:val="center"/>
        <w:outlineLvl w:val="0"/>
        <w:rPr>
          <w:rFonts w:ascii="Times New Roman" w:hAnsi="Times New Roman" w:cs="Times New Roman"/>
          <w:sz w:val="28"/>
          <w:szCs w:val="28"/>
        </w:rPr>
      </w:pPr>
      <w:r w:rsidRPr="00C57C79">
        <w:rPr>
          <w:rFonts w:ascii="Times New Roman" w:hAnsi="Times New Roman" w:cs="Times New Roman"/>
          <w:sz w:val="28"/>
          <w:szCs w:val="28"/>
        </w:rPr>
        <w:t>эпизоотического благополучия животных</w:t>
      </w:r>
      <w:r>
        <w:rPr>
          <w:rFonts w:ascii="Times New Roman" w:hAnsi="Times New Roman" w:cs="Times New Roman"/>
          <w:sz w:val="28"/>
          <w:szCs w:val="28"/>
        </w:rPr>
        <w:t xml:space="preserve"> </w:t>
      </w:r>
      <w:r w:rsidRPr="00C57C79">
        <w:rPr>
          <w:rFonts w:ascii="Times New Roman" w:hAnsi="Times New Roman" w:cs="Times New Roman"/>
          <w:sz w:val="28"/>
          <w:szCs w:val="28"/>
        </w:rPr>
        <w:t xml:space="preserve">по заразным болезням </w:t>
      </w:r>
    </w:p>
    <w:p w:rsidR="001A4716" w:rsidRPr="00C57C79" w:rsidRDefault="001A4716" w:rsidP="001A4716">
      <w:pPr>
        <w:shd w:val="clear" w:color="auto" w:fill="FFFFFF"/>
        <w:autoSpaceDE w:val="0"/>
        <w:autoSpaceDN w:val="0"/>
        <w:adjustRightInd w:val="0"/>
        <w:jc w:val="center"/>
        <w:outlineLvl w:val="0"/>
        <w:rPr>
          <w:rFonts w:ascii="Times New Roman" w:hAnsi="Times New Roman" w:cs="Times New Roman"/>
          <w:sz w:val="28"/>
          <w:szCs w:val="28"/>
        </w:rPr>
      </w:pPr>
      <w:r w:rsidRPr="00C57C79">
        <w:rPr>
          <w:rFonts w:ascii="Times New Roman" w:hAnsi="Times New Roman" w:cs="Times New Roman"/>
          <w:sz w:val="28"/>
          <w:szCs w:val="28"/>
        </w:rPr>
        <w:t>на территории Курской области</w:t>
      </w:r>
      <w:r>
        <w:rPr>
          <w:rFonts w:ascii="Times New Roman" w:hAnsi="Times New Roman" w:cs="Times New Roman"/>
          <w:sz w:val="28"/>
          <w:szCs w:val="28"/>
        </w:rPr>
        <w:t xml:space="preserve"> </w:t>
      </w:r>
      <w:r w:rsidRPr="00C57C79">
        <w:rPr>
          <w:rFonts w:ascii="Times New Roman" w:hAnsi="Times New Roman" w:cs="Times New Roman"/>
          <w:sz w:val="28"/>
          <w:szCs w:val="28"/>
        </w:rPr>
        <w:t>на 2013 - 2015 годы»</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В рамках осуществления данного мероприятия планируется:</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4.2.1. Строительство ветеринарно-санитарных утилизационных заводов.</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4.2.2. Предоставление субсидий сельскохозяйственным товаропроизводителям на возмещение части затрат на строительно-монтажные работы по строительству ветеринарно-санитарных утилизационных заводов.</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4.2.3. Предоставление субсидий сельскохозяйственным товаропроизводителям на возмещение части затрат на приобретение оборудования для ветеринарно-санитарных утилизационных заводов.</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4.2.4. Проведение мероприятий по профилактике и предупреждению заноса и распространения вируса африканской чумы свиней.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4.2.5. Предоставление субсидий сельскохозяйственным товаропроизводителям на возмещение затрат по профилактике и предупреждению заноса и распространения вируса африканской чумы свиней.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1A4716"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lastRenderedPageBreak/>
        <w:t xml:space="preserve">Объем средств областного бюджета, направляемых на выплату субсидий, определяется с учетом размера уровня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расходов федерального бюджета на поддержку экономически значимых региональных программ развития сельского хозяйства.</w:t>
      </w:r>
    </w:p>
    <w:p w:rsidR="001A4716"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p>
    <w:p w:rsidR="001A4716" w:rsidRDefault="001A4716" w:rsidP="001A4716">
      <w:pPr>
        <w:autoSpaceDE w:val="0"/>
        <w:autoSpaceDN w:val="0"/>
        <w:adjustRightInd w:val="0"/>
        <w:ind w:firstLine="709"/>
        <w:jc w:val="center"/>
        <w:rPr>
          <w:rFonts w:ascii="Times New Roman" w:eastAsia="Calibri" w:hAnsi="Times New Roman"/>
          <w:sz w:val="28"/>
          <w:szCs w:val="28"/>
        </w:rPr>
      </w:pPr>
      <w:r w:rsidRPr="00EA04BE">
        <w:rPr>
          <w:rFonts w:ascii="Times New Roman" w:eastAsia="Calibri" w:hAnsi="Times New Roman"/>
          <w:sz w:val="28"/>
          <w:szCs w:val="28"/>
        </w:rPr>
        <w:t xml:space="preserve">«Ведомственная целевая программа 4.5 «Предотвращение заноса </w:t>
      </w:r>
    </w:p>
    <w:p w:rsidR="001A4716" w:rsidRDefault="001A4716" w:rsidP="001A4716">
      <w:pPr>
        <w:autoSpaceDE w:val="0"/>
        <w:autoSpaceDN w:val="0"/>
        <w:adjustRightInd w:val="0"/>
        <w:ind w:firstLine="709"/>
        <w:jc w:val="center"/>
        <w:rPr>
          <w:rFonts w:ascii="Times New Roman" w:eastAsia="Calibri" w:hAnsi="Times New Roman"/>
          <w:sz w:val="28"/>
          <w:szCs w:val="28"/>
        </w:rPr>
      </w:pPr>
      <w:r>
        <w:rPr>
          <w:rFonts w:ascii="Times New Roman" w:eastAsia="Calibri" w:hAnsi="Times New Roman"/>
          <w:sz w:val="28"/>
          <w:szCs w:val="28"/>
        </w:rPr>
        <w:t xml:space="preserve"> </w:t>
      </w:r>
      <w:r w:rsidRPr="00EA04BE">
        <w:rPr>
          <w:rFonts w:ascii="Times New Roman" w:eastAsia="Calibri" w:hAnsi="Times New Roman"/>
          <w:sz w:val="28"/>
          <w:szCs w:val="28"/>
        </w:rPr>
        <w:t xml:space="preserve">и распространения вируса африканской чумы свиней </w:t>
      </w:r>
    </w:p>
    <w:p w:rsidR="001A4716" w:rsidRDefault="001A4716" w:rsidP="001A4716">
      <w:pPr>
        <w:autoSpaceDE w:val="0"/>
        <w:autoSpaceDN w:val="0"/>
        <w:adjustRightInd w:val="0"/>
        <w:ind w:firstLine="709"/>
        <w:jc w:val="center"/>
        <w:rPr>
          <w:rFonts w:ascii="Times New Roman" w:eastAsia="Calibri" w:hAnsi="Times New Roman"/>
          <w:sz w:val="28"/>
          <w:szCs w:val="28"/>
        </w:rPr>
      </w:pPr>
      <w:r w:rsidRPr="00EA04BE">
        <w:rPr>
          <w:rFonts w:ascii="Times New Roman" w:eastAsia="Calibri" w:hAnsi="Times New Roman"/>
          <w:sz w:val="28"/>
          <w:szCs w:val="28"/>
        </w:rPr>
        <w:t>на территории</w:t>
      </w:r>
      <w:r>
        <w:rPr>
          <w:rFonts w:ascii="Times New Roman" w:eastAsia="Calibri" w:hAnsi="Times New Roman"/>
          <w:sz w:val="28"/>
          <w:szCs w:val="28"/>
        </w:rPr>
        <w:t xml:space="preserve"> </w:t>
      </w:r>
      <w:r w:rsidRPr="00EA04BE">
        <w:rPr>
          <w:rFonts w:ascii="Times New Roman" w:eastAsia="Calibri" w:hAnsi="Times New Roman"/>
          <w:sz w:val="28"/>
          <w:szCs w:val="28"/>
        </w:rPr>
        <w:t xml:space="preserve"> Курской области на 2019 год»</w:t>
      </w:r>
    </w:p>
    <w:p w:rsidR="001A4716" w:rsidRPr="00EA04BE" w:rsidRDefault="001A4716" w:rsidP="001A4716">
      <w:pPr>
        <w:autoSpaceDE w:val="0"/>
        <w:autoSpaceDN w:val="0"/>
        <w:adjustRightInd w:val="0"/>
        <w:ind w:firstLine="709"/>
        <w:jc w:val="center"/>
        <w:rPr>
          <w:rFonts w:ascii="Times New Roman" w:eastAsia="Calibri" w:hAnsi="Times New Roman"/>
          <w:sz w:val="28"/>
          <w:szCs w:val="28"/>
        </w:rPr>
      </w:pPr>
    </w:p>
    <w:p w:rsidR="001A4716" w:rsidRPr="00A978EC" w:rsidRDefault="001A4716" w:rsidP="001A4716">
      <w:pPr>
        <w:autoSpaceDE w:val="0"/>
        <w:autoSpaceDN w:val="0"/>
        <w:adjustRightInd w:val="0"/>
        <w:ind w:firstLine="709"/>
        <w:jc w:val="both"/>
        <w:rPr>
          <w:rFonts w:ascii="Times New Roman" w:hAnsi="Times New Roman"/>
          <w:sz w:val="28"/>
          <w:szCs w:val="28"/>
        </w:rPr>
      </w:pPr>
      <w:r w:rsidRPr="00A978EC">
        <w:rPr>
          <w:rFonts w:ascii="Times New Roman" w:hAnsi="Times New Roman"/>
          <w:sz w:val="28"/>
          <w:szCs w:val="28"/>
        </w:rPr>
        <w:t>В рамках осуществления ведомственной целевой программы планируется за счет средств областного бюджета предоставление субсидий сельскохозяйственным товаропроизводителям, осуществляющим деятельность по содержанию и (или) разведению свиней, на возмещение части затрат на приобретение молодняка крупного рогатого скота, овец и коз.</w:t>
      </w:r>
    </w:p>
    <w:p w:rsidR="001A4716" w:rsidRPr="00A978EC" w:rsidRDefault="001A4716" w:rsidP="001A4716">
      <w:pPr>
        <w:autoSpaceDE w:val="0"/>
        <w:autoSpaceDN w:val="0"/>
        <w:adjustRightInd w:val="0"/>
        <w:ind w:firstLine="539"/>
        <w:jc w:val="both"/>
        <w:rPr>
          <w:rFonts w:ascii="Times New Roman" w:hAnsi="Times New Roman"/>
          <w:sz w:val="28"/>
          <w:szCs w:val="28"/>
        </w:rPr>
      </w:pPr>
      <w:r w:rsidRPr="00A978EC">
        <w:rPr>
          <w:rFonts w:ascii="Times New Roman" w:hAnsi="Times New Roman"/>
          <w:sz w:val="28"/>
          <w:szCs w:val="28"/>
        </w:rPr>
        <w:t>Порядок и условия предоставления субсидий устанавливаются Администрацией Курской области.</w:t>
      </w:r>
    </w:p>
    <w:p w:rsidR="001A4716" w:rsidRPr="00A978EC" w:rsidRDefault="001A4716" w:rsidP="001A4716">
      <w:pPr>
        <w:autoSpaceDE w:val="0"/>
        <w:autoSpaceDN w:val="0"/>
        <w:adjustRightInd w:val="0"/>
        <w:ind w:firstLine="539"/>
        <w:jc w:val="both"/>
        <w:rPr>
          <w:rFonts w:ascii="Times New Roman" w:hAnsi="Times New Roman"/>
          <w:sz w:val="28"/>
          <w:szCs w:val="28"/>
        </w:rPr>
      </w:pPr>
      <w:proofErr w:type="gramStart"/>
      <w:r w:rsidRPr="00A978EC">
        <w:rPr>
          <w:rFonts w:ascii="Times New Roman" w:hAnsi="Times New Roman"/>
          <w:sz w:val="28"/>
          <w:szCs w:val="28"/>
        </w:rPr>
        <w:t>В рамках реализации ведомственной целевой программы планируется осуществление мероприятий за счет средств внебюджетных источников на организацию мобильных постов для досмотра и проведения ветеринарно-санитарной обработки транспортных средств, пересекающих границу Курской области, проведение мероприятий по усилению биологической защиты свиноводческих предприятий (комплексов) и мониторинговых исследований на АЧС, размещение информационных сообщений в СМИ о степени распространения АЧС в Российской Федерации и проводимых мерах профилактики</w:t>
      </w:r>
      <w:proofErr w:type="gramEnd"/>
      <w:r w:rsidRPr="00A978EC">
        <w:rPr>
          <w:rFonts w:ascii="Times New Roman" w:hAnsi="Times New Roman"/>
          <w:sz w:val="28"/>
          <w:szCs w:val="28"/>
        </w:rPr>
        <w:t xml:space="preserve"> на территории Курской области, издание плакатов, листовок, брошюр, повышение </w:t>
      </w:r>
      <w:proofErr w:type="gramStart"/>
      <w:r w:rsidRPr="00A978EC">
        <w:rPr>
          <w:rFonts w:ascii="Times New Roman" w:hAnsi="Times New Roman"/>
          <w:sz w:val="28"/>
          <w:szCs w:val="28"/>
        </w:rPr>
        <w:t>квалификации ветеринарных специалистов областных бюджетных учреждений ветеринарии Курской области</w:t>
      </w:r>
      <w:proofErr w:type="gramEnd"/>
      <w:r w:rsidRPr="00A978EC">
        <w:rPr>
          <w:rFonts w:ascii="Times New Roman" w:hAnsi="Times New Roman"/>
          <w:sz w:val="28"/>
          <w:szCs w:val="28"/>
        </w:rPr>
        <w:t xml:space="preserve"> по вопросам организации, диагностики и профилактики АЧС.</w:t>
      </w:r>
    </w:p>
    <w:p w:rsidR="001A4716" w:rsidRPr="00C57C79" w:rsidRDefault="001A4716" w:rsidP="001A4716">
      <w:pPr>
        <w:widowControl w:val="0"/>
        <w:shd w:val="clear" w:color="auto" w:fill="FFFFFF"/>
        <w:suppressAutoHyphens/>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lang w:val="en-US"/>
        </w:rPr>
        <w:t>IV</w:t>
      </w:r>
      <w:r w:rsidRPr="00C57C79">
        <w:rPr>
          <w:rFonts w:ascii="Times New Roman" w:hAnsi="Times New Roman" w:cs="Times New Roman"/>
          <w:sz w:val="28"/>
          <w:szCs w:val="28"/>
        </w:rPr>
        <w:t>. Информация об инвестиционных проектах, исполнение которых полностью или частично осуществляется за счет средств областного бюджета</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widowControl w:val="0"/>
        <w:shd w:val="clear" w:color="auto" w:fill="FFFFFF"/>
        <w:suppressAutoHyphens/>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rPr>
        <w:t>Реализация инвестиционных проектов в сфере реализации подпрограммы за счет средств областного бюджета не предусмотрена.</w:t>
      </w:r>
    </w:p>
    <w:p w:rsidR="001A4716" w:rsidRPr="00C57C79" w:rsidRDefault="001A4716" w:rsidP="001A4716">
      <w:pPr>
        <w:widowControl w:val="0"/>
        <w:shd w:val="clear" w:color="auto" w:fill="FFFFFF"/>
        <w:suppressAutoHyphens/>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 Характеристика мер государственного регулирования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D85D57"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hyperlink w:anchor="P3339" w:history="1">
        <w:r w:rsidR="001A4716" w:rsidRPr="00C57C79">
          <w:rPr>
            <w:rFonts w:ascii="Times New Roman" w:hAnsi="Times New Roman" w:cs="Times New Roman"/>
            <w:sz w:val="28"/>
            <w:szCs w:val="28"/>
            <w:lang w:eastAsia="ru-RU"/>
          </w:rPr>
          <w:t>Сведения</w:t>
        </w:r>
      </w:hyperlink>
      <w:r w:rsidR="001A4716" w:rsidRPr="00C57C79">
        <w:rPr>
          <w:rFonts w:ascii="Times New Roman" w:hAnsi="Times New Roman" w:cs="Times New Roman"/>
          <w:sz w:val="28"/>
          <w:szCs w:val="28"/>
          <w:lang w:eastAsia="ru-RU"/>
        </w:rPr>
        <w:t xml:space="preserve"> об основных мерах государственного регулирования в сфере реализации Подпрограммы приведены в приложении № 3 к Государственной программе.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w:t>
      </w:r>
      <w:r w:rsidRPr="00C57C79">
        <w:rPr>
          <w:rFonts w:ascii="Times New Roman" w:hAnsi="Times New Roman" w:cs="Times New Roman"/>
          <w:sz w:val="28"/>
          <w:szCs w:val="28"/>
          <w:lang w:val="en-US" w:eastAsia="ru-RU"/>
        </w:rPr>
        <w:t>I</w:t>
      </w:r>
      <w:r w:rsidRPr="00C57C79">
        <w:rPr>
          <w:rFonts w:ascii="Times New Roman" w:hAnsi="Times New Roman" w:cs="Times New Roman"/>
          <w:sz w:val="28"/>
          <w:szCs w:val="28"/>
          <w:lang w:eastAsia="ru-RU"/>
        </w:rPr>
        <w:t>. Прогноз сводных показателей государственных заданий</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roofErr w:type="gramStart"/>
      <w:r w:rsidRPr="00C57C79">
        <w:rPr>
          <w:rFonts w:ascii="Times New Roman" w:hAnsi="Times New Roman" w:cs="Times New Roman"/>
          <w:sz w:val="28"/>
          <w:szCs w:val="28"/>
          <w:lang w:eastAsia="ru-RU"/>
        </w:rPr>
        <w:lastRenderedPageBreak/>
        <w:t>по этапам реализации подпрограммы (при оказании областными</w:t>
      </w:r>
      <w:proofErr w:type="gramEnd"/>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государственными учреждениями государственных услуг</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(работ) в рамках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рамках подпрограммы предусмотрено выполнение Государственных заданий областными бюджетными учреждениями ветеринарии Курской области.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ведении управления ветеринарии Курской области находятся 37 подведомственных учреждений - областных бюджетных учреждений ветеринарии Курской области, которые оказывают государственные ветеринарные услуги.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В государственных заданиях доводятся показатели, характеризующие качество и объем оказываемой услуги, порядок оказания услуги, предельная цена (тариф) на оплату услуг, порядок </w:t>
      </w:r>
      <w:proofErr w:type="gramStart"/>
      <w:r w:rsidRPr="00C57C79">
        <w:rPr>
          <w:rFonts w:ascii="Times New Roman" w:hAnsi="Times New Roman" w:cs="Times New Roman"/>
          <w:sz w:val="28"/>
          <w:szCs w:val="28"/>
          <w:lang w:eastAsia="ru-RU"/>
        </w:rPr>
        <w:t>контроля за</w:t>
      </w:r>
      <w:proofErr w:type="gramEnd"/>
      <w:r w:rsidRPr="00C57C79">
        <w:rPr>
          <w:rFonts w:ascii="Times New Roman" w:hAnsi="Times New Roman" w:cs="Times New Roman"/>
          <w:sz w:val="28"/>
          <w:szCs w:val="28"/>
          <w:lang w:eastAsia="ru-RU"/>
        </w:rPr>
        <w:t xml:space="preserve"> выполнением задания, условия и порядок его досрочного прекращения.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Выделение субсидии бюджетным учреждениям ветеринарии Курской области осуществляется на основании заключенного соглашения.</w:t>
      </w:r>
    </w:p>
    <w:p w:rsidR="001A4716" w:rsidRPr="00C57C79" w:rsidRDefault="00D85D57"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hyperlink w:anchor="P4610" w:history="1">
        <w:r w:rsidR="001A4716" w:rsidRPr="00C57C79">
          <w:rPr>
            <w:rFonts w:ascii="Times New Roman" w:hAnsi="Times New Roman" w:cs="Times New Roman"/>
            <w:sz w:val="28"/>
            <w:szCs w:val="28"/>
            <w:lang w:eastAsia="ru-RU"/>
          </w:rPr>
          <w:t>Прогноз</w:t>
        </w:r>
      </w:hyperlink>
      <w:r w:rsidR="001A4716" w:rsidRPr="00C57C79">
        <w:rPr>
          <w:rFonts w:ascii="Times New Roman" w:hAnsi="Times New Roman" w:cs="Times New Roman"/>
          <w:sz w:val="28"/>
          <w:szCs w:val="28"/>
          <w:lang w:eastAsia="ru-RU"/>
        </w:rPr>
        <w:t xml:space="preserve"> сводных показателей государственных заданий по этапам реализации подпрограммы приведен в приложении № 5 к Государственной программе.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VI</w:t>
      </w:r>
      <w:r w:rsidRPr="00C57C79">
        <w:rPr>
          <w:rFonts w:ascii="Times New Roman" w:hAnsi="Times New Roman" w:cs="Times New Roman"/>
          <w:sz w:val="28"/>
          <w:szCs w:val="28"/>
          <w:lang w:val="en-US" w:eastAsia="ru-RU"/>
        </w:rPr>
        <w:t>I</w:t>
      </w:r>
      <w:r w:rsidRPr="00C57C79">
        <w:rPr>
          <w:rFonts w:ascii="Times New Roman" w:hAnsi="Times New Roman" w:cs="Times New Roman"/>
          <w:sz w:val="28"/>
          <w:szCs w:val="28"/>
          <w:lang w:eastAsia="ru-RU"/>
        </w:rPr>
        <w:t>. Характеристика основных мероприятий, реализуемых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муниципальными образованиями Курской области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Муниципальные образования Курской области не участвуют в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VII</w:t>
      </w:r>
      <w:r w:rsidRPr="00C57C79">
        <w:rPr>
          <w:rFonts w:ascii="Times New Roman" w:hAnsi="Times New Roman" w:cs="Times New Roman"/>
          <w:sz w:val="28"/>
          <w:szCs w:val="28"/>
          <w:lang w:val="en-US" w:eastAsia="ru-RU"/>
        </w:rPr>
        <w:t>I</w:t>
      </w:r>
      <w:r w:rsidRPr="00C57C79">
        <w:rPr>
          <w:rFonts w:ascii="Times New Roman" w:hAnsi="Times New Roman" w:cs="Times New Roman"/>
          <w:sz w:val="28"/>
          <w:szCs w:val="28"/>
          <w:lang w:eastAsia="ru-RU"/>
        </w:rPr>
        <w:t>. Информация об участии предприятий и организаций</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независимо от их организационно-правовых форм и форм</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собственности, а также </w:t>
      </w:r>
      <w:proofErr w:type="gramStart"/>
      <w:r w:rsidRPr="00C57C79">
        <w:rPr>
          <w:rFonts w:ascii="Times New Roman" w:hAnsi="Times New Roman" w:cs="Times New Roman"/>
          <w:sz w:val="28"/>
          <w:szCs w:val="28"/>
          <w:lang w:eastAsia="ru-RU"/>
        </w:rPr>
        <w:t>государственных</w:t>
      </w:r>
      <w:proofErr w:type="gramEnd"/>
      <w:r w:rsidRPr="00C57C79">
        <w:rPr>
          <w:rFonts w:ascii="Times New Roman" w:hAnsi="Times New Roman" w:cs="Times New Roman"/>
          <w:sz w:val="28"/>
          <w:szCs w:val="28"/>
          <w:lang w:eastAsia="ru-RU"/>
        </w:rPr>
        <w:t xml:space="preserve"> внебюджетных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фондов в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Предприятия и организации, а также государственные внебюджетные фонды в реализации подпрограммы не участвуют.</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val="en-US" w:eastAsia="ru-RU"/>
        </w:rPr>
        <w:t>IX</w:t>
      </w:r>
      <w:r w:rsidRPr="00C57C79">
        <w:rPr>
          <w:rFonts w:ascii="Times New Roman" w:hAnsi="Times New Roman" w:cs="Times New Roman"/>
          <w:sz w:val="28"/>
          <w:szCs w:val="28"/>
          <w:lang w:eastAsia="ru-RU"/>
        </w:rPr>
        <w:t>. Обоснование объема финансовых ресурсов, необходимых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для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Определение объемов финансирования подпрограммы осуществлялось на основе аналитических исследований и экспертных </w:t>
      </w:r>
      <w:proofErr w:type="gramStart"/>
      <w:r w:rsidRPr="00C57C79">
        <w:rPr>
          <w:rFonts w:ascii="Times New Roman" w:hAnsi="Times New Roman" w:cs="Times New Roman"/>
          <w:sz w:val="28"/>
          <w:szCs w:val="28"/>
        </w:rPr>
        <w:t>оценок</w:t>
      </w:r>
      <w:proofErr w:type="gramEnd"/>
      <w:r w:rsidRPr="00C57C79">
        <w:rPr>
          <w:rFonts w:ascii="Times New Roman" w:hAnsi="Times New Roman" w:cs="Times New Roman"/>
          <w:sz w:val="28"/>
          <w:szCs w:val="28"/>
        </w:rPr>
        <w:t xml:space="preserve"> направленных на обеспечение стойкого эпизоотического и ветеринарно-санитарного благополучия территории Курской области. </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Объемы финансирования подпрограммы позволят обеспечить возможность реализации мероприятий, направленных на достижение ее </w:t>
      </w:r>
      <w:r w:rsidRPr="00C57C79">
        <w:rPr>
          <w:rFonts w:ascii="Times New Roman" w:hAnsi="Times New Roman" w:cs="Times New Roman"/>
          <w:sz w:val="28"/>
          <w:szCs w:val="28"/>
        </w:rPr>
        <w:lastRenderedPageBreak/>
        <w:t>целей и задач.</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Подробная информация по ресурсному обеспечению за счет средств областного бюджета и средств областного бюджета, источником финансового обеспечения которых являются средства федерального бюджета, с расшифровкой по основным мероприятиям подпрограммы, а также по годам реализации подпрограммы приведена в </w:t>
      </w:r>
      <w:hyperlink w:anchor="P3443" w:history="1">
        <w:r w:rsidRPr="00C57C79">
          <w:rPr>
            <w:rFonts w:ascii="Times New Roman" w:hAnsi="Times New Roman" w:cs="Times New Roman"/>
            <w:sz w:val="28"/>
            <w:szCs w:val="28"/>
          </w:rPr>
          <w:t>приложении № 4</w:t>
        </w:r>
      </w:hyperlink>
      <w:r w:rsidRPr="00C57C79">
        <w:rPr>
          <w:rFonts w:ascii="Times New Roman" w:hAnsi="Times New Roman" w:cs="Times New Roman"/>
          <w:sz w:val="28"/>
          <w:szCs w:val="28"/>
        </w:rPr>
        <w:t xml:space="preserve"> к Государственной программе.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Распределение объемов финансирования подпрограммы по источникам финансирования приведено в </w:t>
      </w:r>
      <w:hyperlink w:anchor="P4725" w:history="1">
        <w:r w:rsidRPr="00C57C79">
          <w:rPr>
            <w:rFonts w:ascii="Times New Roman" w:hAnsi="Times New Roman" w:cs="Times New Roman"/>
            <w:sz w:val="28"/>
            <w:szCs w:val="28"/>
          </w:rPr>
          <w:t>приложении № 6</w:t>
        </w:r>
      </w:hyperlink>
      <w:r w:rsidRPr="00C57C79">
        <w:rPr>
          <w:rFonts w:ascii="Times New Roman" w:hAnsi="Times New Roman" w:cs="Times New Roman"/>
          <w:sz w:val="28"/>
          <w:szCs w:val="28"/>
        </w:rPr>
        <w:t xml:space="preserve"> к Государственной программе.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X. Анализ рисков реализации подпрограммы и описание мер</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управления рисками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Выполнению поставленных задач могут помешать риски, сложившиеся под влиянием негативных факторов и имеющихся в обществе социально-экономических проблем.</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1. Макроэкономические риски</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ветеринарии, а также затормозить структурные преобразования в ней.</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2. Финансовые риски</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Отсутствие или недостаточное финансирование мероприятий в рамках подпрограммы может привести к снижению обеспеченности и </w:t>
      </w:r>
      <w:proofErr w:type="gramStart"/>
      <w:r w:rsidRPr="00C57C79">
        <w:rPr>
          <w:rFonts w:ascii="Times New Roman" w:hAnsi="Times New Roman" w:cs="Times New Roman"/>
          <w:sz w:val="28"/>
          <w:szCs w:val="28"/>
          <w:lang w:eastAsia="ru-RU"/>
        </w:rPr>
        <w:t>качества</w:t>
      </w:r>
      <w:proofErr w:type="gramEnd"/>
      <w:r w:rsidRPr="00C57C79">
        <w:rPr>
          <w:rFonts w:ascii="Times New Roman" w:hAnsi="Times New Roman" w:cs="Times New Roman"/>
          <w:sz w:val="28"/>
          <w:szCs w:val="28"/>
          <w:lang w:eastAsia="ru-RU"/>
        </w:rPr>
        <w:t xml:space="preserve"> проводимых ветеринарно-санитарных мероприятий в Курской области и, как следствие, целевые показатели проекта не будут достигнуты, а при неблагоприятном прогнозе - целевые показатели могут измениться в отрицательную сторону.</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3. Организационные риски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Уровень решения поставленных задач и достижение целевых показателей зависит не только от органов исполнительной власти Курской области, но и от федеральных органов исполнительной власти, которые, каждый в рамках своей компетенции и приданных полномочий, осуществляют функции по обеспечению эпизоотического и ветеринарно-</w:t>
      </w:r>
      <w:r w:rsidRPr="00C57C79">
        <w:rPr>
          <w:rFonts w:ascii="Times New Roman" w:hAnsi="Times New Roman" w:cs="Times New Roman"/>
          <w:sz w:val="28"/>
          <w:szCs w:val="28"/>
          <w:lang w:eastAsia="ru-RU"/>
        </w:rPr>
        <w:lastRenderedPageBreak/>
        <w:t>санитарного благополучия и здоровья граждан Российской Федерации.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Кроме того, преодолению рисков будет способствовать усиление организационно-методической работы управления ветеринарии Курской области с подведомственными учреждениями, участвующими в реализации данной подпрограммы.</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Подпрограмма 5</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 xml:space="preserve">«Развитие заготовительной и перерабатывающей деятельности в Курской области на 2014 - </w:t>
      </w:r>
      <w:r w:rsidRPr="00C57C79">
        <w:rPr>
          <w:rFonts w:ascii="Times New Roman" w:hAnsi="Times New Roman" w:cs="Times New Roman"/>
          <w:b/>
          <w:sz w:val="28"/>
          <w:szCs w:val="28"/>
        </w:rPr>
        <w:t>2021</w:t>
      </w:r>
      <w:r w:rsidRPr="00C57C79">
        <w:rPr>
          <w:rFonts w:ascii="Times New Roman" w:hAnsi="Times New Roman" w:cs="Times New Roman"/>
          <w:b/>
          <w:bCs/>
          <w:sz w:val="28"/>
          <w:szCs w:val="28"/>
          <w:lang w:eastAsia="ru-RU"/>
        </w:rPr>
        <w:t xml:space="preserve"> годы»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ПАСПОРТ</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подпрограммы 5 «Развитие заготовительной и перерабатывающей</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 xml:space="preserve">деятельности в Курской области на 2014 - </w:t>
      </w:r>
      <w:r w:rsidRPr="00C57C79">
        <w:rPr>
          <w:rFonts w:ascii="Times New Roman" w:hAnsi="Times New Roman" w:cs="Times New Roman"/>
          <w:b/>
          <w:sz w:val="28"/>
          <w:szCs w:val="28"/>
        </w:rPr>
        <w:t>2021</w:t>
      </w:r>
      <w:r w:rsidRPr="00C57C79">
        <w:rPr>
          <w:rFonts w:ascii="Times New Roman" w:hAnsi="Times New Roman" w:cs="Times New Roman"/>
          <w:b/>
          <w:bCs/>
          <w:sz w:val="28"/>
          <w:szCs w:val="28"/>
          <w:lang w:eastAsia="ru-RU"/>
        </w:rPr>
        <w:t xml:space="preserve"> годы»</w:t>
      </w:r>
    </w:p>
    <w:p w:rsidR="001A4716" w:rsidRPr="00C57C79" w:rsidRDefault="001A4716" w:rsidP="001A4716">
      <w:pPr>
        <w:shd w:val="clear" w:color="auto" w:fill="FFFFFF"/>
      </w:pPr>
    </w:p>
    <w:p w:rsidR="001A4716" w:rsidRPr="00C57C79" w:rsidRDefault="001A4716" w:rsidP="001A4716">
      <w:pPr>
        <w:shd w:val="clear" w:color="auto" w:fill="FFFFFF"/>
      </w:pPr>
    </w:p>
    <w:tbl>
      <w:tblPr>
        <w:tblW w:w="9573" w:type="dxa"/>
        <w:tblInd w:w="-60" w:type="dxa"/>
        <w:tblLayout w:type="fixed"/>
        <w:tblCellMar>
          <w:top w:w="102" w:type="dxa"/>
          <w:left w:w="62" w:type="dxa"/>
          <w:bottom w:w="102" w:type="dxa"/>
          <w:right w:w="62" w:type="dxa"/>
        </w:tblCellMar>
        <w:tblLook w:val="0000" w:firstRow="0" w:lastRow="0" w:firstColumn="0" w:lastColumn="0" w:noHBand="0" w:noVBand="0"/>
      </w:tblPr>
      <w:tblGrid>
        <w:gridCol w:w="3289"/>
        <w:gridCol w:w="330"/>
        <w:gridCol w:w="5954"/>
      </w:tblGrid>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Ответственный исполнитель</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комитет агропромышленного комплекса Курской области</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Участники подпрограммы</w:t>
            </w:r>
          </w:p>
        </w:tc>
        <w:tc>
          <w:tcPr>
            <w:tcW w:w="330"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отсутствуют</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Программно-целевые инструменты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отсутствуют</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Цели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создание эффективных заготовительно-сбытовых комплексов и обеспечение производства высококачественной, конкурентоспособной продукции;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сбыта сельскохозяйственной продукции, повышение ее товарности за счет создания условий для ее сезонного хранения и переработки</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Задачи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объема закупок сельскохозяйственного сырья для переработки предприятиями перерабатывающей промышленности;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развитие производственной и перерабатывающей деятельности предприятий потребительской кооперации, обеспечивающей переработку закупленной сельскохозяйственной продукции</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Целевые индикаторы и показатели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заготовительного оборота;</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закупок сельскохозяйственной продукции мяса всех видов, картофеля, овощей, плодов;</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производства продукции: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хлеба и хлебобулочных изделий;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кондитерских изделий;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колбасных изделий;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полуфабрикатов;</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подработка, хранение, перевалка зерновых и масличных культур;</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мощностей по единовременному хранению сахарной свеклы.</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Этапы и сроки реализации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реализуется в 1 этап, 2014 - </w:t>
            </w:r>
            <w:r w:rsidRPr="00C57C79">
              <w:rPr>
                <w:rFonts w:ascii="Times New Roman" w:hAnsi="Times New Roman" w:cs="Times New Roman"/>
                <w:sz w:val="28"/>
                <w:szCs w:val="28"/>
              </w:rPr>
              <w:t>2021</w:t>
            </w:r>
            <w:r w:rsidRPr="00C57C79">
              <w:rPr>
                <w:rFonts w:ascii="Times New Roman" w:hAnsi="Times New Roman" w:cs="Times New Roman"/>
                <w:sz w:val="28"/>
                <w:szCs w:val="28"/>
                <w:lang w:eastAsia="ru-RU"/>
              </w:rPr>
              <w:t xml:space="preserve"> годы</w:t>
            </w:r>
          </w:p>
        </w:tc>
      </w:tr>
      <w:tr w:rsidR="001A4716" w:rsidRPr="00C57C79" w:rsidTr="001A4716">
        <w:trPr>
          <w:trHeight w:val="11641"/>
        </w:trPr>
        <w:tc>
          <w:tcPr>
            <w:tcW w:w="3289"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lastRenderedPageBreak/>
              <w:t>Объем бюджетных ассигнований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общий объем бюджетных ассигнований на реа</w:t>
            </w:r>
            <w:r>
              <w:rPr>
                <w:rFonts w:ascii="Times New Roman" w:hAnsi="Times New Roman" w:cs="Times New Roman"/>
                <w:sz w:val="28"/>
                <w:szCs w:val="28"/>
              </w:rPr>
              <w:t xml:space="preserve">лизацию подпрограммы составляет 231 331,160 </w:t>
            </w:r>
            <w:r w:rsidRPr="00C57C79">
              <w:rPr>
                <w:rFonts w:ascii="Times New Roman" w:hAnsi="Times New Roman" w:cs="Times New Roman"/>
                <w:sz w:val="28"/>
                <w:szCs w:val="28"/>
              </w:rPr>
              <w:t>тыс. рублей, в том числе по годам:</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2014 год – 0,000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2015 год – 54 249,800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2016 год – 16 831,360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2017 год – 60</w:t>
            </w:r>
            <w:r>
              <w:rPr>
                <w:rFonts w:ascii="Times New Roman" w:hAnsi="Times New Roman" w:cs="Times New Roman"/>
                <w:sz w:val="28"/>
                <w:szCs w:val="28"/>
              </w:rPr>
              <w:t xml:space="preserve"> </w:t>
            </w:r>
            <w:r w:rsidRPr="00C57C79">
              <w:rPr>
                <w:rFonts w:ascii="Times New Roman" w:hAnsi="Times New Roman" w:cs="Times New Roman"/>
                <w:sz w:val="28"/>
                <w:szCs w:val="28"/>
              </w:rPr>
              <w:t>250,000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2018 год – 50 000,000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2019 год – 50 </w:t>
            </w:r>
            <w:r>
              <w:rPr>
                <w:rFonts w:ascii="Times New Roman" w:hAnsi="Times New Roman" w:cs="Times New Roman"/>
                <w:sz w:val="28"/>
                <w:szCs w:val="28"/>
              </w:rPr>
              <w:t>00</w:t>
            </w:r>
            <w:r w:rsidRPr="00C57C79">
              <w:rPr>
                <w:rFonts w:ascii="Times New Roman" w:hAnsi="Times New Roman" w:cs="Times New Roman"/>
                <w:sz w:val="28"/>
                <w:szCs w:val="28"/>
              </w:rPr>
              <w:t>0,000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2020 год – </w:t>
            </w:r>
            <w:r>
              <w:rPr>
                <w:rFonts w:ascii="Times New Roman" w:hAnsi="Times New Roman" w:cs="Times New Roman"/>
                <w:sz w:val="28"/>
                <w:szCs w:val="28"/>
              </w:rPr>
              <w:t xml:space="preserve"> 0</w:t>
            </w:r>
            <w:r w:rsidRPr="00C57C79">
              <w:rPr>
                <w:rFonts w:ascii="Times New Roman" w:hAnsi="Times New Roman" w:cs="Times New Roman"/>
                <w:sz w:val="28"/>
                <w:szCs w:val="28"/>
              </w:rPr>
              <w:t>,000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2021 год –</w:t>
            </w:r>
            <w:r>
              <w:rPr>
                <w:rFonts w:ascii="Times New Roman" w:hAnsi="Times New Roman" w:cs="Times New Roman"/>
                <w:sz w:val="28"/>
                <w:szCs w:val="28"/>
              </w:rPr>
              <w:t xml:space="preserve"> </w:t>
            </w:r>
            <w:r w:rsidRPr="00C57C79">
              <w:rPr>
                <w:rFonts w:ascii="Times New Roman" w:hAnsi="Times New Roman" w:cs="Times New Roman"/>
                <w:sz w:val="28"/>
                <w:szCs w:val="28"/>
              </w:rPr>
              <w:t xml:space="preserve"> </w:t>
            </w:r>
            <w:r>
              <w:rPr>
                <w:rFonts w:ascii="Times New Roman" w:hAnsi="Times New Roman" w:cs="Times New Roman"/>
                <w:sz w:val="28"/>
                <w:szCs w:val="28"/>
              </w:rPr>
              <w:t>0</w:t>
            </w:r>
            <w:r w:rsidRPr="00C57C79">
              <w:rPr>
                <w:rFonts w:ascii="Times New Roman" w:hAnsi="Times New Roman" w:cs="Times New Roman"/>
                <w:sz w:val="28"/>
                <w:szCs w:val="28"/>
              </w:rPr>
              <w:t>,000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в том числе:</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за счет средств областного бюджета –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166 847,160</w:t>
            </w:r>
            <w:r w:rsidRPr="00C57C79">
              <w:rPr>
                <w:rFonts w:ascii="Times New Roman" w:hAnsi="Times New Roman" w:cs="Times New Roman"/>
                <w:sz w:val="28"/>
                <w:szCs w:val="28"/>
              </w:rPr>
              <w:t xml:space="preserve"> тыс. рублей,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из них:</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2014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w:t>
            </w:r>
            <w:r w:rsidRPr="00C57C79">
              <w:rPr>
                <w:rFonts w:ascii="Times New Roman" w:hAnsi="Times New Roman" w:cs="Times New Roman"/>
                <w:sz w:val="28"/>
                <w:szCs w:val="28"/>
              </w:rPr>
              <w:t xml:space="preserve">0,000 </w:t>
            </w:r>
            <w:r w:rsidRPr="00C57C79">
              <w:rPr>
                <w:rFonts w:ascii="Times New Roman" w:hAnsi="Times New Roman" w:cs="Times New Roman"/>
                <w:sz w:val="28"/>
                <w:szCs w:val="28"/>
                <w:lang w:eastAsia="ru-RU"/>
              </w:rPr>
              <w:t>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2015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2 713,000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2016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3 884,160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2017 год – 60 250,000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2018 год – 50 000,000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Pr>
                <w:rFonts w:ascii="Times New Roman" w:hAnsi="Times New Roman" w:cs="Times New Roman"/>
                <w:sz w:val="28"/>
                <w:szCs w:val="28"/>
              </w:rPr>
              <w:t>2019 год – 50 000</w:t>
            </w:r>
            <w:r w:rsidRPr="00C57C79">
              <w:rPr>
                <w:rFonts w:ascii="Times New Roman" w:hAnsi="Times New Roman" w:cs="Times New Roman"/>
                <w:sz w:val="28"/>
                <w:szCs w:val="28"/>
              </w:rPr>
              <w:t>,000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 xml:space="preserve">2020 год – </w:t>
            </w:r>
            <w:r>
              <w:rPr>
                <w:rFonts w:ascii="Times New Roman" w:hAnsi="Times New Roman" w:cs="Times New Roman"/>
                <w:sz w:val="28"/>
                <w:szCs w:val="28"/>
              </w:rPr>
              <w:t xml:space="preserve"> 0</w:t>
            </w:r>
            <w:r w:rsidRPr="00C57C79">
              <w:rPr>
                <w:rFonts w:ascii="Times New Roman" w:hAnsi="Times New Roman" w:cs="Times New Roman"/>
                <w:sz w:val="28"/>
                <w:szCs w:val="28"/>
              </w:rPr>
              <w:t>,000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2021 год – </w:t>
            </w:r>
            <w:r>
              <w:rPr>
                <w:rFonts w:ascii="Times New Roman" w:hAnsi="Times New Roman" w:cs="Times New Roman"/>
                <w:sz w:val="28"/>
                <w:szCs w:val="28"/>
              </w:rPr>
              <w:t xml:space="preserve"> </w:t>
            </w:r>
            <w:r w:rsidRPr="00C57C79">
              <w:rPr>
                <w:rFonts w:ascii="Times New Roman" w:hAnsi="Times New Roman" w:cs="Times New Roman"/>
                <w:sz w:val="28"/>
                <w:szCs w:val="28"/>
              </w:rPr>
              <w:t>0,000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за счет средств</w:t>
            </w:r>
            <w:r w:rsidRPr="00C57C79">
              <w:rPr>
                <w:rFonts w:ascii="Times New Roman" w:hAnsi="Times New Roman" w:cs="Times New Roman"/>
                <w:sz w:val="28"/>
                <w:szCs w:val="28"/>
                <w:lang w:eastAsia="ru-RU"/>
              </w:rPr>
              <w:t xml:space="preserve"> областного бюджета, источником финансового обеспечения которых являются средства федерального бюджета, </w:t>
            </w:r>
            <w:r w:rsidRPr="00C57C79">
              <w:rPr>
                <w:rFonts w:ascii="Times New Roman" w:hAnsi="Times New Roman" w:cs="Times New Roman"/>
                <w:sz w:val="28"/>
                <w:szCs w:val="28"/>
              </w:rPr>
              <w:t xml:space="preserve">– 64 484,000 тыс. рублей,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из них:</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2014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w:t>
            </w:r>
            <w:r w:rsidRPr="00C57C79">
              <w:rPr>
                <w:rFonts w:ascii="Times New Roman" w:hAnsi="Times New Roman" w:cs="Times New Roman"/>
                <w:sz w:val="28"/>
                <w:szCs w:val="28"/>
              </w:rPr>
              <w:t xml:space="preserve">0,000 </w:t>
            </w:r>
            <w:r w:rsidRPr="00C57C79">
              <w:rPr>
                <w:rFonts w:ascii="Times New Roman" w:hAnsi="Times New Roman" w:cs="Times New Roman"/>
                <w:sz w:val="28"/>
                <w:szCs w:val="28"/>
                <w:lang w:eastAsia="ru-RU"/>
              </w:rPr>
              <w:t>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2015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51</w:t>
            </w:r>
            <w:r>
              <w:rPr>
                <w:rFonts w:ascii="Times New Roman" w:hAnsi="Times New Roman" w:cs="Times New Roman"/>
                <w:sz w:val="28"/>
                <w:szCs w:val="28"/>
                <w:lang w:eastAsia="ru-RU"/>
              </w:rPr>
              <w:t xml:space="preserve"> </w:t>
            </w:r>
            <w:r w:rsidRPr="00C57C79">
              <w:rPr>
                <w:rFonts w:ascii="Times New Roman" w:hAnsi="Times New Roman" w:cs="Times New Roman"/>
                <w:sz w:val="28"/>
                <w:szCs w:val="28"/>
                <w:lang w:eastAsia="ru-RU"/>
              </w:rPr>
              <w:t>536,800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2016 год </w:t>
            </w:r>
            <w:r w:rsidRPr="00C57C79">
              <w:rPr>
                <w:rFonts w:ascii="Times New Roman" w:hAnsi="Times New Roman" w:cs="Times New Roman"/>
                <w:sz w:val="28"/>
                <w:szCs w:val="28"/>
              </w:rPr>
              <w:t>–</w:t>
            </w:r>
            <w:r w:rsidRPr="00C57C79">
              <w:rPr>
                <w:rFonts w:ascii="Times New Roman" w:hAnsi="Times New Roman" w:cs="Times New Roman"/>
                <w:sz w:val="28"/>
                <w:szCs w:val="28"/>
                <w:lang w:eastAsia="ru-RU"/>
              </w:rPr>
              <w:t xml:space="preserve"> 12</w:t>
            </w:r>
            <w:r>
              <w:rPr>
                <w:rFonts w:ascii="Times New Roman" w:hAnsi="Times New Roman" w:cs="Times New Roman"/>
                <w:sz w:val="28"/>
                <w:szCs w:val="28"/>
                <w:lang w:eastAsia="ru-RU"/>
              </w:rPr>
              <w:t xml:space="preserve"> </w:t>
            </w:r>
            <w:r w:rsidRPr="00C57C79">
              <w:rPr>
                <w:rFonts w:ascii="Times New Roman" w:hAnsi="Times New Roman" w:cs="Times New Roman"/>
                <w:sz w:val="28"/>
                <w:szCs w:val="28"/>
                <w:lang w:eastAsia="ru-RU"/>
              </w:rPr>
              <w:t>947,200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2017 год – 0,000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2018 год – 0,000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2019 год – 0,000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rPr>
            </w:pPr>
            <w:r w:rsidRPr="00C57C79">
              <w:rPr>
                <w:rFonts w:ascii="Times New Roman" w:hAnsi="Times New Roman" w:cs="Times New Roman"/>
                <w:sz w:val="28"/>
                <w:szCs w:val="28"/>
              </w:rPr>
              <w:t>2020 год – 0,000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2021 год – 0,000 тыс. рублей</w:t>
            </w:r>
          </w:p>
        </w:tc>
      </w:tr>
      <w:tr w:rsidR="001A4716" w:rsidRPr="00C57C79" w:rsidTr="001A4716">
        <w:tc>
          <w:tcPr>
            <w:tcW w:w="3289" w:type="dxa"/>
          </w:tcPr>
          <w:p w:rsidR="001A4716" w:rsidRDefault="001A4716" w:rsidP="001A4716">
            <w:pPr>
              <w:widowControl w:val="0"/>
              <w:shd w:val="clear" w:color="auto" w:fill="FFFFFF"/>
              <w:autoSpaceDE w:val="0"/>
              <w:autoSpaceDN w:val="0"/>
              <w:rPr>
                <w:rFonts w:ascii="Times New Roman" w:hAnsi="Times New Roman" w:cs="Times New Roman"/>
                <w:sz w:val="28"/>
                <w:szCs w:val="28"/>
                <w:lang w:eastAsia="ru-RU"/>
              </w:rPr>
            </w:pPr>
          </w:p>
          <w:p w:rsidR="001A4716" w:rsidRDefault="001A4716" w:rsidP="001A4716">
            <w:pPr>
              <w:widowControl w:val="0"/>
              <w:shd w:val="clear" w:color="auto" w:fill="FFFFFF"/>
              <w:autoSpaceDE w:val="0"/>
              <w:autoSpaceDN w:val="0"/>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Ожидаемые результаты реализации подпрогра</w:t>
            </w:r>
            <w:r>
              <w:rPr>
                <w:rFonts w:ascii="Times New Roman" w:hAnsi="Times New Roman" w:cs="Times New Roman"/>
                <w:sz w:val="28"/>
                <w:szCs w:val="28"/>
                <w:lang w:eastAsia="ru-RU"/>
              </w:rPr>
              <w:t>м</w:t>
            </w:r>
            <w:r w:rsidRPr="00C57C79">
              <w:rPr>
                <w:rFonts w:ascii="Times New Roman" w:hAnsi="Times New Roman" w:cs="Times New Roman"/>
                <w:sz w:val="28"/>
                <w:szCs w:val="28"/>
                <w:lang w:eastAsia="ru-RU"/>
              </w:rPr>
              <w:t>мы</w:t>
            </w:r>
          </w:p>
        </w:tc>
        <w:tc>
          <w:tcPr>
            <w:tcW w:w="330" w:type="dxa"/>
          </w:tcPr>
          <w:p w:rsidR="001A4716"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заготовительного оборота на 30%; увеличение закупок сельскохозяйственной продукции: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мяса всех видов - на 10%;</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картофеля – на 15%;</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овощей - на 5%;</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плодов - на 5%;</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производства продукции: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хлеба и хлебобулочных изделий - на 5%; </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кондитерских изделий - на 9%;</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колбасных изделий - на 10%;</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полуфабрикатов - на 11%;</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подработка, хранение, перевалка зерновых и масличных культур в 2016 году составит 110,0 тыс. тонн в год;</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мощностей по единовременному хранению сахарной свеклы к 2019 году на 115 тыс. тонн в год.</w:t>
            </w:r>
          </w:p>
        </w:tc>
      </w:tr>
    </w:tbl>
    <w:p w:rsidR="001A4716" w:rsidRPr="00C57C79" w:rsidRDefault="001A4716" w:rsidP="001A4716">
      <w:pPr>
        <w:shd w:val="clear" w:color="auto" w:fill="FFFFFF"/>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I. Характеристика сферы реализации подпрограммы, описание</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основных проблем в указанной сфере и прогноз ее развития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Необходимость разработки подпрограммы диктуется реальными процессами, происходящими в системе агропромышленного комплекса.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Основной проблемой, стоящей перед владельцами личных подсобных хозяйств, является отсутствие в области системы закупки у населения сельскохозяйственной продукции, что существенно сдерживает наращивание объемов ее производства. Ранее ведущая роль в организации закупок сельскохозяйственной продукции в сельских районах области принадлежала потребкооперации. Но </w:t>
      </w:r>
      <w:proofErr w:type="gramStart"/>
      <w:r w:rsidRPr="00C57C79">
        <w:rPr>
          <w:rFonts w:ascii="Times New Roman" w:hAnsi="Times New Roman" w:cs="Times New Roman"/>
          <w:sz w:val="28"/>
          <w:szCs w:val="28"/>
          <w:lang w:eastAsia="ru-RU"/>
        </w:rPr>
        <w:t>начиная с 1995 года из-за убыточности эта работа была практически свернута</w:t>
      </w:r>
      <w:proofErr w:type="gramEnd"/>
      <w:r w:rsidRPr="00C57C79">
        <w:rPr>
          <w:rFonts w:ascii="Times New Roman" w:hAnsi="Times New Roman" w:cs="Times New Roman"/>
          <w:sz w:val="28"/>
          <w:szCs w:val="28"/>
          <w:lang w:eastAsia="ru-RU"/>
        </w:rPr>
        <w:t>. Население вынуждено самостоятельно искать покупателей на свою продукцию, что сопряжено со значительными временными, физическими и материальными затратами. Большая часть продукции личных подсобных хозяйств либо реализуется самим населением на рынках Курской области, либо закупается иногородними заготовителями и вывозится за пределы области. На долю крестьянских (фермерских хозяйств) и личных подсобных хозяй</w:t>
      </w:r>
      <w:proofErr w:type="gramStart"/>
      <w:r w:rsidRPr="00C57C79">
        <w:rPr>
          <w:rFonts w:ascii="Times New Roman" w:hAnsi="Times New Roman" w:cs="Times New Roman"/>
          <w:sz w:val="28"/>
          <w:szCs w:val="28"/>
          <w:lang w:eastAsia="ru-RU"/>
        </w:rPr>
        <w:t>ств пр</w:t>
      </w:r>
      <w:proofErr w:type="gramEnd"/>
      <w:r w:rsidRPr="00C57C79">
        <w:rPr>
          <w:rFonts w:ascii="Times New Roman" w:hAnsi="Times New Roman" w:cs="Times New Roman"/>
          <w:sz w:val="28"/>
          <w:szCs w:val="28"/>
          <w:lang w:eastAsia="ru-RU"/>
        </w:rPr>
        <w:t>иходится 50% выпуска валовой сельхозпродукции.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Особенно велика доля личных подсобных хозяйств населения в общем производстве следующей сельскохозяйственной продукции: картофеля (92,9%), овощей (94,9%); несколько ниже в производстве мяса (29,6%), молока (56,8%).</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Привлечение предприятий потребительской кооперации к заготовкам обусловлено максимальным приближением ее разветвленной сети непосредственно к производителям.</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Система потребительской кооперации объединяет структурные подразделения 30 потребительских обществ на территории 26 муниципальных районов области, обслуживает более 465 тысяч населения области, охватывая жителей 1500 сельских поселений.</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Несмотря на ослабление позиций потребкооперации, на сегодняшний день организации потребительской кооперации располагают материально-технической базой для заготовительно-производственной, перерабатывающей деятельности, торговли, обеспечивают рабочими местами 3400 человек.</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Общий объем совокупной деятельности за 2012 год составил 4,7 млрд. руб. с темпом роста к уровню 2011 года - 110,5%.</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Деятельность по заготовке продукции сельского хозяйства, в том числе произведенной личными подсобными хозяйствами, фермерскими хозяйствами и организациями малых форм, является одним из ключевых направлений деятельности организаций потребительской кооперации. Эта отрасль деятельности организаций потребительской кооперации имеет наряду с торговлей наибольшее социальное значение с точки зрения возрождения села и развития сельской инфраструктуры, создания рабочих мест в сельской местности. </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структуре организаций потребительской кооперации функционируют 79 производственных цехов, в том числе 5 хлебозаводов, 23 кондитерских, 5 колбасных, по два цеха для производства макаронных изделий и безалкогольных напитков, мельничный комплекс, 55 предприятий общественного питания.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Все они нуждаются в модернизации, реконструкции.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proofErr w:type="gramStart"/>
      <w:r w:rsidRPr="00C57C79">
        <w:rPr>
          <w:rFonts w:ascii="Times New Roman" w:hAnsi="Times New Roman" w:cs="Times New Roman"/>
          <w:sz w:val="28"/>
          <w:szCs w:val="28"/>
          <w:lang w:eastAsia="ru-RU"/>
        </w:rPr>
        <w:t>В системе потребительской кооперации области за последние 5 лет открыто 18 цехов по производству мясных полуфабрикатов.</w:t>
      </w:r>
      <w:proofErr w:type="gramEnd"/>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Это способствовало росту объемов заготовительной, перерабатывающей, торговой деятельности, в определенной мере занятости населения, развитию сельских территорий.</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Объем закупок излишков сельскохозяйственной продукции и сырья кооперативными организациями в 2012 году составил 332,9 млн. руб., что выше уровня 2011 года на 109,1%. Производятся закупки мяса, молока, картофеля, овощей и других видов сельхозпродукции.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Занимаясь закупками сельскохозяйственной продукции и сырья, организации потребительской кооперации стимулируют развитие личных подсобных хозяйств, снижают напряженность на рынке труда, способствуют росту доходов сельского населения. Получая доход за сданную сельхозпродукцию, около 2 тыс. сельских жителей были обеспечены рабочими местами. Выплаченные денежные средства явились существенной поддержкой для сельских жителей.</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Системой потребительской кооперации вместе с организациями общественного питания выработано собственной продукции на сумму 458,3 млн. руб., кулинарных изделий - на 113,7 млн. руб., с ростом соответственно 114 - 121% к достигнутому уровню 2011 года. Произведено полуфабрикатов на 71 млн. руб., рост 110%, хлеба и хлебобулочных, кондитерских изделий более 6 тыс. тонн, рост 104% и т.д.</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Вместе с тем, ограниченность собственных оборотных средств в </w:t>
      </w:r>
      <w:r w:rsidRPr="00C57C79">
        <w:rPr>
          <w:rFonts w:ascii="Times New Roman" w:hAnsi="Times New Roman" w:cs="Times New Roman"/>
          <w:sz w:val="28"/>
          <w:szCs w:val="28"/>
          <w:lang w:eastAsia="ru-RU"/>
        </w:rPr>
        <w:lastRenderedPageBreak/>
        <w:t>организациях потребительской кооперации не позволяет внедрить новые инновационные технологии, проводить активно модернизацию, замену холодильного, торгово-технологического, перерабатывающего, фасовочного оборудования, реконструкцию производственных помещений на более высоком, современном уровне, что приводит к снижению конкурентоспособности продукции.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Недостаток </w:t>
      </w:r>
      <w:proofErr w:type="spellStart"/>
      <w:r w:rsidRPr="00C57C79">
        <w:rPr>
          <w:rFonts w:ascii="Times New Roman" w:hAnsi="Times New Roman" w:cs="Times New Roman"/>
          <w:sz w:val="28"/>
          <w:szCs w:val="28"/>
          <w:lang w:eastAsia="ru-RU"/>
        </w:rPr>
        <w:t>спецавтотранспорта</w:t>
      </w:r>
      <w:proofErr w:type="spellEnd"/>
      <w:r w:rsidRPr="00C57C79">
        <w:rPr>
          <w:rFonts w:ascii="Times New Roman" w:hAnsi="Times New Roman" w:cs="Times New Roman"/>
          <w:sz w:val="28"/>
          <w:szCs w:val="28"/>
          <w:lang w:eastAsia="ru-RU"/>
        </w:rPr>
        <w:t xml:space="preserve"> сдерживает развитие заготовительной деятельности, ухудшает качество обслуживания сельского населения.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Основными проблемами, препятствующими развитию заготовительной деятельности, являются: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высокий уровень конкуренции на рынке сельскохозяйственной продукции, в основном связанный с демпинговыми ценами импортируемой продукции;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отсутствие единой системы сбыта закупленной сельскохозяйственной продукции, что препятствует перераспределению закупаемой продукции в зависимости от спроса, а также реализации ее крупными объединенными партиями; недостаточность оборотных средств, не позволяющая эффективно закупать у населения сельскохозяйственную продукцию; недостаточность средств, необходимых для развития материально-технической базы заготовительной деятельности потребительской кооперации;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низкий уровень логистического обеспечения.</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II. Приоритеты государственной политики в сфере реализации</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подпрограммы, цели, задачи и показатели (индикаторы)</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достижения целей и решения задач, описание основных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ожидаемых конечных результатов подпрограммы, сроков</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и контрольных этапов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Подпрограмма разработана в соответствии с Федеральным </w:t>
      </w:r>
      <w:hyperlink r:id="rId91" w:history="1">
        <w:r w:rsidRPr="00C57C79">
          <w:rPr>
            <w:rFonts w:ascii="Times New Roman" w:hAnsi="Times New Roman" w:cs="Times New Roman"/>
            <w:sz w:val="28"/>
            <w:szCs w:val="28"/>
            <w:lang w:eastAsia="ru-RU"/>
          </w:rPr>
          <w:t>законом</w:t>
        </w:r>
      </w:hyperlink>
      <w:r w:rsidRPr="00C57C79">
        <w:rPr>
          <w:rFonts w:ascii="Times New Roman" w:hAnsi="Times New Roman" w:cs="Times New Roman"/>
          <w:sz w:val="28"/>
          <w:szCs w:val="28"/>
          <w:lang w:eastAsia="ru-RU"/>
        </w:rPr>
        <w:t xml:space="preserve"> от 19 июня 1992 г. № 3085-1 «О потребительской кооперации (потребительских обществах и их союзах) в Российской Федерации», </w:t>
      </w:r>
      <w:hyperlink r:id="rId92" w:history="1">
        <w:r w:rsidRPr="00C57C79">
          <w:rPr>
            <w:rFonts w:ascii="Times New Roman" w:hAnsi="Times New Roman" w:cs="Times New Roman"/>
            <w:sz w:val="28"/>
            <w:szCs w:val="28"/>
            <w:lang w:eastAsia="ru-RU"/>
          </w:rPr>
          <w:t>Законом</w:t>
        </w:r>
      </w:hyperlink>
      <w:r w:rsidRPr="00C57C79">
        <w:rPr>
          <w:rFonts w:ascii="Times New Roman" w:hAnsi="Times New Roman" w:cs="Times New Roman"/>
          <w:sz w:val="28"/>
          <w:szCs w:val="28"/>
          <w:lang w:eastAsia="ru-RU"/>
        </w:rPr>
        <w:t xml:space="preserve"> Курской области от 9 июня 2007 г. № 52-ЗКО «О государственной поддержке и стимулировании развития потребительской кооперации на селе».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Целями подпрограммы являются: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создание эффективных заготовительно-сбытовых комплексов и обеспечение производства высококачественной, конкурентоспособной продукции;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сбыта сельскохозяйственной продукции, повышение ее товарности за счет создания условий для ее сезонного хранения и переработки.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Для достижения указанных целей необходимо решение следующих </w:t>
      </w:r>
      <w:r w:rsidRPr="00C57C79">
        <w:rPr>
          <w:rFonts w:ascii="Times New Roman" w:hAnsi="Times New Roman" w:cs="Times New Roman"/>
          <w:sz w:val="28"/>
          <w:szCs w:val="28"/>
          <w:lang w:eastAsia="ru-RU"/>
        </w:rPr>
        <w:lastRenderedPageBreak/>
        <w:t>задач:</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объема закупок сельскохозяйственного сырья для переработки предприятиями перерабатывающей промышленности;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развитие производственной и перерабатывающей деятельности предприятий потребительской кооперации, обеспечивающей переработку закупленной сельскохозяйственной продукции.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Показатели (индикаторы) достижения целей и решения задач подпрограммы приведены в приложении № 1 к Государственной программе.</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результате реализации подпрограммы будет достигнуто:</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заготовительного оборота на 26%;</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закупок сельскохозяйственной продукции: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мяса всех видов - на 10%;</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картофеля – на 15%;</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овощей - на 5%;</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плодов - на 5%;</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производства продукции: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хлеба и хлебобулочных изделий на 5%;</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кондитерских изделий - на 9%;</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колбасных изделий - на 10%;</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полуфабрикатов - на 11%;</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подработка, хранение, перевалка зерновых и масличных культур в 2016 году составит 110,0 тыс. тонн в год;</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увеличение мощностей по единовременному хранению сахарной свеклы в 2019 году на 115 тыс. тонн  в год.</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Подпрограмму планируется реализовать в 2014 - 2017 годах.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III. Характеристика ведомственных целевых программ</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и основных мероприятий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Для достижения целей и решения задач подпрограммы необходимо реализовать следующее основное мероприятие.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Основное мероприятие 5.1. «Поддержка </w:t>
      </w:r>
      <w:proofErr w:type="gramStart"/>
      <w:r w:rsidRPr="00C57C79">
        <w:rPr>
          <w:rFonts w:ascii="Times New Roman" w:hAnsi="Times New Roman" w:cs="Times New Roman"/>
          <w:sz w:val="28"/>
          <w:szCs w:val="28"/>
          <w:lang w:eastAsia="ru-RU"/>
        </w:rPr>
        <w:t>заготовительной</w:t>
      </w:r>
      <w:proofErr w:type="gramEnd"/>
      <w:r w:rsidRPr="00C57C79">
        <w:rPr>
          <w:rFonts w:ascii="Times New Roman" w:hAnsi="Times New Roman" w:cs="Times New Roman"/>
          <w:sz w:val="28"/>
          <w:szCs w:val="28"/>
          <w:lang w:eastAsia="ru-RU"/>
        </w:rPr>
        <w:t xml:space="preserve"> и</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перерабатывающей деятельности»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Реализация мероприятия направлена на технологическую модернизацию и развитие инфраструктуры переработки сельскохозяйственной продукции и сырья с одновременным внедрением современных технологий.</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5.1.1. В рамках осуществления данного мероприятия планируется:</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предоставление субсидий организациям потребительской кооперации на возмещение затрат на реконструкцию и (или) модернизацию цехов (пунктов) по приему или переработке молока, рыбы, производству мясных </w:t>
      </w:r>
      <w:r w:rsidRPr="00C57C79">
        <w:rPr>
          <w:rFonts w:ascii="Times New Roman" w:hAnsi="Times New Roman" w:cs="Times New Roman"/>
          <w:sz w:val="28"/>
          <w:szCs w:val="28"/>
          <w:lang w:eastAsia="ru-RU"/>
        </w:rPr>
        <w:lastRenderedPageBreak/>
        <w:t>полуфабрикатов, приему, хранению и переработке картофеля и плодоовощной продукции, производству хлеба и хлебобулочных изделий, по фасовке меда;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предоставление субсидий организациям потребительской кооперации на возмещение затрат на приобретение оборудования для цехов (пунктов) по приему или переработке молока, рыбы, производству мясных полуфабрикатов, приему, хранению и переработке картофеля и плодоовощной продукции, производству хлеба и хлебобулочных изделий, по фасовке меда.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Предоставление субсидий организациям потребительской кооперации осуществляется за счет средств областного бюджета в порядке и на условиях, установленных Администрацией Курской области.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5.1.2. </w:t>
      </w:r>
      <w:proofErr w:type="gramStart"/>
      <w:r w:rsidRPr="00C57C79">
        <w:rPr>
          <w:rFonts w:ascii="Times New Roman" w:hAnsi="Times New Roman" w:cs="Times New Roman"/>
          <w:sz w:val="28"/>
          <w:szCs w:val="28"/>
          <w:lang w:eastAsia="ru-RU"/>
        </w:rPr>
        <w:t>В рамках осуществления данного мероприятия в период с 2015 по 2016 годы за счет средств областного бюджета, в том числе за счет областного бюджета, источником финансового обеспечения которых являются средства федерального бюджета, планируется предоставление субсидий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организациям потребительской кооперации на возмещение части затрат на уплату процентов по</w:t>
      </w:r>
      <w:proofErr w:type="gramEnd"/>
      <w:r w:rsidRPr="00C57C79">
        <w:rPr>
          <w:rFonts w:ascii="Times New Roman" w:hAnsi="Times New Roman" w:cs="Times New Roman"/>
          <w:sz w:val="28"/>
          <w:szCs w:val="28"/>
          <w:lang w:eastAsia="ru-RU"/>
        </w:rPr>
        <w:t xml:space="preserve">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переработку продукции растениеводства и животноводства в области развития оптово-распределительных центров;</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предоставление средств осуществляется в порядке и на условиях, установленных Администрацией Курской области.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Объем средств областного бюджета, направляемых на предоставление субсидий, определяется с учетом размера уровня </w:t>
      </w:r>
      <w:proofErr w:type="spellStart"/>
      <w:r w:rsidRPr="00C57C79">
        <w:rPr>
          <w:rFonts w:ascii="Times New Roman" w:hAnsi="Times New Roman" w:cs="Times New Roman"/>
          <w:sz w:val="28"/>
          <w:szCs w:val="28"/>
          <w:lang w:eastAsia="ru-RU"/>
        </w:rPr>
        <w:t>софинансирования</w:t>
      </w:r>
      <w:proofErr w:type="spellEnd"/>
      <w:r w:rsidRPr="00C57C79">
        <w:rPr>
          <w:rFonts w:ascii="Times New Roman" w:hAnsi="Times New Roman" w:cs="Times New Roman"/>
          <w:sz w:val="28"/>
          <w:szCs w:val="28"/>
          <w:lang w:eastAsia="ru-RU"/>
        </w:rPr>
        <w:t xml:space="preserve"> расходов из федерального бюджета на указанные цели </w:t>
      </w:r>
      <w:r w:rsidRPr="00C57C79">
        <w:rPr>
          <w:rFonts w:ascii="Times New Roman" w:hAnsi="Times New Roman" w:cs="Times New Roman"/>
          <w:sz w:val="28"/>
          <w:szCs w:val="28"/>
        </w:rPr>
        <w:t xml:space="preserve">и необходимости </w:t>
      </w:r>
      <w:proofErr w:type="gramStart"/>
      <w:r w:rsidRPr="00C57C79">
        <w:rPr>
          <w:rFonts w:ascii="Times New Roman" w:hAnsi="Times New Roman" w:cs="Times New Roman"/>
          <w:sz w:val="28"/>
          <w:szCs w:val="28"/>
        </w:rPr>
        <w:t>достижения</w:t>
      </w:r>
      <w:proofErr w:type="gramEnd"/>
      <w:r w:rsidRPr="00C57C79">
        <w:rPr>
          <w:rFonts w:ascii="Times New Roman" w:hAnsi="Times New Roman" w:cs="Times New Roman"/>
          <w:sz w:val="28"/>
          <w:szCs w:val="28"/>
        </w:rPr>
        <w:t xml:space="preserve"> установленных соглашением, заключенным между Администрацией Курской области и Минсельхозом России, значений показателей результативности использования субсидий</w:t>
      </w:r>
      <w:r w:rsidRPr="00C57C79">
        <w:rPr>
          <w:rFonts w:ascii="Times New Roman" w:hAnsi="Times New Roman" w:cs="Times New Roman"/>
          <w:sz w:val="28"/>
          <w:szCs w:val="28"/>
          <w:lang w:eastAsia="ru-RU"/>
        </w:rPr>
        <w:t>.</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5.1.3. В рамках осуществления данного мероприятия планируется предоставление субсидий организациям, осуществляющим производство сахара, на возмещение части затрат на строительство, реконструкцию и (или) модернизацию мест хранения сахарной свеклы, а также на приобретение техники и (или) оборудования на цели предоставления субсидии.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Предоставление субсидий за счет средств областного бюджета осуществляется в порядке и на условиях, установленных Администрацией Курской области.</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lang w:val="en-US"/>
        </w:rPr>
        <w:lastRenderedPageBreak/>
        <w:t>IV</w:t>
      </w:r>
      <w:r w:rsidRPr="00C57C79">
        <w:rPr>
          <w:rFonts w:ascii="Times New Roman" w:hAnsi="Times New Roman" w:cs="Times New Roman"/>
          <w:sz w:val="28"/>
          <w:szCs w:val="28"/>
        </w:rPr>
        <w:t>. Информация об инвестиционных проектах, исполнение которых полностью или частично осуществляется за счет средств областного бюджета</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rPr>
        <w:t>Реализация инвестиционных проектов в сфере реализации подпрограммы за счет средств областного бюджета не предусмотрена.</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 Характеристика мер государственного регулирования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D85D57"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hyperlink w:anchor="P3339" w:history="1">
        <w:r w:rsidR="001A4716" w:rsidRPr="00C57C79">
          <w:rPr>
            <w:rFonts w:ascii="Times New Roman" w:hAnsi="Times New Roman" w:cs="Times New Roman"/>
            <w:sz w:val="28"/>
            <w:szCs w:val="28"/>
            <w:lang w:eastAsia="ru-RU"/>
          </w:rPr>
          <w:t>Сведения</w:t>
        </w:r>
      </w:hyperlink>
      <w:r w:rsidR="001A4716" w:rsidRPr="00C57C79">
        <w:rPr>
          <w:rFonts w:ascii="Times New Roman" w:hAnsi="Times New Roman" w:cs="Times New Roman"/>
          <w:sz w:val="28"/>
          <w:szCs w:val="28"/>
          <w:lang w:eastAsia="ru-RU"/>
        </w:rPr>
        <w:t xml:space="preserve"> об основных мерах правового регулирования в сфере реализации подпрограммы приведены в приложении № 3 к Государственной программе.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w:t>
      </w:r>
      <w:r w:rsidRPr="00C57C79">
        <w:rPr>
          <w:rFonts w:ascii="Times New Roman" w:hAnsi="Times New Roman" w:cs="Times New Roman"/>
          <w:sz w:val="28"/>
          <w:szCs w:val="28"/>
          <w:lang w:val="en-US" w:eastAsia="ru-RU"/>
        </w:rPr>
        <w:t>I</w:t>
      </w:r>
      <w:r w:rsidRPr="00C57C79">
        <w:rPr>
          <w:rFonts w:ascii="Times New Roman" w:hAnsi="Times New Roman" w:cs="Times New Roman"/>
          <w:sz w:val="28"/>
          <w:szCs w:val="28"/>
          <w:lang w:eastAsia="ru-RU"/>
        </w:rPr>
        <w:t>. Прогноз сводных показателей государственных заданий</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 этапам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рамках реализации подпрограммы государственные услуги (работы) не оказываются.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VI</w:t>
      </w:r>
      <w:r w:rsidRPr="00C57C79">
        <w:rPr>
          <w:rFonts w:ascii="Times New Roman" w:hAnsi="Times New Roman" w:cs="Times New Roman"/>
          <w:sz w:val="28"/>
          <w:szCs w:val="28"/>
          <w:lang w:val="en-US" w:eastAsia="ru-RU"/>
        </w:rPr>
        <w:t>I</w:t>
      </w:r>
      <w:r w:rsidRPr="00C57C79">
        <w:rPr>
          <w:rFonts w:ascii="Times New Roman" w:hAnsi="Times New Roman" w:cs="Times New Roman"/>
          <w:sz w:val="28"/>
          <w:szCs w:val="28"/>
          <w:lang w:eastAsia="ru-RU"/>
        </w:rPr>
        <w:t>. Характеристика основных мероприятий, реализуемых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муниципальными образованиями Курской области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Муниципальные образования Курской области не участвуют в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VII</w:t>
      </w:r>
      <w:r w:rsidRPr="00C57C79">
        <w:rPr>
          <w:rFonts w:ascii="Times New Roman" w:hAnsi="Times New Roman" w:cs="Times New Roman"/>
          <w:sz w:val="28"/>
          <w:szCs w:val="28"/>
          <w:lang w:val="en-US" w:eastAsia="ru-RU"/>
        </w:rPr>
        <w:t>I</w:t>
      </w:r>
      <w:r w:rsidRPr="00C57C79">
        <w:rPr>
          <w:rFonts w:ascii="Times New Roman" w:hAnsi="Times New Roman" w:cs="Times New Roman"/>
          <w:sz w:val="28"/>
          <w:szCs w:val="28"/>
          <w:lang w:eastAsia="ru-RU"/>
        </w:rPr>
        <w:t>. Информация об участии предприятий и организаций</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независимо от их организационно-правовых форм и форм</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собственности, а также </w:t>
      </w:r>
      <w:proofErr w:type="gramStart"/>
      <w:r w:rsidRPr="00C57C79">
        <w:rPr>
          <w:rFonts w:ascii="Times New Roman" w:hAnsi="Times New Roman" w:cs="Times New Roman"/>
          <w:sz w:val="28"/>
          <w:szCs w:val="28"/>
          <w:lang w:eastAsia="ru-RU"/>
        </w:rPr>
        <w:t>государственных</w:t>
      </w:r>
      <w:proofErr w:type="gramEnd"/>
      <w:r w:rsidRPr="00C57C79">
        <w:rPr>
          <w:rFonts w:ascii="Times New Roman" w:hAnsi="Times New Roman" w:cs="Times New Roman"/>
          <w:sz w:val="28"/>
          <w:szCs w:val="28"/>
          <w:lang w:eastAsia="ru-RU"/>
        </w:rPr>
        <w:t xml:space="preserve"> внебюджетных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фондов в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Участие предприятий и организаций, а также государственных внебюджетных фондов подпрограммой не предусматривается.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val="en-US" w:eastAsia="ru-RU"/>
        </w:rPr>
        <w:t>IX</w:t>
      </w:r>
      <w:r w:rsidRPr="00C57C79">
        <w:rPr>
          <w:rFonts w:ascii="Times New Roman" w:hAnsi="Times New Roman" w:cs="Times New Roman"/>
          <w:sz w:val="28"/>
          <w:szCs w:val="28"/>
          <w:lang w:eastAsia="ru-RU"/>
        </w:rPr>
        <w:t>. Обоснование объема финансовых ресурсов, необходимых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для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Предусмотренные объемы финансирования подпрограммы позволят обеспечить возможность реализации мероприятий, направленных на достижение ее целей и задач.</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Объемы финансовых ресурсов, необходимых для реализации подпрограммы в разрезе основных мероприятий и источников финансирования, приведены в </w:t>
      </w:r>
      <w:hyperlink w:anchor="P3443" w:history="1">
        <w:r w:rsidRPr="00C57C79">
          <w:rPr>
            <w:rFonts w:ascii="Times New Roman" w:hAnsi="Times New Roman" w:cs="Times New Roman"/>
            <w:sz w:val="28"/>
            <w:szCs w:val="28"/>
            <w:lang w:eastAsia="ru-RU"/>
          </w:rPr>
          <w:t>приложениях № 4</w:t>
        </w:r>
      </w:hyperlink>
      <w:r w:rsidRPr="00C57C79">
        <w:rPr>
          <w:rFonts w:ascii="Times New Roman" w:hAnsi="Times New Roman" w:cs="Times New Roman"/>
          <w:sz w:val="28"/>
          <w:szCs w:val="28"/>
          <w:lang w:eastAsia="ru-RU"/>
        </w:rPr>
        <w:t>,</w:t>
      </w:r>
      <w:hyperlink w:anchor="P4725" w:history="1">
        <w:r w:rsidRPr="00C57C79">
          <w:rPr>
            <w:rFonts w:ascii="Times New Roman" w:hAnsi="Times New Roman" w:cs="Times New Roman"/>
            <w:sz w:val="28"/>
            <w:szCs w:val="28"/>
            <w:lang w:eastAsia="ru-RU"/>
          </w:rPr>
          <w:t>6</w:t>
        </w:r>
      </w:hyperlink>
      <w:r w:rsidRPr="00C57C79">
        <w:rPr>
          <w:rFonts w:ascii="Times New Roman" w:hAnsi="Times New Roman" w:cs="Times New Roman"/>
          <w:sz w:val="28"/>
          <w:szCs w:val="28"/>
          <w:lang w:eastAsia="ru-RU"/>
        </w:rPr>
        <w:t xml:space="preserve"> к Государственной программе.</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X. Анализ рисков реализации подпрограммы и описание</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мер по управлению рисками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 основным рискам, которые могут негативно повлиять на эффективность реализации подпрограммы, относятся: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прогнозируемых показателей, а именно на объемы закупок сельскохозяйственной продукции;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неполное финансирование мероприятий подпрограммы, что не позволит провести комплексную модернизацию материально-технической базы потребительских предприятий;</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макроэкономические риски, обусловленные неблагоприятной конъюнктурой мировых цен на отдельные товары и могущие стать причиной </w:t>
      </w:r>
      <w:proofErr w:type="gramStart"/>
      <w:r w:rsidRPr="00C57C79">
        <w:rPr>
          <w:rFonts w:ascii="Times New Roman" w:hAnsi="Times New Roman" w:cs="Times New Roman"/>
          <w:sz w:val="28"/>
          <w:szCs w:val="28"/>
          <w:lang w:eastAsia="ru-RU"/>
        </w:rPr>
        <w:t>снижения совокупного объема деятельности предприятий потребительской кооперации</w:t>
      </w:r>
      <w:proofErr w:type="gramEnd"/>
      <w:r w:rsidRPr="00C57C79">
        <w:rPr>
          <w:rFonts w:ascii="Times New Roman" w:hAnsi="Times New Roman" w:cs="Times New Roman"/>
          <w:sz w:val="28"/>
          <w:szCs w:val="28"/>
          <w:lang w:eastAsia="ru-RU"/>
        </w:rPr>
        <w:t>;</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международные торгово-политические риски, обусловленные функционированием аграрного сектора в увязке с ситуацией на международных рынках, существенным возрастанием конкуренции в результате вступления России в ВТО.</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Вышеперечисленные риски могут привести к невыполнению прогнозируемых показателей (индикаторов) подпрограммы, что потребует их корректировки.</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Подпрограмма 6</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ПАСПОРТ</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подпрограммы 6 «Обеспечение реализации государственной</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программы Курской области «Развитие сельского хозяйства</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и регулирование рынков сельскохозяйственной продукции,</w:t>
      </w:r>
    </w:p>
    <w:p w:rsidR="001A4716" w:rsidRPr="00C57C79" w:rsidRDefault="001A4716" w:rsidP="001A4716">
      <w:pPr>
        <w:widowControl w:val="0"/>
        <w:shd w:val="clear" w:color="auto" w:fill="FFFFFF"/>
        <w:autoSpaceDE w:val="0"/>
        <w:autoSpaceDN w:val="0"/>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сырья и продовольствия в Курской области»</w:t>
      </w:r>
    </w:p>
    <w:p w:rsidR="001A4716" w:rsidRPr="00C57C79" w:rsidRDefault="001A4716" w:rsidP="001A4716">
      <w:pPr>
        <w:shd w:val="clear" w:color="auto" w:fill="FFFFFF"/>
      </w:pPr>
    </w:p>
    <w:p w:rsidR="001A4716" w:rsidRPr="00C57C79" w:rsidRDefault="001A4716" w:rsidP="001A4716">
      <w:pPr>
        <w:shd w:val="clear" w:color="auto" w:fill="FFFFFF"/>
      </w:pPr>
    </w:p>
    <w:tbl>
      <w:tblPr>
        <w:tblW w:w="9573" w:type="dxa"/>
        <w:tblInd w:w="-60" w:type="dxa"/>
        <w:tblLayout w:type="fixed"/>
        <w:tblCellMar>
          <w:top w:w="102" w:type="dxa"/>
          <w:left w:w="62" w:type="dxa"/>
          <w:bottom w:w="102" w:type="dxa"/>
          <w:right w:w="62" w:type="dxa"/>
        </w:tblCellMar>
        <w:tblLook w:val="0000" w:firstRow="0" w:lastRow="0" w:firstColumn="0" w:lastColumn="0" w:noHBand="0" w:noVBand="0"/>
      </w:tblPr>
      <w:tblGrid>
        <w:gridCol w:w="3289"/>
        <w:gridCol w:w="330"/>
        <w:gridCol w:w="5954"/>
      </w:tblGrid>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Ответственный исполнитель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комитет агропромышленного комплекса Курской области</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Участники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комитет пищевой и перерабатывающей промышленности и продовольствия Курской области, управление ветеринарии Курской области</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Программно-целевые инструменты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отсутствуют</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Цели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создания условий для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Задачи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эффективной деятельности комитета агропромышленного комплекса Курской области как ответственного исполнителя государственной программы, а также обеспечение эффективной деятельности комитета пищевой и перерабатывающей промышленности и продовольствия Курской области, управления ветеринарии Курской области как участников государственной программы</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Целевые индикаторы и </w:t>
            </w:r>
            <w:r w:rsidRPr="00C57C79">
              <w:rPr>
                <w:rFonts w:ascii="Times New Roman" w:hAnsi="Times New Roman" w:cs="Times New Roman"/>
                <w:sz w:val="28"/>
                <w:szCs w:val="28"/>
                <w:lang w:eastAsia="ru-RU"/>
              </w:rPr>
              <w:lastRenderedPageBreak/>
              <w:t>показатели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доля достигнутых целевых показателей </w:t>
            </w:r>
            <w:r w:rsidRPr="00C57C79">
              <w:rPr>
                <w:rFonts w:ascii="Times New Roman" w:hAnsi="Times New Roman" w:cs="Times New Roman"/>
                <w:sz w:val="28"/>
                <w:szCs w:val="28"/>
                <w:lang w:eastAsia="ru-RU"/>
              </w:rPr>
              <w:lastRenderedPageBreak/>
              <w:t>(индикаторов)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к общему количеству целевых показателей (индикаторов);</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сохранение существующего уровня участия Курской области в реализации государственной программы (наличие в Курской области региональных программ развития сельского хозяйства и регулирования рынков сырья и продовольствия) 100 %</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Этапы и сроки реализации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2014 - </w:t>
            </w:r>
            <w:r w:rsidRPr="00C57C79">
              <w:rPr>
                <w:rFonts w:ascii="Times New Roman" w:hAnsi="Times New Roman" w:cs="Times New Roman"/>
                <w:sz w:val="28"/>
                <w:szCs w:val="28"/>
              </w:rPr>
              <w:t>2021</w:t>
            </w:r>
            <w:r w:rsidRPr="00C57C79">
              <w:rPr>
                <w:rFonts w:ascii="Times New Roman" w:hAnsi="Times New Roman" w:cs="Times New Roman"/>
                <w:sz w:val="28"/>
                <w:szCs w:val="28"/>
                <w:lang w:eastAsia="ru-RU"/>
              </w:rPr>
              <w:t xml:space="preserve"> годы, в 1 этап</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Объемы бюджетных ассигнований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 xml:space="preserve">общий объем бюджетных ассигнований на реализацию подпрограммы составляет </w:t>
            </w:r>
            <w:r>
              <w:rPr>
                <w:rFonts w:ascii="Times New Roman" w:hAnsi="Times New Roman" w:cs="Times New Roman"/>
                <w:sz w:val="28"/>
                <w:szCs w:val="28"/>
              </w:rPr>
              <w:t>553 116,705</w:t>
            </w:r>
            <w:r w:rsidRPr="00C57C79">
              <w:rPr>
                <w:rFonts w:ascii="Times New Roman" w:hAnsi="Times New Roman" w:cs="Times New Roman"/>
                <w:sz w:val="28"/>
                <w:szCs w:val="28"/>
              </w:rPr>
              <w:t xml:space="preserve"> тыс. рублей, в том числе по годам:</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2014 год – 62 666,622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2015 год – 62 576,881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2016 год – 64 640,490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2017 год – 72 799,338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2018 год – </w:t>
            </w:r>
            <w:r>
              <w:rPr>
                <w:rFonts w:ascii="Times New Roman" w:hAnsi="Times New Roman" w:cs="Times New Roman"/>
                <w:sz w:val="28"/>
                <w:szCs w:val="28"/>
                <w:lang w:eastAsia="ru-RU"/>
              </w:rPr>
              <w:t xml:space="preserve">71 924,567 </w:t>
            </w:r>
            <w:r w:rsidRPr="00C57C79">
              <w:rPr>
                <w:rFonts w:ascii="Times New Roman" w:hAnsi="Times New Roman" w:cs="Times New Roman"/>
                <w:sz w:val="28"/>
                <w:szCs w:val="28"/>
                <w:lang w:eastAsia="ru-RU"/>
              </w:rPr>
              <w:t>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2019 год – </w:t>
            </w:r>
            <w:r>
              <w:rPr>
                <w:rFonts w:ascii="Times New Roman" w:hAnsi="Times New Roman" w:cs="Times New Roman"/>
                <w:sz w:val="28"/>
                <w:szCs w:val="28"/>
                <w:lang w:eastAsia="ru-RU"/>
              </w:rPr>
              <w:t>72 821,621</w:t>
            </w:r>
            <w:r w:rsidRPr="00C57C79">
              <w:rPr>
                <w:rFonts w:ascii="Times New Roman" w:hAnsi="Times New Roman" w:cs="Times New Roman"/>
                <w:sz w:val="28"/>
                <w:szCs w:val="28"/>
                <w:lang w:eastAsia="ru-RU"/>
              </w:rPr>
              <w:t xml:space="preserve">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2020 год – </w:t>
            </w:r>
            <w:r>
              <w:rPr>
                <w:rFonts w:ascii="Times New Roman" w:hAnsi="Times New Roman" w:cs="Times New Roman"/>
                <w:sz w:val="28"/>
                <w:szCs w:val="28"/>
                <w:lang w:eastAsia="ru-RU"/>
              </w:rPr>
              <w:t>72 832,591</w:t>
            </w:r>
            <w:r w:rsidRPr="00C57C79">
              <w:rPr>
                <w:rFonts w:ascii="Times New Roman" w:hAnsi="Times New Roman" w:cs="Times New Roman"/>
                <w:sz w:val="28"/>
                <w:szCs w:val="28"/>
                <w:lang w:eastAsia="ru-RU"/>
              </w:rPr>
              <w:t xml:space="preserve"> тыс. рублей;</w:t>
            </w:r>
          </w:p>
          <w:p w:rsidR="001A4716" w:rsidRPr="00C57C79" w:rsidRDefault="001A4716" w:rsidP="001A4716">
            <w:pPr>
              <w:pStyle w:val="ConsPlusNormal"/>
              <w:shd w:val="clear" w:color="auto" w:fill="FFFFFF"/>
              <w:jc w:val="both"/>
              <w:rPr>
                <w:rFonts w:ascii="Times New Roman" w:hAnsi="Times New Roman" w:cs="Times New Roman"/>
                <w:sz w:val="28"/>
                <w:szCs w:val="28"/>
              </w:rPr>
            </w:pPr>
            <w:r w:rsidRPr="00C57C79">
              <w:rPr>
                <w:rFonts w:ascii="Times New Roman" w:hAnsi="Times New Roman" w:cs="Times New Roman"/>
                <w:sz w:val="28"/>
                <w:szCs w:val="28"/>
              </w:rPr>
              <w:t>2021 год – 7</w:t>
            </w:r>
            <w:r>
              <w:rPr>
                <w:rFonts w:ascii="Times New Roman" w:hAnsi="Times New Roman" w:cs="Times New Roman"/>
                <w:sz w:val="28"/>
                <w:szCs w:val="28"/>
              </w:rPr>
              <w:t>2</w:t>
            </w:r>
            <w:r w:rsidRPr="00C57C79">
              <w:rPr>
                <w:rFonts w:ascii="Times New Roman" w:hAnsi="Times New Roman" w:cs="Times New Roman"/>
                <w:sz w:val="28"/>
                <w:szCs w:val="28"/>
              </w:rPr>
              <w:t> </w:t>
            </w:r>
            <w:r>
              <w:rPr>
                <w:rFonts w:ascii="Times New Roman" w:hAnsi="Times New Roman" w:cs="Times New Roman"/>
                <w:sz w:val="28"/>
                <w:szCs w:val="28"/>
              </w:rPr>
              <w:t>854</w:t>
            </w:r>
            <w:r w:rsidRPr="00C57C79">
              <w:rPr>
                <w:rFonts w:ascii="Times New Roman" w:hAnsi="Times New Roman" w:cs="Times New Roman"/>
                <w:sz w:val="28"/>
                <w:szCs w:val="28"/>
              </w:rPr>
              <w:t>,5</w:t>
            </w:r>
            <w:r>
              <w:rPr>
                <w:rFonts w:ascii="Times New Roman" w:hAnsi="Times New Roman" w:cs="Times New Roman"/>
                <w:sz w:val="28"/>
                <w:szCs w:val="28"/>
              </w:rPr>
              <w:t>95</w:t>
            </w:r>
            <w:r w:rsidRPr="00C57C79">
              <w:rPr>
                <w:rFonts w:ascii="Times New Roman" w:hAnsi="Times New Roman" w:cs="Times New Roman"/>
                <w:sz w:val="28"/>
                <w:szCs w:val="28"/>
              </w:rPr>
              <w:t xml:space="preserve"> тыс. рублей,</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в том числе:</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 xml:space="preserve">за счет средств областного бюджета –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553 116,705</w:t>
            </w:r>
            <w:r w:rsidRPr="00C57C79">
              <w:rPr>
                <w:rFonts w:ascii="Times New Roman" w:hAnsi="Times New Roman" w:cs="Times New Roman"/>
                <w:sz w:val="28"/>
                <w:szCs w:val="28"/>
              </w:rPr>
              <w:t xml:space="preserve">  тыс. рублей, </w:t>
            </w:r>
          </w:p>
          <w:p w:rsidR="001A4716" w:rsidRPr="00C57C79" w:rsidRDefault="001A4716" w:rsidP="001A4716">
            <w:pPr>
              <w:shd w:val="clear" w:color="auto" w:fill="FFFFFF"/>
              <w:autoSpaceDE w:val="0"/>
              <w:autoSpaceDN w:val="0"/>
              <w:adjustRightInd w:val="0"/>
              <w:jc w:val="both"/>
              <w:rPr>
                <w:rFonts w:ascii="Times New Roman" w:hAnsi="Times New Roman" w:cs="Times New Roman"/>
                <w:sz w:val="28"/>
                <w:szCs w:val="28"/>
              </w:rPr>
            </w:pPr>
            <w:r w:rsidRPr="00C57C79">
              <w:rPr>
                <w:rFonts w:ascii="Times New Roman" w:hAnsi="Times New Roman" w:cs="Times New Roman"/>
                <w:sz w:val="28"/>
                <w:szCs w:val="28"/>
              </w:rPr>
              <w:t>из них:</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2014 год – 62 666,622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2015 год – 62 576,881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2016 год – 64 640,490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2017 год – 72 799,338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2018 год – </w:t>
            </w:r>
            <w:r>
              <w:rPr>
                <w:rFonts w:ascii="Times New Roman" w:hAnsi="Times New Roman" w:cs="Times New Roman"/>
                <w:sz w:val="28"/>
                <w:szCs w:val="28"/>
                <w:lang w:eastAsia="ru-RU"/>
              </w:rPr>
              <w:t>71 924,567</w:t>
            </w:r>
            <w:r w:rsidRPr="00C57C79">
              <w:rPr>
                <w:rFonts w:ascii="Times New Roman" w:hAnsi="Times New Roman" w:cs="Times New Roman"/>
                <w:sz w:val="28"/>
                <w:szCs w:val="28"/>
                <w:lang w:eastAsia="ru-RU"/>
              </w:rPr>
              <w:t xml:space="preserve">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2019 год – </w:t>
            </w:r>
            <w:r>
              <w:rPr>
                <w:rFonts w:ascii="Times New Roman" w:hAnsi="Times New Roman" w:cs="Times New Roman"/>
                <w:sz w:val="28"/>
                <w:szCs w:val="28"/>
                <w:lang w:eastAsia="ru-RU"/>
              </w:rPr>
              <w:t>72 821,621</w:t>
            </w:r>
            <w:r w:rsidRPr="00C57C79">
              <w:rPr>
                <w:rFonts w:ascii="Times New Roman" w:hAnsi="Times New Roman" w:cs="Times New Roman"/>
                <w:sz w:val="28"/>
                <w:szCs w:val="28"/>
                <w:lang w:eastAsia="ru-RU"/>
              </w:rPr>
              <w:t xml:space="preserve"> тыс. рублей;</w:t>
            </w:r>
          </w:p>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8"/>
                <w:szCs w:val="28"/>
              </w:rPr>
              <w:t xml:space="preserve">2020 год – </w:t>
            </w:r>
            <w:r>
              <w:rPr>
                <w:rFonts w:ascii="Times New Roman" w:hAnsi="Times New Roman" w:cs="Times New Roman"/>
                <w:sz w:val="28"/>
                <w:szCs w:val="28"/>
              </w:rPr>
              <w:t>72 832,591</w:t>
            </w:r>
            <w:r w:rsidRPr="00C57C79">
              <w:rPr>
                <w:rFonts w:ascii="Times New Roman" w:hAnsi="Times New Roman" w:cs="Times New Roman"/>
                <w:sz w:val="28"/>
                <w:szCs w:val="28"/>
              </w:rPr>
              <w:t xml:space="preserve"> тыс. рублей;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rPr>
              <w:t>2021 год – 7</w:t>
            </w:r>
            <w:r>
              <w:rPr>
                <w:rFonts w:ascii="Times New Roman" w:hAnsi="Times New Roman" w:cs="Times New Roman"/>
                <w:sz w:val="28"/>
                <w:szCs w:val="28"/>
              </w:rPr>
              <w:t>2 854</w:t>
            </w:r>
            <w:r w:rsidRPr="00C57C79">
              <w:rPr>
                <w:rFonts w:ascii="Times New Roman" w:hAnsi="Times New Roman" w:cs="Times New Roman"/>
                <w:sz w:val="28"/>
                <w:szCs w:val="28"/>
              </w:rPr>
              <w:t>,5</w:t>
            </w:r>
            <w:r>
              <w:rPr>
                <w:rFonts w:ascii="Times New Roman" w:hAnsi="Times New Roman" w:cs="Times New Roman"/>
                <w:sz w:val="28"/>
                <w:szCs w:val="28"/>
              </w:rPr>
              <w:t>95</w:t>
            </w:r>
            <w:r w:rsidRPr="00C57C79">
              <w:rPr>
                <w:rFonts w:ascii="Times New Roman" w:hAnsi="Times New Roman" w:cs="Times New Roman"/>
                <w:sz w:val="28"/>
                <w:szCs w:val="28"/>
              </w:rPr>
              <w:t xml:space="preserve"> тыс. рублей</w:t>
            </w:r>
          </w:p>
        </w:tc>
      </w:tr>
      <w:tr w:rsidR="001A4716" w:rsidRPr="00C57C79" w:rsidTr="001A4716">
        <w:tc>
          <w:tcPr>
            <w:tcW w:w="3289" w:type="dxa"/>
          </w:tcPr>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Ожидаемые результаты реализации подпрограммы</w:t>
            </w:r>
          </w:p>
        </w:tc>
        <w:tc>
          <w:tcPr>
            <w:tcW w:w="330" w:type="dxa"/>
          </w:tcPr>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w:t>
            </w:r>
          </w:p>
        </w:tc>
        <w:tc>
          <w:tcPr>
            <w:tcW w:w="5954" w:type="dxa"/>
          </w:tcPr>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обеспечение выполнения целей, задач и показателей государственной программы Курской области «Развитие сельского хозяйства и регулирование рынков сельскохозяйственной </w:t>
            </w:r>
            <w:r w:rsidRPr="00C57C79">
              <w:rPr>
                <w:rFonts w:ascii="Times New Roman" w:hAnsi="Times New Roman" w:cs="Times New Roman"/>
                <w:sz w:val="28"/>
                <w:szCs w:val="28"/>
                <w:lang w:eastAsia="ru-RU"/>
              </w:rPr>
              <w:lastRenderedPageBreak/>
              <w:t>продукции, сырья и продовольствия в Курской области» в целом, в разрезе подпрограмм и основных мероприятий;</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tc>
      </w:tr>
    </w:tbl>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I. Характеристика сферы реализации подпрограммы, описание</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основных проблем в указанной сфере и прогноз ее развития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Подпрограмма разработана в целях повышения качества реализации целей и задач, поставленных государственной программой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целом подпрограмма направлена на формирование и развитие обеспечивающих механизмов реализации Государственной 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II. Приоритеты государственной политики в сфере реализации</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подпрограммы, цели, задачи и показатели достижения целей</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и решения задач, описание основных ожидаемых конечных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результатов подпрограммы, сроков и контрольных этапов</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Приоритетом государственной политики в сфере реализации подпрограммы является качественное выполнение мероприятий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Основной целью подпрограммы является обеспечение создания условий для реализации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Для решения поставленной цели необходимо решение задач:</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эффективной деятельности комитета агропромышленного комплекса Курской области как ответственного исполнителя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эффективной деятельности комитета пищевой, перерабатывающей промышленности и продовольствия Курской области как участника Государственной программы;</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обеспечение эффективной деятельности управления ветеринарии Курской области как участника Государственной программы.</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Целевыми показателями (индикаторами) подпрограммы служат:</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доля достигнутых целевых показателей (индикаторов) Государственной программы к общему количеству целевых показателей (индикаторов) </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сохранение существующего уровня участия Курской области в реализации государственной программы (наличие в Курской области региональных программ развития сельского хозяйства и регулирования рынков сырья и продовольствия),%.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Подпрограмму предусматривается реализовать в 2014 - 2021 годах в один этап.</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III. Характеристика ведомственных целевых программ</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и основных мероприятий подпрограммы</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Основное мероприятие «Руководство и управление в сфере установленных функций».</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Исполнителями мероприятия являются: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комитет агропромышленного комплекса Курской области;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комитет пищевой и перерабатывающей промышленности и продовольствия Курской области;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управление ветеринарии Курской области.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Мероприятие реализуется за счет средств областного бюджета.</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Реализация мероприятия позволит эффективно исполнять государственные функции и оказывать государственные услуги.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Последствия </w:t>
      </w:r>
      <w:proofErr w:type="spellStart"/>
      <w:r w:rsidRPr="00C57C79">
        <w:rPr>
          <w:rFonts w:ascii="Times New Roman" w:hAnsi="Times New Roman" w:cs="Times New Roman"/>
          <w:sz w:val="28"/>
          <w:szCs w:val="28"/>
          <w:lang w:eastAsia="ru-RU"/>
        </w:rPr>
        <w:t>нереализации</w:t>
      </w:r>
      <w:proofErr w:type="spellEnd"/>
      <w:r w:rsidRPr="00C57C79">
        <w:rPr>
          <w:rFonts w:ascii="Times New Roman" w:hAnsi="Times New Roman" w:cs="Times New Roman"/>
          <w:sz w:val="28"/>
          <w:szCs w:val="28"/>
          <w:lang w:eastAsia="ru-RU"/>
        </w:rPr>
        <w:t xml:space="preserve"> основного мероприятия -  невозможность исполнения государственных функций и оказания государственных услуг.</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Срок реализации: 2014 - </w:t>
      </w:r>
      <w:r w:rsidRPr="00C57C79">
        <w:rPr>
          <w:rFonts w:ascii="Times New Roman" w:hAnsi="Times New Roman" w:cs="Times New Roman"/>
          <w:sz w:val="28"/>
          <w:szCs w:val="28"/>
        </w:rPr>
        <w:t>2021</w:t>
      </w:r>
      <w:r w:rsidRPr="00C57C79">
        <w:rPr>
          <w:rFonts w:ascii="Times New Roman" w:hAnsi="Times New Roman" w:cs="Times New Roman"/>
          <w:sz w:val="28"/>
          <w:szCs w:val="28"/>
          <w:lang w:eastAsia="ru-RU"/>
        </w:rPr>
        <w:t xml:space="preserve"> годы, этапы реализации не выделяются.</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Реализация ведомственных целевых программ подпрограммой не предусматривается.</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sidRPr="00C57C79">
        <w:rPr>
          <w:rFonts w:ascii="Times New Roman" w:hAnsi="Times New Roman" w:cs="Times New Roman"/>
          <w:sz w:val="28"/>
          <w:szCs w:val="28"/>
          <w:lang w:val="en-US"/>
        </w:rPr>
        <w:t>IV</w:t>
      </w:r>
      <w:r w:rsidRPr="00C57C79">
        <w:rPr>
          <w:rFonts w:ascii="Times New Roman" w:hAnsi="Times New Roman" w:cs="Times New Roman"/>
          <w:sz w:val="28"/>
          <w:szCs w:val="28"/>
        </w:rPr>
        <w:t>. Информация об инвестиционных проектах, исполнение которых полностью или частично осуществляется за счет средств областного бюджета</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rPr>
        <w:t>Реализация инвестиционных проектов в сфере реализации подпрограммы за счет средств областного бюджета не предусмотрена.</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 Характеристика мер государственного регулирования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рамках подпрограммы осуществляется работа по обеспечению своевременной корректировки Государственной программы, внесению изменений в законы и иные нормативные правовые акты Курской области в сфере ее реализации.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в соответствии с изменениями законодательства Российской Федерации и Курской области.</w:t>
      </w:r>
    </w:p>
    <w:p w:rsidR="001A4716" w:rsidRPr="00C57C79" w:rsidRDefault="00D85D57"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hyperlink w:anchor="P3339" w:history="1">
        <w:r w:rsidR="001A4716" w:rsidRPr="00C57C79">
          <w:rPr>
            <w:rFonts w:ascii="Times New Roman" w:hAnsi="Times New Roman" w:cs="Times New Roman"/>
            <w:sz w:val="28"/>
            <w:szCs w:val="28"/>
            <w:lang w:eastAsia="ru-RU"/>
          </w:rPr>
          <w:t>Сведения</w:t>
        </w:r>
      </w:hyperlink>
      <w:r w:rsidR="001A4716" w:rsidRPr="00C57C79">
        <w:rPr>
          <w:rFonts w:ascii="Times New Roman" w:hAnsi="Times New Roman" w:cs="Times New Roman"/>
          <w:sz w:val="28"/>
          <w:szCs w:val="28"/>
          <w:lang w:eastAsia="ru-RU"/>
        </w:rPr>
        <w:t xml:space="preserve"> об основных мерах правового регулирования в сфере реализации подпрограммы отражены в приложении № 3 к Государственной программе.</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lastRenderedPageBreak/>
        <w:t>V</w:t>
      </w:r>
      <w:r w:rsidRPr="00C57C79">
        <w:rPr>
          <w:rFonts w:ascii="Times New Roman" w:hAnsi="Times New Roman" w:cs="Times New Roman"/>
          <w:sz w:val="28"/>
          <w:szCs w:val="28"/>
          <w:lang w:val="en-US" w:eastAsia="ru-RU"/>
        </w:rPr>
        <w:t>I</w:t>
      </w:r>
      <w:r w:rsidRPr="00C57C79">
        <w:rPr>
          <w:rFonts w:ascii="Times New Roman" w:hAnsi="Times New Roman" w:cs="Times New Roman"/>
          <w:sz w:val="28"/>
          <w:szCs w:val="28"/>
          <w:lang w:eastAsia="ru-RU"/>
        </w:rPr>
        <w:t>. Прогноз сводных показателей государственных заданий</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по этапам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рамках реализации подпрограммы государственные услуги (работы) не оказываются.</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VI</w:t>
      </w:r>
      <w:r w:rsidRPr="00C57C79">
        <w:rPr>
          <w:rFonts w:ascii="Times New Roman" w:hAnsi="Times New Roman" w:cs="Times New Roman"/>
          <w:sz w:val="28"/>
          <w:szCs w:val="28"/>
          <w:lang w:val="en-US" w:eastAsia="ru-RU"/>
        </w:rPr>
        <w:t>I</w:t>
      </w:r>
      <w:r w:rsidRPr="00C57C79">
        <w:rPr>
          <w:rFonts w:ascii="Times New Roman" w:hAnsi="Times New Roman" w:cs="Times New Roman"/>
          <w:sz w:val="28"/>
          <w:szCs w:val="28"/>
          <w:lang w:eastAsia="ru-RU"/>
        </w:rPr>
        <w:t>. Характеристика основных мероприятий, реализуемых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муниципальными образованиями Курской области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Муниципальные образования Курской области не участвуют в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VII</w:t>
      </w:r>
      <w:r w:rsidRPr="00C57C79">
        <w:rPr>
          <w:rFonts w:ascii="Times New Roman" w:hAnsi="Times New Roman" w:cs="Times New Roman"/>
          <w:sz w:val="28"/>
          <w:szCs w:val="28"/>
          <w:lang w:val="en-US" w:eastAsia="ru-RU"/>
        </w:rPr>
        <w:t>I</w:t>
      </w:r>
      <w:r w:rsidRPr="00C57C79">
        <w:rPr>
          <w:rFonts w:ascii="Times New Roman" w:hAnsi="Times New Roman" w:cs="Times New Roman"/>
          <w:sz w:val="28"/>
          <w:szCs w:val="28"/>
          <w:lang w:eastAsia="ru-RU"/>
        </w:rPr>
        <w:t>. Информация об участии предприятий и организаций</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независимо от их организационно-правовых форм и форм</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собственности, а также государственных внебюджетных фондов</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в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Предприятия и организации, а также государственные внебюджетные фонды в реализации подпрограммы не участвуют.</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val="en-US" w:eastAsia="ru-RU"/>
        </w:rPr>
        <w:t>IX</w:t>
      </w:r>
      <w:r w:rsidRPr="00C57C79">
        <w:rPr>
          <w:rFonts w:ascii="Times New Roman" w:hAnsi="Times New Roman" w:cs="Times New Roman"/>
          <w:sz w:val="28"/>
          <w:szCs w:val="28"/>
          <w:lang w:eastAsia="ru-RU"/>
        </w:rPr>
        <w:t>. Обоснование объема финансовых ресурсов, необходимых</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для реализации подпрограммы</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Финансирование реализации подпрограммы осуществляется в рамках текущего финансирования деятельности комитета агропромышленного комплекса Курской области, комитета пищевой и перерабатывающей промышленности и продовольствия Курской области, управления ветеринарии Курской области.</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Объемы финансовых ресурсов, необходимых для реализации подпрограммы, приведены в приложениях №№ 4,6 к Государственной программе.</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X. Анализ рисков реализации подпрограммы и описание</w:t>
      </w:r>
    </w:p>
    <w:p w:rsidR="001A4716" w:rsidRPr="00C57C79" w:rsidRDefault="001A4716" w:rsidP="001A4716">
      <w:pPr>
        <w:widowControl w:val="0"/>
        <w:shd w:val="clear" w:color="auto" w:fill="FFFFFF"/>
        <w:autoSpaceDE w:val="0"/>
        <w:autoSpaceDN w:val="0"/>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мер управления рисками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При реализации подпрограммы возможно возникновение риска невыполнения мероприятий и </w:t>
      </w:r>
      <w:proofErr w:type="spellStart"/>
      <w:r w:rsidRPr="00C57C79">
        <w:rPr>
          <w:rFonts w:ascii="Times New Roman" w:hAnsi="Times New Roman" w:cs="Times New Roman"/>
          <w:sz w:val="28"/>
          <w:szCs w:val="28"/>
          <w:lang w:eastAsia="ru-RU"/>
        </w:rPr>
        <w:t>недостижения</w:t>
      </w:r>
      <w:proofErr w:type="spellEnd"/>
      <w:r w:rsidRPr="00C57C79">
        <w:rPr>
          <w:rFonts w:ascii="Times New Roman" w:hAnsi="Times New Roman" w:cs="Times New Roman"/>
          <w:sz w:val="28"/>
          <w:szCs w:val="28"/>
          <w:lang w:eastAsia="ru-RU"/>
        </w:rPr>
        <w:t xml:space="preserve"> запланированных результатов в случае сокращения объемов бюджетного финансирования подпрограммы.</w:t>
      </w:r>
    </w:p>
    <w:p w:rsidR="001A4716" w:rsidRPr="00C57C79" w:rsidRDefault="001A4716" w:rsidP="001A4716">
      <w:pPr>
        <w:widowControl w:val="0"/>
        <w:shd w:val="clear" w:color="auto" w:fill="FFFFFF"/>
        <w:autoSpaceDE w:val="0"/>
        <w:autoSpaceDN w:val="0"/>
        <w:ind w:firstLine="540"/>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lang w:eastAsia="ru-RU"/>
        </w:rPr>
        <w:sectPr w:rsidR="001A4716" w:rsidRPr="00C57C79" w:rsidSect="001A4716">
          <w:headerReference w:type="default" r:id="rId93"/>
          <w:headerReference w:type="first" r:id="rId94"/>
          <w:pgSz w:w="11905" w:h="16838" w:code="9"/>
          <w:pgMar w:top="1134" w:right="1276" w:bottom="1134" w:left="1559" w:header="0" w:footer="0" w:gutter="0"/>
          <w:cols w:space="708"/>
          <w:titlePg/>
          <w:docGrid w:linePitch="299"/>
        </w:sectPr>
      </w:pPr>
    </w:p>
    <w:p w:rsidR="001A4716" w:rsidRDefault="001A4716" w:rsidP="001A4716">
      <w:pPr>
        <w:widowControl w:val="0"/>
        <w:autoSpaceDE w:val="0"/>
        <w:autoSpaceDN w:val="0"/>
        <w:ind w:left="7938"/>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1</w:t>
      </w:r>
    </w:p>
    <w:p w:rsidR="001A4716" w:rsidRDefault="001A4716" w:rsidP="001A4716">
      <w:pPr>
        <w:widowControl w:val="0"/>
        <w:autoSpaceDE w:val="0"/>
        <w:autoSpaceDN w:val="0"/>
        <w:ind w:left="7938"/>
        <w:jc w:val="center"/>
        <w:rPr>
          <w:rFonts w:ascii="Times New Roman" w:hAnsi="Times New Roman"/>
          <w:sz w:val="28"/>
          <w:szCs w:val="28"/>
          <w:lang w:eastAsia="ru-RU"/>
        </w:rPr>
      </w:pPr>
      <w:r>
        <w:rPr>
          <w:rFonts w:ascii="Times New Roman" w:hAnsi="Times New Roman"/>
          <w:sz w:val="28"/>
          <w:szCs w:val="28"/>
          <w:lang w:eastAsia="ru-RU"/>
        </w:rPr>
        <w:t xml:space="preserve">к государственной программе Курской области «Развитие сельского хозяйства и регулирование рынков сельскохозяйственной продукции, </w:t>
      </w:r>
    </w:p>
    <w:p w:rsidR="001A4716" w:rsidRDefault="001A4716" w:rsidP="001A4716">
      <w:pPr>
        <w:widowControl w:val="0"/>
        <w:autoSpaceDE w:val="0"/>
        <w:autoSpaceDN w:val="0"/>
        <w:ind w:left="7938"/>
        <w:jc w:val="center"/>
        <w:rPr>
          <w:rFonts w:ascii="Times New Roman" w:hAnsi="Times New Roman"/>
          <w:sz w:val="28"/>
          <w:szCs w:val="28"/>
          <w:lang w:eastAsia="ru-RU"/>
        </w:rPr>
      </w:pPr>
      <w:r>
        <w:rPr>
          <w:rFonts w:ascii="Times New Roman" w:hAnsi="Times New Roman"/>
          <w:sz w:val="28"/>
          <w:szCs w:val="28"/>
          <w:lang w:eastAsia="ru-RU"/>
        </w:rPr>
        <w:t>сырья и продовольствия в Курской области»</w:t>
      </w:r>
    </w:p>
    <w:p w:rsidR="001A4716" w:rsidRPr="00C57C79" w:rsidRDefault="001A4716" w:rsidP="001A4716">
      <w:pPr>
        <w:pStyle w:val="ConsPlusNormal"/>
        <w:shd w:val="clear" w:color="auto" w:fill="FFFFFF"/>
        <w:ind w:left="7938"/>
        <w:jc w:val="center"/>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(в редакции постановления </w:t>
      </w:r>
      <w:proofErr w:type="gramEnd"/>
    </w:p>
    <w:p w:rsidR="001A4716" w:rsidRPr="00C57C79" w:rsidRDefault="001A4716" w:rsidP="001A4716">
      <w:pPr>
        <w:widowControl w:val="0"/>
        <w:shd w:val="clear" w:color="auto" w:fill="FFFFFF"/>
        <w:autoSpaceDE w:val="0"/>
        <w:autoSpaceDN w:val="0"/>
        <w:ind w:left="7938"/>
        <w:jc w:val="center"/>
        <w:rPr>
          <w:rFonts w:ascii="Times New Roman" w:hAnsi="Times New Roman" w:cs="Times New Roman"/>
          <w:sz w:val="28"/>
          <w:szCs w:val="28"/>
          <w:lang w:eastAsia="ru-RU"/>
        </w:rPr>
      </w:pPr>
      <w:proofErr w:type="gramStart"/>
      <w:r w:rsidRPr="00C57C79">
        <w:rPr>
          <w:rFonts w:ascii="Times New Roman" w:hAnsi="Times New Roman" w:cs="Times New Roman"/>
          <w:sz w:val="28"/>
          <w:szCs w:val="28"/>
        </w:rPr>
        <w:t xml:space="preserve">Администрации Курской области                                                                                                                    </w:t>
      </w:r>
      <w:r w:rsidRPr="00C57C79">
        <w:rPr>
          <w:rFonts w:ascii="Times New Roman" w:hAnsi="Times New Roman"/>
          <w:sz w:val="28"/>
          <w:szCs w:val="28"/>
        </w:rPr>
        <w:t xml:space="preserve">от </w:t>
      </w:r>
      <w:r>
        <w:rPr>
          <w:rFonts w:ascii="Times New Roman" w:hAnsi="Times New Roman"/>
          <w:sz w:val="28"/>
          <w:szCs w:val="28"/>
        </w:rPr>
        <w:t>14 мая 2019 года</w:t>
      </w:r>
      <w:r w:rsidRPr="00C57C79">
        <w:rPr>
          <w:rFonts w:ascii="Times New Roman" w:hAnsi="Times New Roman"/>
          <w:sz w:val="28"/>
          <w:szCs w:val="28"/>
        </w:rPr>
        <w:t xml:space="preserve"> № </w:t>
      </w:r>
      <w:r>
        <w:rPr>
          <w:rFonts w:ascii="Times New Roman" w:hAnsi="Times New Roman"/>
          <w:sz w:val="28"/>
          <w:szCs w:val="28"/>
        </w:rPr>
        <w:t>410-па</w:t>
      </w:r>
      <w:r w:rsidRPr="00C57C79">
        <w:rPr>
          <w:rFonts w:ascii="Times New Roman" w:hAnsi="Times New Roman" w:cs="Times New Roman"/>
          <w:sz w:val="28"/>
          <w:szCs w:val="28"/>
          <w:lang w:eastAsia="ru-RU"/>
        </w:rPr>
        <w:t>)</w:t>
      </w:r>
      <w:proofErr w:type="gramEnd"/>
    </w:p>
    <w:p w:rsidR="001A4716" w:rsidRPr="00C57C79" w:rsidRDefault="001A4716" w:rsidP="001A4716">
      <w:pPr>
        <w:widowControl w:val="0"/>
        <w:shd w:val="clear" w:color="auto" w:fill="FFFFFF"/>
        <w:tabs>
          <w:tab w:val="left" w:pos="12447"/>
        </w:tabs>
        <w:autoSpaceDE w:val="0"/>
        <w:autoSpaceDN w:val="0"/>
        <w:ind w:firstLine="540"/>
        <w:jc w:val="both"/>
        <w:rPr>
          <w:rFonts w:ascii="Times New Roman" w:hAnsi="Times New Roman" w:cs="Times New Roman"/>
          <w:sz w:val="28"/>
          <w:szCs w:val="28"/>
          <w:lang w:eastAsia="ru-RU"/>
        </w:rPr>
      </w:pPr>
    </w:p>
    <w:p w:rsidR="001A4716" w:rsidRDefault="001A4716" w:rsidP="001A4716">
      <w:pPr>
        <w:widowControl w:val="0"/>
        <w:autoSpaceDE w:val="0"/>
        <w:autoSpaceDN w:val="0"/>
        <w:jc w:val="center"/>
        <w:rPr>
          <w:rFonts w:ascii="Times New Roman" w:hAnsi="Times New Roman"/>
          <w:b/>
          <w:bCs/>
          <w:sz w:val="28"/>
          <w:szCs w:val="28"/>
          <w:lang w:eastAsia="ru-RU"/>
        </w:rPr>
      </w:pPr>
      <w:r>
        <w:rPr>
          <w:rFonts w:ascii="Times New Roman" w:hAnsi="Times New Roman"/>
          <w:b/>
          <w:bCs/>
          <w:sz w:val="28"/>
          <w:szCs w:val="28"/>
          <w:lang w:eastAsia="ru-RU"/>
        </w:rPr>
        <w:t>СВЕДЕНИЯ</w:t>
      </w:r>
    </w:p>
    <w:p w:rsidR="001A4716" w:rsidRDefault="001A4716" w:rsidP="001A4716">
      <w:pPr>
        <w:widowControl w:val="0"/>
        <w:autoSpaceDE w:val="0"/>
        <w:autoSpaceDN w:val="0"/>
        <w:jc w:val="center"/>
        <w:rPr>
          <w:rFonts w:ascii="Times New Roman" w:hAnsi="Times New Roman"/>
          <w:b/>
          <w:bCs/>
          <w:sz w:val="28"/>
          <w:szCs w:val="28"/>
          <w:lang w:eastAsia="ru-RU"/>
        </w:rPr>
      </w:pPr>
      <w:r>
        <w:rPr>
          <w:rFonts w:ascii="Times New Roman" w:hAnsi="Times New Roman"/>
          <w:b/>
          <w:bCs/>
          <w:sz w:val="28"/>
          <w:szCs w:val="28"/>
          <w:lang w:eastAsia="ru-RU"/>
        </w:rPr>
        <w:t>о показателях (индикаторах)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подпрограмм государственной программы, и их значениях</w:t>
      </w:r>
    </w:p>
    <w:p w:rsidR="001A4716" w:rsidRDefault="001A4716" w:rsidP="001A4716">
      <w:pPr>
        <w:widowControl w:val="0"/>
        <w:autoSpaceDE w:val="0"/>
        <w:autoSpaceDN w:val="0"/>
        <w:adjustRightInd w:val="0"/>
        <w:jc w:val="both"/>
        <w:rPr>
          <w:rFonts w:ascii="Times New Roman" w:hAnsi="Times New Roman"/>
          <w:sz w:val="28"/>
          <w:szCs w:val="2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38"/>
        <w:gridCol w:w="2283"/>
        <w:gridCol w:w="1198"/>
        <w:gridCol w:w="980"/>
        <w:gridCol w:w="957"/>
        <w:gridCol w:w="960"/>
        <w:gridCol w:w="960"/>
        <w:gridCol w:w="960"/>
        <w:gridCol w:w="960"/>
        <w:gridCol w:w="1061"/>
        <w:gridCol w:w="936"/>
        <w:gridCol w:w="993"/>
        <w:gridCol w:w="1189"/>
      </w:tblGrid>
      <w:tr w:rsidR="001A4716" w:rsidTr="001A4716">
        <w:trPr>
          <w:tblHeader/>
          <w:jc w:val="center"/>
        </w:trPr>
        <w:tc>
          <w:tcPr>
            <w:tcW w:w="738" w:type="dxa"/>
            <w:vMerge w:val="restart"/>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 xml:space="preserve">№ </w:t>
            </w:r>
          </w:p>
          <w:p w:rsidR="001A4716" w:rsidRDefault="001A4716" w:rsidP="001A4716">
            <w:pPr>
              <w:widowControl w:val="0"/>
              <w:autoSpaceDE w:val="0"/>
              <w:autoSpaceDN w:val="0"/>
              <w:spacing w:line="276" w:lineRule="auto"/>
              <w:jc w:val="center"/>
              <w:rPr>
                <w:rFonts w:ascii="Times New Roman" w:hAnsi="Times New Roman"/>
                <w:lang w:eastAsia="ru-RU"/>
              </w:rPr>
            </w:pPr>
            <w:proofErr w:type="gramStart"/>
            <w:r>
              <w:rPr>
                <w:rFonts w:ascii="Times New Roman" w:hAnsi="Times New Roman"/>
                <w:lang w:eastAsia="ru-RU"/>
              </w:rPr>
              <w:t>п</w:t>
            </w:r>
            <w:proofErr w:type="gramEnd"/>
            <w:r>
              <w:rPr>
                <w:rFonts w:ascii="Times New Roman" w:hAnsi="Times New Roman"/>
                <w:lang w:eastAsia="ru-RU"/>
              </w:rPr>
              <w:t>/п</w:t>
            </w:r>
          </w:p>
        </w:tc>
        <w:tc>
          <w:tcPr>
            <w:tcW w:w="2283" w:type="dxa"/>
            <w:vMerge w:val="restart"/>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both"/>
              <w:rPr>
                <w:rFonts w:ascii="Times New Roman" w:hAnsi="Times New Roman"/>
                <w:lang w:eastAsia="ru-RU"/>
              </w:rPr>
            </w:pPr>
            <w:r>
              <w:rPr>
                <w:rFonts w:ascii="Times New Roman" w:hAnsi="Times New Roman"/>
                <w:lang w:eastAsia="ru-RU"/>
              </w:rPr>
              <w:t>Наименование показателя (индикатора)</w:t>
            </w:r>
          </w:p>
        </w:tc>
        <w:tc>
          <w:tcPr>
            <w:tcW w:w="1198" w:type="dxa"/>
            <w:vMerge w:val="restart"/>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 измерения</w:t>
            </w:r>
          </w:p>
        </w:tc>
        <w:tc>
          <w:tcPr>
            <w:tcW w:w="9956" w:type="dxa"/>
            <w:gridSpan w:val="10"/>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Значение показателей</w:t>
            </w:r>
          </w:p>
        </w:tc>
      </w:tr>
      <w:tr w:rsidR="001A4716" w:rsidTr="001A4716">
        <w:trPr>
          <w:tblHeader/>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A4716" w:rsidRDefault="001A4716" w:rsidP="001A4716">
            <w:pPr>
              <w:rPr>
                <w:rFonts w:ascii="Times New Roman" w:hAnsi="Times New Roman"/>
                <w:lang w:eastAsia="ru-RU"/>
              </w:rPr>
            </w:pPr>
          </w:p>
        </w:tc>
        <w:tc>
          <w:tcPr>
            <w:tcW w:w="2283" w:type="dxa"/>
            <w:vMerge/>
            <w:tcBorders>
              <w:top w:val="single" w:sz="4" w:space="0" w:color="auto"/>
              <w:left w:val="single" w:sz="4" w:space="0" w:color="auto"/>
              <w:bottom w:val="single" w:sz="4" w:space="0" w:color="auto"/>
              <w:right w:val="single" w:sz="4" w:space="0" w:color="auto"/>
            </w:tcBorders>
            <w:vAlign w:val="center"/>
            <w:hideMark/>
          </w:tcPr>
          <w:p w:rsidR="001A4716" w:rsidRDefault="001A4716" w:rsidP="001A4716">
            <w:pPr>
              <w:rPr>
                <w:rFonts w:ascii="Times New Roman" w:hAnsi="Times New Roman"/>
                <w:lang w:eastAsia="ru-RU"/>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1A4716" w:rsidRDefault="001A4716" w:rsidP="001A4716">
            <w:pPr>
              <w:rPr>
                <w:rFonts w:ascii="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2012 год</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2013 год</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2014 год</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2015 год</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2016 год</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2017 год</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2018 год</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2019 год</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2020 год</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2021 год</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Индекс производства продукции сельского хозяйства в хозяйствах всех категорий (в сопоставимых ценах) </w:t>
            </w:r>
            <w:r>
              <w:rPr>
                <w:rFonts w:ascii="Times New Roman" w:hAnsi="Times New Roman"/>
                <w:lang w:eastAsia="ru-RU"/>
              </w:rPr>
              <w:lastRenderedPageBreak/>
              <w:t>к предыдущему году</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106,9</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104,6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107,8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105,9</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109,7</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98,4</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100,6</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100,8</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100,9</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Индекс производства продукции растениеводства в хозяйствах всех категорий (в сопоставимых ценах) к предыдущему году</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101,5</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104,4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103,8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103,2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97,1</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100,1</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100,4</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100,6</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100,7</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Индекс производства продукции животноводства в хозяйствах всех категорий (в сопоставимых ценах) к предыдущему году</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118,7</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116,6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115,3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110,1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121,9</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100,4</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101,4</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101,5</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101,5</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101,5</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Индекс производства пищевых продуктов, включая напитки (в сопоставимых ценах) к предыдущему году</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112,7</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106,0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108,0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107,0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106,4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104,8</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5.</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Индекс производства пищевых продуктов (в </w:t>
            </w:r>
            <w:r>
              <w:rPr>
                <w:rFonts w:ascii="Times New Roman" w:hAnsi="Times New Roman"/>
                <w:lang w:eastAsia="ru-RU"/>
              </w:rPr>
              <w:lastRenderedPageBreak/>
              <w:t>сопоставимых ценах) к предыдущему году</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102,0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102,0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6.</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Индекс производства напитков (в сопоставимых ценах), к предыдущему году</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65,0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100,1</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101,2</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7.</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Индекс физического объема инвестиций в основной капитал сельского хозяйства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 к предыдущему году</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95,2</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104,2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104,4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104,6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104,8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70,6</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101,2</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101,5</w:t>
            </w:r>
          </w:p>
        </w:tc>
        <w:tc>
          <w:tcPr>
            <w:tcW w:w="993"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102,6</w:t>
            </w:r>
          </w:p>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102,0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8.</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Индекс производительности труда к предыдущему году</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101,5</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102,2</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102,5</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103,1</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103,1</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9.</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Количество высокопроизводительных рабочих мест</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12500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10510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10726</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10934</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11152</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10.</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Располагаемые ресурсы домашних хозяйств (в среднем на 1 члена домашнего </w:t>
            </w:r>
            <w:r>
              <w:rPr>
                <w:rFonts w:ascii="Times New Roman" w:hAnsi="Times New Roman"/>
                <w:lang w:eastAsia="ru-RU"/>
              </w:rPr>
              <w:lastRenderedPageBreak/>
              <w:t>хозяйства в месяц) в сельской местности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рублей</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18100,0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18300,0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18500,0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18700,0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Рентабельность сельскохозяйственных организаций (с учетом субсидий)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18,9</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13,0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14,0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16,5</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17,0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17,0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17,1</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Среднемесячная заработная плата работников сельского хозяйства (без субъектов малого предпринимательства)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рублей</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tabs>
                <w:tab w:val="left" w:pos="1020"/>
              </w:tabs>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15000,0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16000,0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16500,0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17500,0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18700,0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22500,0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26200,0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26500,0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26800,0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27000,0</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hideMark/>
          </w:tcPr>
          <w:p w:rsidR="001A4716" w:rsidRDefault="00D85D57" w:rsidP="001A4716">
            <w:pPr>
              <w:widowControl w:val="0"/>
              <w:autoSpaceDE w:val="0"/>
              <w:autoSpaceDN w:val="0"/>
              <w:spacing w:line="276" w:lineRule="auto"/>
              <w:ind w:left="-601" w:firstLine="601"/>
              <w:jc w:val="center"/>
              <w:rPr>
                <w:rFonts w:ascii="Times New Roman" w:hAnsi="Times New Roman"/>
                <w:lang w:eastAsia="ru-RU"/>
              </w:rPr>
            </w:pPr>
            <w:hyperlink r:id="rId95" w:anchor="P386" w:history="1">
              <w:r w:rsidR="001A4716" w:rsidRPr="00D4238C">
                <w:rPr>
                  <w:rStyle w:val="aa"/>
                  <w:rFonts w:ascii="Times New Roman" w:hAnsi="Times New Roman"/>
                  <w:color w:val="000000"/>
                  <w:u w:val="none"/>
                  <w:lang w:eastAsia="ru-RU"/>
                </w:rPr>
                <w:t>Подпрограмма 1</w:t>
              </w:r>
            </w:hyperlink>
            <w:r w:rsidR="001A4716">
              <w:rPr>
                <w:rFonts w:ascii="Times New Roman" w:hAnsi="Times New Roman"/>
                <w:lang w:eastAsia="ru-RU"/>
              </w:rPr>
              <w:t xml:space="preserve"> «Развитие отраслей сельского хозяйства, пищевой и перерабатывающей промышленности в Курской области </w:t>
            </w:r>
          </w:p>
          <w:p w:rsidR="001A4716" w:rsidRDefault="001A4716" w:rsidP="001A4716">
            <w:pPr>
              <w:widowControl w:val="0"/>
              <w:autoSpaceDE w:val="0"/>
              <w:autoSpaceDN w:val="0"/>
              <w:spacing w:line="276" w:lineRule="auto"/>
              <w:ind w:left="-601" w:firstLine="601"/>
              <w:jc w:val="center"/>
            </w:pPr>
            <w:r>
              <w:rPr>
                <w:rFonts w:ascii="Times New Roman" w:hAnsi="Times New Roman"/>
                <w:lang w:eastAsia="ru-RU"/>
              </w:rPr>
              <w:t>на 2014 - 2021 годы»</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Валовой сбор зерновых и зернобобовых культур в хозяйствах всех категорий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2844</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3150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3300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3465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3550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3600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3650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3700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3829,9</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3868,2</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Валовой сбор сахарной свеклы в </w:t>
            </w:r>
            <w:r>
              <w:rPr>
                <w:rFonts w:ascii="Times New Roman" w:hAnsi="Times New Roman"/>
                <w:lang w:eastAsia="ru-RU"/>
              </w:rPr>
              <w:lastRenderedPageBreak/>
              <w:t>хозяйствах всех категорий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4740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3950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4150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4200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4250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4120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4202,4</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4286,4</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4372,2</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4400,0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15.</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Валовой сбор масличных культур в хозяйствах всех категорий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361</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360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370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380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16.</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45</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46,0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50,1</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48,0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48,0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17.</w:t>
            </w:r>
          </w:p>
        </w:tc>
        <w:tc>
          <w:tcPr>
            <w:tcW w:w="2283" w:type="dxa"/>
            <w:tcBorders>
              <w:top w:val="single" w:sz="4" w:space="0" w:color="auto"/>
              <w:left w:val="single" w:sz="4" w:space="0" w:color="auto"/>
              <w:bottom w:val="single" w:sz="4" w:space="0" w:color="auto"/>
              <w:right w:val="single" w:sz="4" w:space="0" w:color="auto"/>
            </w:tcBorders>
            <w:vAlign w:val="center"/>
            <w:hideMark/>
          </w:tcPr>
          <w:p w:rsidR="001A4716" w:rsidRDefault="001A4716" w:rsidP="001A4716">
            <w:pPr>
              <w:autoSpaceDE w:val="0"/>
              <w:autoSpaceDN w:val="0"/>
              <w:adjustRightInd w:val="0"/>
              <w:spacing w:line="276" w:lineRule="auto"/>
              <w:ind w:left="-78"/>
              <w:jc w:val="center"/>
              <w:rPr>
                <w:rFonts w:ascii="Times New Roman" w:hAnsi="Times New Roman"/>
              </w:rPr>
            </w:pPr>
            <w:r>
              <w:rPr>
                <w:rFonts w:ascii="Times New Roman" w:hAnsi="Times New Roman"/>
              </w:rPr>
              <w:t xml:space="preserve">Валовой   сбор  льноволокна  и </w:t>
            </w:r>
            <w:proofErr w:type="spellStart"/>
            <w:r>
              <w:rPr>
                <w:rFonts w:ascii="Times New Roman" w:hAnsi="Times New Roman"/>
              </w:rPr>
              <w:t>пеньковолокна</w:t>
            </w:r>
            <w:proofErr w:type="spellEnd"/>
            <w:r>
              <w:rPr>
                <w:rFonts w:ascii="Times New Roman" w:hAnsi="Times New Roman"/>
              </w:rPr>
              <w:t xml:space="preserve"> в хозяйствах всех категорий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250,0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250,0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250,0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18.</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 xml:space="preserve">Валовой сбор картофеля в </w:t>
            </w:r>
            <w:r>
              <w:rPr>
                <w:rFonts w:ascii="Times New Roman" w:hAnsi="Times New Roman"/>
                <w:lang w:eastAsia="ru-RU"/>
              </w:rPr>
              <w:lastRenderedPageBreak/>
              <w:t>хозяйствах всех категорий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875</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920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966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1060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19.</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 xml:space="preserve">Валовой сбор овощей  в </w:t>
            </w:r>
            <w:r>
              <w:rPr>
                <w:rFonts w:ascii="Times New Roman" w:hAnsi="Times New Roman"/>
                <w:lang w:eastAsia="ru-RU"/>
              </w:rPr>
              <w:t>хозяйствах всех категорий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154</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136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143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153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20.</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Прирост мощностей по хранению картофеля и овощей открытого грунта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21.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5,2</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5,3</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5,4</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5,5</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5,5</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22.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 xml:space="preserve">Валовой сбор овощей в зимних теплицах в сельскохозяйственных организациях, </w:t>
            </w:r>
            <w:r>
              <w:rPr>
                <w:rFonts w:ascii="Times New Roman" w:hAnsi="Times New Roman"/>
              </w:rPr>
              <w:lastRenderedPageBreak/>
              <w:t>крестьянских (фермерских) хозяйствах, включая индивидуальных предпринимателей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9,5</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23.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Овощеводство (валовой сбор овощей в зимних теплицах в год)</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24.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Объем произведенных овощей открытого грунта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5200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25.</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 xml:space="preserve">Объем реализованных и (или) направленных на переработку овощей </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 xml:space="preserve">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3000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26.</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Овощеводство (построено зимних теплиц)</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27.</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Ввод площадей теплиц</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28.</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Объем введенных в годах, предшествующих году предоставления субсидии, площадей теплиц - на объектах тепличных комплексов</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11,1</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29.</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 xml:space="preserve">Объем введенных в годах, предшествующих году предоставления субсидии, мощностей </w:t>
            </w:r>
            <w:proofErr w:type="spellStart"/>
            <w:r>
              <w:rPr>
                <w:rFonts w:ascii="Times New Roman" w:hAnsi="Times New Roman"/>
              </w:rPr>
              <w:t>селекционно</w:t>
            </w:r>
            <w:proofErr w:type="spellEnd"/>
            <w:r>
              <w:rPr>
                <w:rFonts w:ascii="Times New Roman" w:hAnsi="Times New Roman"/>
              </w:rPr>
              <w:t xml:space="preserve">-семеноводческих центров – на объектах </w:t>
            </w:r>
            <w:proofErr w:type="spellStart"/>
            <w:r>
              <w:rPr>
                <w:rFonts w:ascii="Times New Roman" w:hAnsi="Times New Roman"/>
              </w:rPr>
              <w:t>селекционно</w:t>
            </w:r>
            <w:proofErr w:type="spellEnd"/>
            <w:r>
              <w:rPr>
                <w:rFonts w:ascii="Times New Roman" w:hAnsi="Times New Roman"/>
              </w:rPr>
              <w:t>-семеноводческих центров в растениеводстве</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семян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30.</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Валовый сбор плодово-ягодной продукции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52</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38,5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41,2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44,1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31.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6,2</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6,5</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6,5</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6,7</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32.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Производство сахара белого свекловичного в твердом состоянии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481,6</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480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480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510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430,0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440,0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445,0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450,0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455,0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33.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Производство масла подсолнечного нерафинированного и его фракций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2,3</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4,9</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2,2</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2,3</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34.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Производство муки из зерновых культур, овощных и других растительных культур, смеси из них</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188</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270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215,0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218,0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220,0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35.</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Производство крупы</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22,2</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24,5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27</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27</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35</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35,5</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35,6</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36,0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36,0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36.</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right="124"/>
              <w:rPr>
                <w:rFonts w:ascii="Times New Roman" w:hAnsi="Times New Roman"/>
              </w:rPr>
            </w:pPr>
            <w:r>
              <w:rPr>
                <w:rFonts w:ascii="Times New Roman" w:hAnsi="Times New Roman"/>
                <w:lang w:eastAsia="ru-RU"/>
              </w:rPr>
              <w:t>Производство хлебобулочных изделий, обогащенных микронутриентами, и диетических хлебобулочных изделий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1,95</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37.</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lang w:eastAsia="ru-RU"/>
              </w:rPr>
              <w:t>Производство плодоовощных консервов</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млн. условных банок</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68,5</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41</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48,6</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48,6</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38.</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Размер посевных площадей, занятых под зерновыми, зернобобовыми и кормовыми сельскохозяйственными культурами в Курской области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1334,5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1429,2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1100,0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1103,2</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1039,4</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1039,4</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1039,4</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39.</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Размер посевных площадей, занятых льном-долгунцом и </w:t>
            </w:r>
            <w:r>
              <w:rPr>
                <w:rFonts w:ascii="Times New Roman" w:hAnsi="Times New Roman"/>
                <w:lang w:eastAsia="ru-RU"/>
              </w:rPr>
              <w:lastRenderedPageBreak/>
              <w:t>технической коноплей, в хозяйствах всех категорий в Курской области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тыс. 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0,6</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0,8</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40.</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Площадь закладки многолетних насаждений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151,0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60,0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60,0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rPr>
                <w:rFonts w:ascii="Times New Roman" w:hAnsi="Times New Roman"/>
                <w:lang w:eastAsia="ru-RU"/>
              </w:rPr>
            </w:pPr>
            <w:r>
              <w:rPr>
                <w:rFonts w:ascii="Times New Roman" w:hAnsi="Times New Roman"/>
                <w:lang w:eastAsia="ru-RU"/>
              </w:rPr>
              <w:t>60,0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41.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Площадь закладки многолетних плодовых и ягодных насаждений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0,005</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0,005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0,005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42.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Доля площади, засеваемой элитными семенами, в общей площади посевов, занятой семенами сортов растений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val="en-US" w:eastAsia="ru-RU"/>
              </w:rPr>
              <w:t>7</w:t>
            </w:r>
            <w:r>
              <w:rPr>
                <w:rFonts w:ascii="Times New Roman" w:hAnsi="Times New Roman"/>
                <w:lang w:eastAsia="ru-RU"/>
              </w:rPr>
              <w:t>,9</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8,5</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8,5</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6,9</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8,5</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43.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Площадь раскорчеванных, выбывших из эксплуатации старых </w:t>
            </w:r>
            <w:r>
              <w:rPr>
                <w:rFonts w:ascii="Times New Roman" w:hAnsi="Times New Roman"/>
                <w:lang w:eastAsia="ru-RU"/>
              </w:rPr>
              <w:lastRenderedPageBreak/>
              <w:t>садов в возрасте 30 лет и  более с последующей реновацией (закладкой на этой площади) в соответствии с проектом на закладку сада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тыс. 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0,07</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0,0750</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p w:rsidR="001A4716" w:rsidRDefault="001A4716" w:rsidP="001A4716">
            <w:pPr>
              <w:widowControl w:val="0"/>
              <w:autoSpaceDE w:val="0"/>
              <w:autoSpaceDN w:val="0"/>
              <w:spacing w:line="276" w:lineRule="auto"/>
              <w:rPr>
                <w:rFonts w:ascii="Times New Roman" w:hAnsi="Times New Roman"/>
                <w:sz w:val="16"/>
                <w:szCs w:val="16"/>
                <w:lang w:eastAsia="ru-RU"/>
              </w:rPr>
            </w:pP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44.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Размер застрахованной посевной площади </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310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201,2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201,2</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45.</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0,0</w:t>
            </w:r>
          </w:p>
        </w:tc>
        <w:tc>
          <w:tcPr>
            <w:tcW w:w="936" w:type="dxa"/>
            <w:tcBorders>
              <w:top w:val="single" w:sz="4" w:space="0" w:color="auto"/>
              <w:left w:val="single" w:sz="4" w:space="0" w:color="auto"/>
              <w:bottom w:val="single" w:sz="4" w:space="0" w:color="auto"/>
              <w:right w:val="single" w:sz="4" w:space="0" w:color="auto"/>
            </w:tcBorders>
            <w:hideMark/>
          </w:tcPr>
          <w:p w:rsidR="001A4716" w:rsidRPr="00EA13A5" w:rsidRDefault="001A4716" w:rsidP="001A4716">
            <w:pPr>
              <w:spacing w:line="276" w:lineRule="auto"/>
              <w:jc w:val="center"/>
              <w:rPr>
                <w:rFonts w:ascii="Times New Roman" w:hAnsi="Times New Roman"/>
              </w:rPr>
            </w:pPr>
            <w:r>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widowControl w:val="0"/>
              <w:autoSpaceDE w:val="0"/>
              <w:autoSpaceDN w:val="0"/>
              <w:spacing w:line="276" w:lineRule="auto"/>
              <w:jc w:val="center"/>
              <w:rPr>
                <w:rFonts w:ascii="Times New Roman" w:hAnsi="Times New Roman"/>
                <w:lang w:eastAsia="ru-RU"/>
              </w:rPr>
            </w:pPr>
            <w:r w:rsidRPr="007E70DF">
              <w:rPr>
                <w:rFonts w:ascii="Times New Roman" w:hAnsi="Times New Roman"/>
                <w:lang w:eastAsia="ru-RU"/>
              </w:rPr>
              <w:lastRenderedPageBreak/>
              <w:t>45.1</w:t>
            </w:r>
          </w:p>
        </w:tc>
        <w:tc>
          <w:tcPr>
            <w:tcW w:w="2283"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widowControl w:val="0"/>
              <w:autoSpaceDE w:val="0"/>
              <w:autoSpaceDN w:val="0"/>
              <w:spacing w:line="276" w:lineRule="auto"/>
              <w:rPr>
                <w:rFonts w:ascii="Times New Roman" w:hAnsi="Times New Roman"/>
                <w:lang w:eastAsia="ru-RU"/>
              </w:rPr>
            </w:pPr>
            <w:r w:rsidRPr="007E70DF">
              <w:rPr>
                <w:rFonts w:ascii="Times New Roman" w:hAnsi="Times New Roman"/>
                <w:lang w:eastAsia="ru-RU"/>
              </w:rPr>
              <w:t>Доля застрахованной посевной (посадочной) площади в общей посевной (посадочной) площади (в условных единицах площади)</w:t>
            </w:r>
          </w:p>
        </w:tc>
        <w:tc>
          <w:tcPr>
            <w:tcW w:w="1198"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w:t>
            </w:r>
          </w:p>
        </w:tc>
        <w:tc>
          <w:tcPr>
            <w:tcW w:w="98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tcPr>
          <w:p w:rsidR="001A4716" w:rsidRDefault="001A4716" w:rsidP="001A4716">
            <w:pPr>
              <w:spacing w:line="276" w:lineRule="auto"/>
              <w:jc w:val="center"/>
              <w:rPr>
                <w:rFonts w:ascii="Times New Roman" w:hAnsi="Times New Roman"/>
                <w:lang w:eastAsia="ru-RU"/>
              </w:rPr>
            </w:pPr>
            <w:r>
              <w:rPr>
                <w:rFonts w:ascii="Times New Roman" w:hAnsi="Times New Roman"/>
                <w:lang w:eastAsia="ru-RU"/>
              </w:rPr>
              <w:t>0,0</w:t>
            </w:r>
          </w:p>
        </w:tc>
        <w:tc>
          <w:tcPr>
            <w:tcW w:w="936" w:type="dxa"/>
            <w:tcBorders>
              <w:top w:val="single" w:sz="4" w:space="0" w:color="auto"/>
              <w:left w:val="single" w:sz="4" w:space="0" w:color="auto"/>
              <w:bottom w:val="single" w:sz="4" w:space="0" w:color="auto"/>
              <w:right w:val="single" w:sz="4" w:space="0" w:color="auto"/>
            </w:tcBorders>
          </w:tcPr>
          <w:p w:rsidR="001A4716" w:rsidRPr="00EA13A5" w:rsidRDefault="001A4716" w:rsidP="001A4716">
            <w:pPr>
              <w:spacing w:line="276" w:lineRule="auto"/>
              <w:jc w:val="center"/>
              <w:rPr>
                <w:rFonts w:ascii="Times New Roman" w:hAnsi="Times New Roman"/>
              </w:rPr>
            </w:pPr>
            <w:r>
              <w:rPr>
                <w:rFonts w:ascii="Times New Roman" w:hAnsi="Times New Roman"/>
              </w:rPr>
              <w:t>3,5</w:t>
            </w:r>
          </w:p>
        </w:tc>
        <w:tc>
          <w:tcPr>
            <w:tcW w:w="993" w:type="dxa"/>
            <w:tcBorders>
              <w:top w:val="single" w:sz="4" w:space="0" w:color="auto"/>
              <w:left w:val="single" w:sz="4" w:space="0" w:color="auto"/>
              <w:bottom w:val="single" w:sz="4" w:space="0" w:color="auto"/>
              <w:right w:val="single" w:sz="4" w:space="0" w:color="auto"/>
            </w:tcBorders>
          </w:tcPr>
          <w:p w:rsidR="001A4716" w:rsidRDefault="001A4716" w:rsidP="001A4716">
            <w:pPr>
              <w:spacing w:line="276" w:lineRule="auto"/>
              <w:jc w:val="center"/>
              <w:rPr>
                <w:rFonts w:ascii="Times New Roman" w:hAnsi="Times New Roman"/>
                <w:lang w:eastAsia="ru-RU"/>
              </w:rPr>
            </w:pPr>
            <w:r>
              <w:rPr>
                <w:rFonts w:ascii="Times New Roman" w:hAnsi="Times New Roman"/>
                <w:lang w:eastAsia="ru-RU"/>
              </w:rPr>
              <w:t>0,0</w:t>
            </w:r>
          </w:p>
        </w:tc>
        <w:tc>
          <w:tcPr>
            <w:tcW w:w="1189" w:type="dxa"/>
            <w:tcBorders>
              <w:top w:val="single" w:sz="4" w:space="0" w:color="auto"/>
              <w:left w:val="single" w:sz="4" w:space="0" w:color="auto"/>
              <w:bottom w:val="single" w:sz="4" w:space="0" w:color="auto"/>
              <w:right w:val="single" w:sz="4" w:space="0" w:color="auto"/>
            </w:tcBorders>
          </w:tcPr>
          <w:p w:rsidR="001A4716" w:rsidRDefault="001A4716" w:rsidP="001A4716">
            <w:pPr>
              <w:spacing w:line="276" w:lineRule="auto"/>
              <w:jc w:val="center"/>
              <w:rPr>
                <w:rFonts w:ascii="Times New Roman" w:hAnsi="Times New Roman"/>
                <w:lang w:eastAsia="ru-RU"/>
              </w:rPr>
            </w:pPr>
            <w:r>
              <w:rPr>
                <w:rFonts w:ascii="Times New Roman" w:hAnsi="Times New Roman"/>
                <w:lang w:eastAsia="ru-RU"/>
              </w:rPr>
              <w:t xml:space="preserve">0,0   </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46.</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Производство скота и птицы на убой в хозяйствах всех категорий (в живом весе)</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164,0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260,0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460,0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497,0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543,6</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557,0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562,2</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47.</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Производство молока в хозяйствах всех категорий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394,2</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409,5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411,6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420,4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430,6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281,2</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282,5</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294,1</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295,0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295,3</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48.</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Производство молока в сельскохозяйственных организациях, крестьянских (фермерских) хозяйствах, включая </w:t>
            </w:r>
            <w:r>
              <w:rPr>
                <w:rFonts w:ascii="Times New Roman" w:hAnsi="Times New Roman"/>
                <w:lang w:eastAsia="ru-RU"/>
              </w:rPr>
              <w:lastRenderedPageBreak/>
              <w:t>индивидуальных предпринимателей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192,6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196,5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174,4</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177,2</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190,2</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193,3</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196,0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49.</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lang w:eastAsia="ru-RU"/>
              </w:rPr>
            </w:pPr>
            <w:r>
              <w:rPr>
                <w:rFonts w:ascii="Times New Roman" w:hAnsi="Times New Roman"/>
                <w:lang w:eastAsia="ru-RU"/>
              </w:rPr>
              <w:t>Производство масла сливочного</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1,46</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2,2</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6,50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6,5</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6,6</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6,6</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50.</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lang w:eastAsia="ru-RU"/>
              </w:rPr>
            </w:pPr>
            <w:r>
              <w:rPr>
                <w:rFonts w:ascii="Times New Roman" w:hAnsi="Times New Roman"/>
                <w:lang w:eastAsia="ru-RU"/>
              </w:rPr>
              <w:t>Производство сыров и сырных продуктов</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1,85</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1,9</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4,5</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4,8</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4,9</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51.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Поголовье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3,9</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5,9</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rPr>
                <w:rFonts w:ascii="Times New Roman" w:hAnsi="Times New Roman"/>
                <w:lang w:eastAsia="ru-RU"/>
              </w:rPr>
              <w:t>2,6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rPr>
            </w:pPr>
            <w:r>
              <w:rPr>
                <w:rFonts w:ascii="Times New Roman" w:hAnsi="Times New Roman"/>
              </w:rPr>
              <w:t>4,4</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rPr>
            </w:pPr>
            <w:r>
              <w:rPr>
                <w:rFonts w:ascii="Times New Roman" w:hAnsi="Times New Roman"/>
              </w:rPr>
              <w:t>4,4</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rPr>
            </w:pPr>
            <w:r>
              <w:rPr>
                <w:rFonts w:ascii="Times New Roman" w:hAnsi="Times New Roman"/>
              </w:rPr>
              <w:t>4,4</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rPr>
            </w:pPr>
            <w:r>
              <w:rPr>
                <w:rFonts w:ascii="Times New Roman" w:hAnsi="Times New Roman"/>
              </w:rPr>
              <w:t>4,4</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rPr>
            </w:pPr>
            <w:r>
              <w:rPr>
                <w:rFonts w:ascii="Times New Roman" w:hAnsi="Times New Roman"/>
              </w:rPr>
              <w:t>4,4</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52.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Маточное поголовье овец и коз в сельскохозяйственных организациях, </w:t>
            </w:r>
            <w:r>
              <w:rPr>
                <w:rFonts w:ascii="Times New Roman" w:hAnsi="Times New Roman"/>
                <w:lang w:eastAsia="ru-RU"/>
              </w:rPr>
              <w:lastRenderedPageBreak/>
              <w:t>крестьянских (фермерских) хозяйствах, включая индивидуальных предпринимателей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тыс. 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11,3</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11,7</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11,8</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12,2</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12,5</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12,9</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53.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Производство и реализация тонкорунной и полутонкорунной шерсти в сельскохозяйственных организациях, крестьянских (фермерских) хозяйствах, включая индивидуальных предпринимателей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54.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Племенное условное маточное поголовье сельскохозяйственных животных</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условных 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6,059</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6,400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6,400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6,400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55.</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Сохранность </w:t>
            </w:r>
            <w:r>
              <w:rPr>
                <w:rFonts w:ascii="Times New Roman" w:hAnsi="Times New Roman"/>
                <w:lang w:eastAsia="ru-RU"/>
              </w:rPr>
              <w:lastRenderedPageBreak/>
              <w:t>племенного условного маточного поголовья сельскохозяйственных животных к уровню предыдущего года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widowControl w:val="0"/>
              <w:autoSpaceDE w:val="0"/>
              <w:autoSpaceDN w:val="0"/>
              <w:spacing w:line="276" w:lineRule="auto"/>
              <w:jc w:val="center"/>
              <w:rPr>
                <w:rFonts w:ascii="Times New Roman" w:hAnsi="Times New Roman"/>
                <w:lang w:eastAsia="ru-RU"/>
              </w:rPr>
            </w:pPr>
            <w:r w:rsidRPr="007E70DF">
              <w:rPr>
                <w:rFonts w:ascii="Times New Roman" w:hAnsi="Times New Roman"/>
                <w:lang w:eastAsia="ru-RU"/>
              </w:rPr>
              <w:lastRenderedPageBreak/>
              <w:t>55.1</w:t>
            </w:r>
          </w:p>
        </w:tc>
        <w:tc>
          <w:tcPr>
            <w:tcW w:w="2283"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widowControl w:val="0"/>
              <w:autoSpaceDE w:val="0"/>
              <w:autoSpaceDN w:val="0"/>
              <w:spacing w:line="276" w:lineRule="auto"/>
              <w:rPr>
                <w:rFonts w:ascii="Times New Roman" w:hAnsi="Times New Roman"/>
                <w:lang w:eastAsia="ru-RU"/>
              </w:rPr>
            </w:pPr>
            <w:r w:rsidRPr="007E70DF">
              <w:rPr>
                <w:rFonts w:ascii="Times New Roman" w:hAnsi="Times New Roman"/>
                <w:lang w:eastAsia="ru-RU"/>
              </w:rPr>
              <w:t>Племенное маточное поголовье сельскохозяйственных животных (в пересчете на условные головы)</w:t>
            </w:r>
          </w:p>
        </w:tc>
        <w:tc>
          <w:tcPr>
            <w:tcW w:w="1198"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тысяча</w:t>
            </w:r>
          </w:p>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голов</w:t>
            </w:r>
          </w:p>
        </w:tc>
        <w:tc>
          <w:tcPr>
            <w:tcW w:w="98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w:t>
            </w:r>
          </w:p>
        </w:tc>
        <w:tc>
          <w:tcPr>
            <w:tcW w:w="936"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w:t>
            </w:r>
          </w:p>
        </w:tc>
        <w:tc>
          <w:tcPr>
            <w:tcW w:w="993"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w:t>
            </w:r>
          </w:p>
        </w:tc>
        <w:tc>
          <w:tcPr>
            <w:tcW w:w="1189"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56.</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Численность племенного маточного поголовья сельскохозяйственных животных, за исключением племенного маточного поголовья крупного рогатого скота мясного направления, в сельскохозяйственных </w:t>
            </w:r>
            <w:r>
              <w:rPr>
                <w:rFonts w:ascii="Times New Roman" w:hAnsi="Times New Roman"/>
                <w:lang w:eastAsia="ru-RU"/>
              </w:rPr>
              <w:lastRenderedPageBreak/>
              <w:t>организациях, крестьянских (фермерских) хозяйствах, включая индивидуальных предпринимателей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тыс. 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7,591</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5,036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5,245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4,970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57.</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Численность племенного маточного поголовья сельскохозяйственных животных, за исключением племенного маточного поголовья крупного рогатого скота мясного и молочного направлений, в сельскохозяйственных организациях, крестьянских (фермерских) хозяйствах, включая индивидуальных предпринимателей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w:t>
            </w:r>
          </w:p>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условных</w:t>
            </w:r>
          </w:p>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58.</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rPr>
            </w:pPr>
            <w:r>
              <w:rPr>
                <w:rFonts w:ascii="Times New Roman" w:hAnsi="Times New Roman"/>
              </w:rPr>
              <w:t>Численность племенного маточного поголовья крупного рогатого скота молочного направления в сельскохозяйственных организациях, крестьянских (фермерских) хозяйствах, включая индивидуальных предпринимателей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5,02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59.</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 xml:space="preserve">Численность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w:t>
            </w:r>
            <w:r>
              <w:rPr>
                <w:rFonts w:ascii="Times New Roman" w:hAnsi="Times New Roman"/>
              </w:rPr>
              <w:lastRenderedPageBreak/>
              <w:t>индивидуальных предпринимателей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тыс. 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0,120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0,150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t>-</w:t>
            </w:r>
          </w:p>
        </w:tc>
      </w:tr>
      <w:tr w:rsidR="001A4716" w:rsidRPr="001A76C7"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Pr="007E70DF" w:rsidRDefault="001A4716" w:rsidP="001A4716">
            <w:pPr>
              <w:widowControl w:val="0"/>
              <w:autoSpaceDE w:val="0"/>
              <w:autoSpaceDN w:val="0"/>
              <w:spacing w:line="276" w:lineRule="auto"/>
              <w:jc w:val="center"/>
              <w:rPr>
                <w:rFonts w:ascii="Times New Roman" w:hAnsi="Times New Roman"/>
                <w:lang w:eastAsia="ru-RU"/>
              </w:rPr>
            </w:pPr>
            <w:r w:rsidRPr="007E70DF">
              <w:rPr>
                <w:rFonts w:ascii="Times New Roman" w:hAnsi="Times New Roman"/>
                <w:lang w:eastAsia="ru-RU"/>
              </w:rPr>
              <w:lastRenderedPageBreak/>
              <w:t>60.</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Реализация племенного молодняка крупного рогатого скота молочных и мясных пород на 100 голов маток</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8</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8</w:t>
            </w:r>
          </w:p>
        </w:tc>
        <w:tc>
          <w:tcPr>
            <w:tcW w:w="936"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spacing w:line="276" w:lineRule="auto"/>
              <w:ind w:left="-601" w:firstLine="601"/>
              <w:jc w:val="center"/>
              <w:rPr>
                <w:rFonts w:ascii="Times New Roman" w:hAnsi="Times New Roman"/>
                <w:lang w:eastAsia="ru-RU"/>
              </w:rPr>
            </w:pPr>
            <w:r w:rsidRPr="007E70DF">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spacing w:line="276" w:lineRule="auto"/>
              <w:ind w:left="-601" w:firstLine="601"/>
              <w:jc w:val="center"/>
              <w:rPr>
                <w:rFonts w:ascii="Times New Roman" w:hAnsi="Times New Roman"/>
                <w:lang w:eastAsia="ru-RU"/>
              </w:rPr>
            </w:pPr>
            <w:r w:rsidRPr="007E70DF">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spacing w:line="276" w:lineRule="auto"/>
              <w:ind w:left="-601" w:firstLine="601"/>
              <w:jc w:val="center"/>
              <w:rPr>
                <w:rFonts w:ascii="Times New Roman" w:hAnsi="Times New Roman"/>
                <w:lang w:eastAsia="ru-RU"/>
              </w:rPr>
            </w:pPr>
            <w:r w:rsidRPr="007E70DF">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61.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Приобретение молодняка крупного рогатого скота молочного направления</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500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1800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2000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2100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2100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62.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Прирост производственных мощностей по убою скота и его первичной переработке</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84,5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120,7</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63.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Свиноводство</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голов свиней</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241000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64.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lang w:eastAsia="ru-RU"/>
              </w:rPr>
              <w:t xml:space="preserve">Свиноводство  </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 мяса свиней</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55,100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65.</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lang w:eastAsia="ru-RU"/>
              </w:rPr>
            </w:pPr>
            <w:r>
              <w:rPr>
                <w:rFonts w:ascii="Times New Roman" w:hAnsi="Times New Roman"/>
                <w:lang w:eastAsia="ru-RU"/>
              </w:rPr>
              <w:t>Свинина, кроме субпродуктов</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156,0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158,0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160,0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163,0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66.</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Застрахованное поголовье сельскохозяйственных животных</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 xml:space="preserve">тыс. </w:t>
            </w:r>
            <w:proofErr w:type="spellStart"/>
            <w:r>
              <w:rPr>
                <w:rFonts w:ascii="Times New Roman" w:hAnsi="Times New Roman"/>
                <w:lang w:eastAsia="ru-RU"/>
              </w:rPr>
              <w:t>усл</w:t>
            </w:r>
            <w:proofErr w:type="spellEnd"/>
            <w:r>
              <w:rPr>
                <w:rFonts w:ascii="Times New Roman" w:hAnsi="Times New Roman"/>
                <w:lang w:eastAsia="ru-RU"/>
              </w:rPr>
              <w:t>. 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32,2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32,2</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Pr="007E70DF" w:rsidRDefault="001A4716" w:rsidP="001A4716">
            <w:pPr>
              <w:widowControl w:val="0"/>
              <w:autoSpaceDE w:val="0"/>
              <w:autoSpaceDN w:val="0"/>
              <w:spacing w:line="276" w:lineRule="auto"/>
              <w:jc w:val="center"/>
              <w:rPr>
                <w:rFonts w:ascii="Times New Roman" w:hAnsi="Times New Roman"/>
                <w:lang w:eastAsia="ru-RU"/>
              </w:rPr>
            </w:pPr>
            <w:r w:rsidRPr="007E70DF">
              <w:rPr>
                <w:rFonts w:ascii="Times New Roman" w:hAnsi="Times New Roman"/>
                <w:lang w:eastAsia="ru-RU"/>
              </w:rPr>
              <w:t>67.</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2,7</w:t>
            </w:r>
          </w:p>
        </w:tc>
        <w:tc>
          <w:tcPr>
            <w:tcW w:w="936"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widowControl w:val="0"/>
              <w:autoSpaceDE w:val="0"/>
              <w:autoSpaceDN w:val="0"/>
              <w:spacing w:line="276" w:lineRule="auto"/>
              <w:ind w:left="-601" w:firstLine="601"/>
              <w:jc w:val="center"/>
              <w:rPr>
                <w:rFonts w:ascii="Times New Roman" w:hAnsi="Times New Roman"/>
                <w:lang w:eastAsia="ru-RU"/>
              </w:rPr>
            </w:pPr>
            <w:r w:rsidRPr="007E70DF">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widowControl w:val="0"/>
              <w:autoSpaceDE w:val="0"/>
              <w:autoSpaceDN w:val="0"/>
              <w:spacing w:line="276" w:lineRule="auto"/>
              <w:ind w:left="-601" w:firstLine="601"/>
              <w:jc w:val="center"/>
              <w:rPr>
                <w:rFonts w:ascii="Times New Roman" w:hAnsi="Times New Roman"/>
                <w:lang w:eastAsia="ru-RU"/>
              </w:rPr>
            </w:pPr>
            <w:r w:rsidRPr="007E70DF">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widowControl w:val="0"/>
              <w:autoSpaceDE w:val="0"/>
              <w:autoSpaceDN w:val="0"/>
              <w:spacing w:line="276" w:lineRule="auto"/>
              <w:ind w:left="-601" w:firstLine="601"/>
              <w:jc w:val="center"/>
              <w:rPr>
                <w:rFonts w:ascii="Times New Roman" w:hAnsi="Times New Roman"/>
                <w:lang w:eastAsia="ru-RU"/>
              </w:rPr>
            </w:pPr>
            <w:r w:rsidRPr="007E70DF">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widowControl w:val="0"/>
              <w:autoSpaceDE w:val="0"/>
              <w:autoSpaceDN w:val="0"/>
              <w:spacing w:line="276" w:lineRule="auto"/>
              <w:jc w:val="center"/>
              <w:rPr>
                <w:rFonts w:ascii="Times New Roman" w:hAnsi="Times New Roman"/>
                <w:lang w:eastAsia="ru-RU"/>
              </w:rPr>
            </w:pPr>
            <w:r w:rsidRPr="007E70DF">
              <w:rPr>
                <w:rFonts w:ascii="Times New Roman" w:hAnsi="Times New Roman"/>
                <w:lang w:eastAsia="ru-RU"/>
              </w:rPr>
              <w:t>67.1</w:t>
            </w:r>
          </w:p>
        </w:tc>
        <w:tc>
          <w:tcPr>
            <w:tcW w:w="2283"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widowControl w:val="0"/>
              <w:autoSpaceDE w:val="0"/>
              <w:autoSpaceDN w:val="0"/>
              <w:spacing w:line="276" w:lineRule="auto"/>
              <w:rPr>
                <w:rFonts w:ascii="Times New Roman" w:hAnsi="Times New Roman"/>
                <w:lang w:eastAsia="ru-RU"/>
              </w:rPr>
            </w:pPr>
            <w:r w:rsidRPr="007E70DF">
              <w:rPr>
                <w:rFonts w:ascii="Times New Roman" w:hAnsi="Times New Roman"/>
                <w:lang w:eastAsia="ru-RU"/>
              </w:rPr>
              <w:t xml:space="preserve">Доля застрахованного поголовья сельскохозяйственных </w:t>
            </w:r>
            <w:r w:rsidRPr="007E70DF">
              <w:rPr>
                <w:rFonts w:ascii="Times New Roman" w:hAnsi="Times New Roman"/>
                <w:lang w:eastAsia="ru-RU"/>
              </w:rPr>
              <w:lastRenderedPageBreak/>
              <w:t>животных в общем поголовье сельскохозяйственных животных</w:t>
            </w:r>
          </w:p>
        </w:tc>
        <w:tc>
          <w:tcPr>
            <w:tcW w:w="1198"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процент</w:t>
            </w:r>
          </w:p>
        </w:tc>
        <w:tc>
          <w:tcPr>
            <w:tcW w:w="98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widowControl w:val="0"/>
              <w:autoSpaceDE w:val="0"/>
              <w:autoSpaceDN w:val="0"/>
              <w:spacing w:line="276" w:lineRule="auto"/>
              <w:ind w:left="-601" w:firstLine="601"/>
              <w:jc w:val="center"/>
              <w:rPr>
                <w:rFonts w:ascii="Times New Roman" w:hAnsi="Times New Roman"/>
                <w:lang w:eastAsia="ru-RU"/>
              </w:rPr>
            </w:pPr>
            <w:r w:rsidRPr="007E70DF">
              <w:rPr>
                <w:rFonts w:ascii="Times New Roman" w:hAnsi="Times New Roman"/>
                <w:lang w:eastAsia="ru-RU"/>
              </w:rPr>
              <w:t>19,7</w:t>
            </w:r>
          </w:p>
        </w:tc>
        <w:tc>
          <w:tcPr>
            <w:tcW w:w="993"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widowControl w:val="0"/>
              <w:autoSpaceDE w:val="0"/>
              <w:autoSpaceDN w:val="0"/>
              <w:spacing w:line="276" w:lineRule="auto"/>
              <w:ind w:left="-601" w:firstLine="601"/>
              <w:jc w:val="center"/>
              <w:rPr>
                <w:rFonts w:ascii="Times New Roman" w:hAnsi="Times New Roman"/>
                <w:lang w:eastAsia="ru-RU"/>
              </w:rPr>
            </w:pPr>
            <w:r w:rsidRPr="007E70DF">
              <w:rPr>
                <w:rFonts w:ascii="Times New Roman" w:hAnsi="Times New Roman"/>
                <w:lang w:eastAsia="ru-RU"/>
              </w:rPr>
              <w:t>5,9</w:t>
            </w:r>
          </w:p>
        </w:tc>
        <w:tc>
          <w:tcPr>
            <w:tcW w:w="1189" w:type="dxa"/>
            <w:tcBorders>
              <w:top w:val="single" w:sz="4" w:space="0" w:color="auto"/>
              <w:left w:val="single" w:sz="4" w:space="0" w:color="auto"/>
              <w:bottom w:val="single" w:sz="4" w:space="0" w:color="auto"/>
              <w:right w:val="single" w:sz="4" w:space="0" w:color="auto"/>
            </w:tcBorders>
          </w:tcPr>
          <w:p w:rsidR="001A4716" w:rsidRPr="007E70DF" w:rsidRDefault="001A4716" w:rsidP="001A4716">
            <w:pPr>
              <w:widowControl w:val="0"/>
              <w:autoSpaceDE w:val="0"/>
              <w:autoSpaceDN w:val="0"/>
              <w:spacing w:line="276" w:lineRule="auto"/>
              <w:ind w:left="-601" w:firstLine="601"/>
              <w:jc w:val="center"/>
              <w:rPr>
                <w:rFonts w:ascii="Times New Roman" w:hAnsi="Times New Roman"/>
                <w:lang w:eastAsia="ru-RU"/>
              </w:rPr>
            </w:pPr>
            <w:r w:rsidRPr="007E70DF">
              <w:rPr>
                <w:rFonts w:ascii="Times New Roman" w:hAnsi="Times New Roman"/>
                <w:lang w:eastAsia="ru-RU"/>
              </w:rPr>
              <w:t>1,2</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68.</w:t>
            </w:r>
          </w:p>
        </w:tc>
        <w:tc>
          <w:tcPr>
            <w:tcW w:w="2283" w:type="dxa"/>
            <w:tcBorders>
              <w:top w:val="single" w:sz="4" w:space="0" w:color="auto"/>
              <w:left w:val="single" w:sz="4" w:space="0" w:color="auto"/>
              <w:bottom w:val="single" w:sz="4" w:space="0" w:color="auto"/>
              <w:right w:val="single" w:sz="4" w:space="0" w:color="auto"/>
            </w:tcBorders>
            <w:hideMark/>
          </w:tcPr>
          <w:p w:rsidR="001A4716" w:rsidRPr="007E70DF" w:rsidRDefault="001A4716" w:rsidP="001A4716">
            <w:pPr>
              <w:autoSpaceDE w:val="0"/>
              <w:autoSpaceDN w:val="0"/>
              <w:adjustRightInd w:val="0"/>
              <w:spacing w:line="276" w:lineRule="auto"/>
              <w:rPr>
                <w:rFonts w:ascii="Times New Roman" w:hAnsi="Times New Roman"/>
              </w:rPr>
            </w:pPr>
            <w:r w:rsidRPr="007E70DF">
              <w:rPr>
                <w:rFonts w:ascii="Times New Roman" w:hAnsi="Times New Roman"/>
              </w:rPr>
              <w:t>Количество новых постоянных рабочих мест, созданных в году получения гранта в крестьянских (фермерских) хозяйствах, осуществляющих проекты</w:t>
            </w:r>
            <w:r w:rsidRPr="007E70DF">
              <w:rPr>
                <w:rFonts w:ascii="Times New Roman" w:hAnsi="Times New Roman"/>
                <w:lang w:eastAsia="ru-RU"/>
              </w:rPr>
              <w:t xml:space="preserve"> создания и развития своих хозяйств с помощью </w:t>
            </w:r>
            <w:proofErr w:type="spellStart"/>
            <w:r w:rsidRPr="007E70DF">
              <w:rPr>
                <w:rFonts w:ascii="Times New Roman" w:hAnsi="Times New Roman"/>
                <w:lang w:eastAsia="ru-RU"/>
              </w:rPr>
              <w:t>грантовой</w:t>
            </w:r>
            <w:proofErr w:type="spellEnd"/>
            <w:r w:rsidRPr="007E70DF">
              <w:rPr>
                <w:rFonts w:ascii="Times New Roman" w:hAnsi="Times New Roman"/>
                <w:lang w:eastAsia="ru-RU"/>
              </w:rPr>
              <w:t xml:space="preserve"> поддержки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42,0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rPr>
                <w:rFonts w:ascii="Times New Roman" w:hAnsi="Times New Roman"/>
                <w:lang w:eastAsia="ru-RU"/>
              </w:rPr>
              <w:t>33,0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33,0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33,0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33,0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69.</w:t>
            </w:r>
          </w:p>
        </w:tc>
        <w:tc>
          <w:tcPr>
            <w:tcW w:w="2283" w:type="dxa"/>
            <w:tcBorders>
              <w:top w:val="single" w:sz="4" w:space="0" w:color="auto"/>
              <w:left w:val="single" w:sz="4" w:space="0" w:color="auto"/>
              <w:bottom w:val="single" w:sz="4" w:space="0" w:color="auto"/>
              <w:right w:val="single" w:sz="4" w:space="0" w:color="auto"/>
            </w:tcBorders>
            <w:hideMark/>
          </w:tcPr>
          <w:p w:rsidR="001A4716" w:rsidRPr="003274B5" w:rsidRDefault="001A4716" w:rsidP="001A4716">
            <w:pPr>
              <w:autoSpaceDE w:val="0"/>
              <w:autoSpaceDN w:val="0"/>
              <w:adjustRightInd w:val="0"/>
              <w:spacing w:line="276" w:lineRule="auto"/>
              <w:rPr>
                <w:rFonts w:ascii="Times New Roman" w:hAnsi="Times New Roman"/>
              </w:rPr>
            </w:pPr>
            <w:r w:rsidRPr="003274B5">
              <w:rPr>
                <w:rFonts w:ascii="Times New Roman" w:hAnsi="Times New Roman"/>
              </w:rPr>
              <w:t xml:space="preserve">Прирост объема сельскохозяйственной продукции, произведенной  крестьянскими (фермерскими) хозяйствами, включая </w:t>
            </w:r>
            <w:r w:rsidRPr="003274B5">
              <w:rPr>
                <w:rFonts w:ascii="Times New Roman" w:hAnsi="Times New Roman"/>
              </w:rPr>
              <w:lastRenderedPageBreak/>
              <w:t xml:space="preserve">индивидуальных предпринимателей, получившими </w:t>
            </w:r>
            <w:proofErr w:type="spellStart"/>
            <w:r w:rsidRPr="003274B5">
              <w:rPr>
                <w:rFonts w:ascii="Times New Roman" w:hAnsi="Times New Roman"/>
              </w:rPr>
              <w:t>грантовую</w:t>
            </w:r>
            <w:proofErr w:type="spellEnd"/>
            <w:r w:rsidRPr="003274B5">
              <w:rPr>
                <w:rFonts w:ascii="Times New Roman" w:hAnsi="Times New Roman"/>
              </w:rPr>
              <w:t xml:space="preserve"> поддержку, по отношению к году, предшествующему году предоставления субсидии </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70.</w:t>
            </w:r>
          </w:p>
        </w:tc>
        <w:tc>
          <w:tcPr>
            <w:tcW w:w="2283" w:type="dxa"/>
            <w:tcBorders>
              <w:top w:val="single" w:sz="4" w:space="0" w:color="auto"/>
              <w:left w:val="single" w:sz="4" w:space="0" w:color="auto"/>
              <w:bottom w:val="single" w:sz="4" w:space="0" w:color="auto"/>
              <w:right w:val="single" w:sz="4" w:space="0" w:color="auto"/>
            </w:tcBorders>
            <w:hideMark/>
          </w:tcPr>
          <w:p w:rsidR="001A4716" w:rsidRPr="003274B5" w:rsidRDefault="001A4716" w:rsidP="001A4716">
            <w:pPr>
              <w:autoSpaceDE w:val="0"/>
              <w:autoSpaceDN w:val="0"/>
              <w:adjustRightInd w:val="0"/>
              <w:spacing w:line="276" w:lineRule="auto"/>
              <w:rPr>
                <w:rFonts w:ascii="Times New Roman" w:hAnsi="Times New Roman"/>
              </w:rPr>
            </w:pPr>
            <w:r w:rsidRPr="003274B5">
              <w:rPr>
                <w:rFonts w:ascii="Times New Roman" w:hAnsi="Times New Roman"/>
              </w:rPr>
              <w:t xml:space="preserve">Количество новых постоянных рабочих мест, созданных в году получения гранта в сельскохозяйственных потребительских кооперативах, получивших </w:t>
            </w:r>
            <w:proofErr w:type="spellStart"/>
            <w:r w:rsidRPr="003274B5">
              <w:rPr>
                <w:rFonts w:ascii="Times New Roman" w:hAnsi="Times New Roman"/>
              </w:rPr>
              <w:t>грантовую</w:t>
            </w:r>
            <w:proofErr w:type="spellEnd"/>
            <w:r w:rsidRPr="003274B5">
              <w:rPr>
                <w:rFonts w:ascii="Times New Roman" w:hAnsi="Times New Roman"/>
              </w:rPr>
              <w:t xml:space="preserve"> поддержку для развития материально-технической базы </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16,0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rPr>
                <w:rFonts w:ascii="Times New Roman" w:hAnsi="Times New Roman"/>
                <w:lang w:eastAsia="ru-RU"/>
              </w:rPr>
              <w:t>6,0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rPr>
                <w:rFonts w:ascii="Times New Roman" w:hAnsi="Times New Roman"/>
                <w:lang w:eastAsia="ru-RU"/>
              </w:rPr>
              <w:t>6,0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rPr>
                <w:rFonts w:ascii="Times New Roman" w:hAnsi="Times New Roman"/>
                <w:lang w:eastAsia="ru-RU"/>
              </w:rPr>
              <w:t>6,0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6,0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71.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 xml:space="preserve">Прирост объема сельскохозяйственной </w:t>
            </w:r>
            <w:r>
              <w:rPr>
                <w:rFonts w:ascii="Times New Roman" w:hAnsi="Times New Roman"/>
              </w:rPr>
              <w:lastRenderedPageBreak/>
              <w:t xml:space="preserve">продукции, реализованной сельскохозяйственными  потребительскими кооперативами, получившими </w:t>
            </w:r>
            <w:proofErr w:type="spellStart"/>
            <w:r>
              <w:rPr>
                <w:rFonts w:ascii="Times New Roman" w:hAnsi="Times New Roman"/>
              </w:rPr>
              <w:t>грантовую</w:t>
            </w:r>
            <w:proofErr w:type="spellEnd"/>
            <w:r>
              <w:rPr>
                <w:rFonts w:ascii="Times New Roman" w:hAnsi="Times New Roman"/>
              </w:rPr>
              <w:t xml:space="preserve"> поддержку,</w:t>
            </w:r>
            <w:r w:rsidRPr="001A76C7">
              <w:rPr>
                <w:rFonts w:ascii="Times New Roman" w:hAnsi="Times New Roman"/>
                <w:color w:val="FF0000"/>
              </w:rPr>
              <w:t xml:space="preserve"> </w:t>
            </w:r>
            <w:r w:rsidRPr="003274B5">
              <w:rPr>
                <w:rFonts w:ascii="Times New Roman" w:hAnsi="Times New Roman"/>
              </w:rPr>
              <w:t>по отношению к году, предшествующему году предоставления субсидии</w:t>
            </w:r>
            <w:r>
              <w:rPr>
                <w:rFonts w:ascii="Times New Roman" w:hAnsi="Times New Roman"/>
              </w:rPr>
              <w:t xml:space="preserve"> </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highlight w:val="yellow"/>
                <w:lang w:eastAsia="ru-RU"/>
              </w:rPr>
            </w:pPr>
            <w:r>
              <w:rPr>
                <w:rFonts w:ascii="Times New Roman" w:hAnsi="Times New Roman"/>
                <w:lang w:eastAsia="ru-RU"/>
              </w:rPr>
              <w:t>10,0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72.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Мелиорация (площадь орошения)</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150,00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73.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Площадь земельных участков из земель сельскохозяйственного назначения, оформленных в собственность крестьянскими (фермерскими) хозяйствами, включая индивидуальных </w:t>
            </w:r>
            <w:r>
              <w:rPr>
                <w:rFonts w:ascii="Times New Roman" w:hAnsi="Times New Roman"/>
                <w:lang w:eastAsia="ru-RU"/>
              </w:rPr>
              <w:lastRenderedPageBreak/>
              <w:t xml:space="preserve">предпринимателей  </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тыс. 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2,300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2,500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2,500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74.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Объем ссудной задолженности по субсидируемым инвестиционным кредитам (займам), выданным на развитие агропромышленного комплекса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млн. рублей</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51258,6</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48335,8</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74.1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rPr>
              <w:t>Приобретение дизельного топлива на проведение агротехнологических работ</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rPr>
              <w:t>1,72730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74.2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rPr>
            </w:pPr>
            <w:r>
              <w:rPr>
                <w:rFonts w:ascii="Times New Roman" w:hAnsi="Times New Roman"/>
              </w:rPr>
              <w:t>Объем остатка ссудной задолженности по субсидируемым кредитам (займам)</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rPr>
            </w:pPr>
            <w:r>
              <w:rPr>
                <w:rFonts w:ascii="Times New Roman" w:hAnsi="Times New Roman"/>
              </w:rPr>
              <w:t>тыс. рублей</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sz w:val="16"/>
                <w:szCs w:val="16"/>
              </w:rPr>
            </w:pPr>
            <w:r>
              <w:rPr>
                <w:rFonts w:ascii="Times New Roman" w:hAnsi="Times New Roman"/>
                <w:sz w:val="16"/>
                <w:szCs w:val="16"/>
              </w:rPr>
              <w:t>39519877,563</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Региональный проект «Создание системы поддержки фермеров и развитие сельской кооперации в Курской области»</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74.3</w:t>
            </w:r>
          </w:p>
        </w:tc>
        <w:tc>
          <w:tcPr>
            <w:tcW w:w="2283"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rPr>
                <w:rFonts w:ascii="Times New Roman" w:hAnsi="Times New Roman"/>
                <w:lang w:eastAsia="ru-RU"/>
              </w:rPr>
            </w:pPr>
            <w:r w:rsidRPr="003274B5">
              <w:rPr>
                <w:rFonts w:ascii="Times New Roman" w:hAnsi="Times New Roman"/>
                <w:lang w:eastAsia="ru-RU"/>
              </w:rPr>
              <w:t xml:space="preserve">Количество </w:t>
            </w:r>
            <w:r w:rsidRPr="003274B5">
              <w:rPr>
                <w:rFonts w:ascii="Times New Roman" w:hAnsi="Times New Roman"/>
                <w:lang w:eastAsia="ru-RU"/>
              </w:rPr>
              <w:lastRenderedPageBreak/>
              <w:t>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tc>
        <w:tc>
          <w:tcPr>
            <w:tcW w:w="1198"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jc w:val="center"/>
              <w:rPr>
                <w:rFonts w:ascii="Times New Roman" w:hAnsi="Times New Roman"/>
                <w:lang w:eastAsia="ru-RU"/>
              </w:rPr>
            </w:pPr>
            <w:r w:rsidRPr="003274B5">
              <w:rPr>
                <w:rFonts w:ascii="Times New Roman" w:hAnsi="Times New Roman"/>
                <w:lang w:eastAsia="ru-RU"/>
              </w:rPr>
              <w:lastRenderedPageBreak/>
              <w:t>человек</w:t>
            </w:r>
          </w:p>
        </w:tc>
        <w:tc>
          <w:tcPr>
            <w:tcW w:w="980"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64</w:t>
            </w:r>
          </w:p>
        </w:tc>
        <w:tc>
          <w:tcPr>
            <w:tcW w:w="993"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16</w:t>
            </w:r>
          </w:p>
        </w:tc>
        <w:tc>
          <w:tcPr>
            <w:tcW w:w="1189"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41</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74.4</w:t>
            </w:r>
          </w:p>
        </w:tc>
        <w:tc>
          <w:tcPr>
            <w:tcW w:w="2283"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rPr>
                <w:rFonts w:ascii="Times New Roman" w:hAnsi="Times New Roman"/>
                <w:lang w:eastAsia="ru-RU"/>
              </w:rPr>
            </w:pPr>
            <w:r w:rsidRPr="003274B5">
              <w:rPr>
                <w:rFonts w:ascii="Times New Roman" w:hAnsi="Times New Roman"/>
                <w:lang w:eastAsia="ru-RU"/>
              </w:rPr>
              <w:t xml:space="preserve">Количество работников, зарегистрированных в Пенсионном фонде Российской Федерации, Фонде социального страхования Российской Федерации, принятых </w:t>
            </w:r>
            <w:r w:rsidRPr="003274B5">
              <w:rPr>
                <w:rFonts w:ascii="Times New Roman" w:hAnsi="Times New Roman"/>
                <w:lang w:eastAsia="ru-RU"/>
              </w:rPr>
              <w:lastRenderedPageBreak/>
              <w:t>крестьянскими (фермерскими) хозяйствами в году получения грантов «</w:t>
            </w:r>
            <w:proofErr w:type="spellStart"/>
            <w:r w:rsidRPr="003274B5">
              <w:rPr>
                <w:rFonts w:ascii="Times New Roman" w:hAnsi="Times New Roman"/>
                <w:lang w:eastAsia="ru-RU"/>
              </w:rPr>
              <w:t>Агростартап</w:t>
            </w:r>
            <w:proofErr w:type="spellEnd"/>
            <w:r w:rsidRPr="003274B5">
              <w:rPr>
                <w:rFonts w:ascii="Times New Roman" w:hAnsi="Times New Roman"/>
                <w:lang w:eastAsia="ru-RU"/>
              </w:rPr>
              <w:t>»</w:t>
            </w:r>
          </w:p>
        </w:tc>
        <w:tc>
          <w:tcPr>
            <w:tcW w:w="1198"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jc w:val="center"/>
              <w:rPr>
                <w:rFonts w:ascii="Times New Roman" w:hAnsi="Times New Roman"/>
                <w:lang w:eastAsia="ru-RU"/>
              </w:rPr>
            </w:pPr>
            <w:r w:rsidRPr="003274B5">
              <w:rPr>
                <w:rFonts w:ascii="Times New Roman" w:hAnsi="Times New Roman"/>
                <w:lang w:eastAsia="ru-RU"/>
              </w:rPr>
              <w:lastRenderedPageBreak/>
              <w:t>человек</w:t>
            </w:r>
          </w:p>
        </w:tc>
        <w:tc>
          <w:tcPr>
            <w:tcW w:w="980"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957"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1061"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936"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22</w:t>
            </w:r>
          </w:p>
        </w:tc>
        <w:tc>
          <w:tcPr>
            <w:tcW w:w="993"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4</w:t>
            </w:r>
          </w:p>
        </w:tc>
        <w:tc>
          <w:tcPr>
            <w:tcW w:w="1189"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18</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74.5</w:t>
            </w:r>
          </w:p>
        </w:tc>
        <w:tc>
          <w:tcPr>
            <w:tcW w:w="2283"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rPr>
                <w:rFonts w:ascii="Times New Roman" w:hAnsi="Times New Roman"/>
                <w:lang w:eastAsia="ru-RU"/>
              </w:rPr>
            </w:pPr>
            <w:r w:rsidRPr="003274B5">
              <w:rPr>
                <w:rFonts w:ascii="Times New Roman" w:hAnsi="Times New Roman"/>
                <w:lang w:eastAsia="ru-RU"/>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198"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jc w:val="center"/>
              <w:rPr>
                <w:rFonts w:ascii="Times New Roman" w:hAnsi="Times New Roman"/>
                <w:lang w:eastAsia="ru-RU"/>
              </w:rPr>
            </w:pPr>
            <w:r w:rsidRPr="003274B5">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30</w:t>
            </w:r>
          </w:p>
        </w:tc>
        <w:tc>
          <w:tcPr>
            <w:tcW w:w="993"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10</w:t>
            </w:r>
          </w:p>
        </w:tc>
        <w:tc>
          <w:tcPr>
            <w:tcW w:w="1189"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13</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74.6</w:t>
            </w:r>
          </w:p>
        </w:tc>
        <w:tc>
          <w:tcPr>
            <w:tcW w:w="2283"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rPr>
                <w:rFonts w:ascii="Times New Roman" w:hAnsi="Times New Roman"/>
                <w:lang w:eastAsia="ru-RU"/>
              </w:rPr>
            </w:pPr>
            <w:r w:rsidRPr="003274B5">
              <w:rPr>
                <w:rFonts w:ascii="Times New Roman" w:hAnsi="Times New Roman"/>
                <w:lang w:eastAsia="ru-RU"/>
              </w:rPr>
              <w:t xml:space="preserve">Количество вновь созданных субъектов малого и среднего </w:t>
            </w:r>
            <w:r w:rsidRPr="003274B5">
              <w:rPr>
                <w:rFonts w:ascii="Times New Roman" w:hAnsi="Times New Roman"/>
                <w:lang w:eastAsia="ru-RU"/>
              </w:rPr>
              <w:lastRenderedPageBreak/>
              <w:t>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198"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jc w:val="center"/>
              <w:rPr>
                <w:rFonts w:ascii="Times New Roman" w:hAnsi="Times New Roman"/>
                <w:lang w:eastAsia="ru-RU"/>
              </w:rPr>
            </w:pPr>
            <w:r w:rsidRPr="003274B5">
              <w:rPr>
                <w:rFonts w:ascii="Times New Roman" w:hAnsi="Times New Roman"/>
                <w:lang w:eastAsia="ru-RU"/>
              </w:rPr>
              <w:lastRenderedPageBreak/>
              <w:t>единиц</w:t>
            </w:r>
          </w:p>
        </w:tc>
        <w:tc>
          <w:tcPr>
            <w:tcW w:w="980"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957"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1061" w:type="dxa"/>
            <w:tcBorders>
              <w:top w:val="single" w:sz="4" w:space="0" w:color="auto"/>
              <w:left w:val="single" w:sz="4" w:space="0" w:color="auto"/>
              <w:bottom w:val="single" w:sz="4" w:space="0" w:color="auto"/>
              <w:right w:val="single" w:sz="4" w:space="0" w:color="auto"/>
            </w:tcBorders>
          </w:tcPr>
          <w:p w:rsidR="001A4716" w:rsidRPr="009B7613" w:rsidRDefault="001A4716" w:rsidP="001A4716">
            <w:pPr>
              <w:widowControl w:val="0"/>
              <w:autoSpaceDE w:val="0"/>
              <w:autoSpaceDN w:val="0"/>
              <w:spacing w:line="276" w:lineRule="auto"/>
              <w:ind w:left="-601" w:firstLine="601"/>
              <w:jc w:val="center"/>
              <w:rPr>
                <w:rFonts w:ascii="Times New Roman" w:hAnsi="Times New Roman"/>
                <w:color w:val="7030A0"/>
                <w:lang w:eastAsia="ru-RU"/>
              </w:rPr>
            </w:pPr>
            <w:r w:rsidRPr="009B7613">
              <w:rPr>
                <w:rFonts w:ascii="Times New Roman" w:hAnsi="Times New Roman"/>
                <w:color w:val="7030A0"/>
                <w:lang w:eastAsia="ru-RU"/>
              </w:rPr>
              <w:t>-</w:t>
            </w:r>
          </w:p>
        </w:tc>
        <w:tc>
          <w:tcPr>
            <w:tcW w:w="936"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12</w:t>
            </w:r>
          </w:p>
        </w:tc>
        <w:tc>
          <w:tcPr>
            <w:tcW w:w="993"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2</w:t>
            </w:r>
          </w:p>
        </w:tc>
        <w:tc>
          <w:tcPr>
            <w:tcW w:w="1189" w:type="dxa"/>
            <w:tcBorders>
              <w:top w:val="single" w:sz="4" w:space="0" w:color="auto"/>
              <w:left w:val="single" w:sz="4" w:space="0" w:color="auto"/>
              <w:bottom w:val="single" w:sz="4" w:space="0" w:color="auto"/>
              <w:right w:val="single" w:sz="4" w:space="0" w:color="auto"/>
            </w:tcBorders>
          </w:tcPr>
          <w:p w:rsidR="001A4716" w:rsidRPr="003274B5" w:rsidRDefault="001A4716" w:rsidP="001A4716">
            <w:pPr>
              <w:widowControl w:val="0"/>
              <w:autoSpaceDE w:val="0"/>
              <w:autoSpaceDN w:val="0"/>
              <w:spacing w:line="276" w:lineRule="auto"/>
              <w:ind w:left="-601" w:firstLine="601"/>
              <w:jc w:val="center"/>
              <w:rPr>
                <w:rFonts w:ascii="Times New Roman" w:hAnsi="Times New Roman"/>
                <w:lang w:eastAsia="ru-RU"/>
              </w:rPr>
            </w:pPr>
            <w:r w:rsidRPr="003274B5">
              <w:rPr>
                <w:rFonts w:ascii="Times New Roman" w:hAnsi="Times New Roman"/>
                <w:lang w:eastAsia="ru-RU"/>
              </w:rPr>
              <w:t>10</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lastRenderedPageBreak/>
              <w:t xml:space="preserve">Ведомственная целевая </w:t>
            </w:r>
            <w:hyperlink r:id="rId96" w:history="1">
              <w:r w:rsidRPr="00D4238C">
                <w:rPr>
                  <w:rStyle w:val="aa"/>
                  <w:rFonts w:ascii="Times New Roman" w:hAnsi="Times New Roman"/>
                  <w:color w:val="auto"/>
                  <w:u w:val="none"/>
                  <w:lang w:eastAsia="ru-RU"/>
                </w:rPr>
                <w:t>программа</w:t>
              </w:r>
            </w:hyperlink>
            <w:r w:rsidRPr="00F56BD1">
              <w:rPr>
                <w:rFonts w:ascii="Times New Roman" w:hAnsi="Times New Roman"/>
                <w:lang w:eastAsia="ru-RU"/>
              </w:rPr>
              <w:t xml:space="preserve"> </w:t>
            </w:r>
            <w:r>
              <w:rPr>
                <w:rFonts w:ascii="Times New Roman" w:hAnsi="Times New Roman"/>
                <w:lang w:eastAsia="ru-RU"/>
              </w:rPr>
              <w:t>«Развитие свиноводства в Курской области на 2012 – 2014 годы»</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75.</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Объем производства свинины к 2014 году</w:t>
            </w:r>
          </w:p>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(в убойном весе)</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59,2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76.</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Прирост выручки от реализации мяса свиней (в живом весе)</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77.</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Количество приобретенных племенных животных</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1,11</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trHeight w:val="322"/>
          <w:jc w:val="center"/>
        </w:trPr>
        <w:tc>
          <w:tcPr>
            <w:tcW w:w="14175" w:type="dxa"/>
            <w:gridSpan w:val="13"/>
            <w:tcBorders>
              <w:top w:val="nil"/>
              <w:left w:val="single" w:sz="4" w:space="0" w:color="auto"/>
              <w:bottom w:val="nil"/>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Ведомственная целевая программа «Развитие овощеводства защищенного грунта в Курской области на 2013 – 2015 годы»</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78.</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Площадь </w:t>
            </w:r>
            <w:r>
              <w:rPr>
                <w:rFonts w:ascii="Times New Roman" w:hAnsi="Times New Roman"/>
                <w:lang w:eastAsia="ru-RU"/>
              </w:rPr>
              <w:lastRenderedPageBreak/>
              <w:t>защищенного грунта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15,65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19,5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33,3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79.</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Валовое производство овощей защищенного грунта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4,39</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80.</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Урожайность овощей в защищенном грунте</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proofErr w:type="gramStart"/>
            <w:r>
              <w:rPr>
                <w:rFonts w:ascii="Times New Roman" w:hAnsi="Times New Roman"/>
                <w:lang w:eastAsia="ru-RU"/>
              </w:rPr>
              <w:t>кг</w:t>
            </w:r>
            <w:proofErr w:type="gramEnd"/>
            <w:r>
              <w:rPr>
                <w:rFonts w:ascii="Times New Roman" w:hAnsi="Times New Roman"/>
                <w:lang w:eastAsia="ru-RU"/>
              </w:rPr>
              <w:t>/кв. м</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19,8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28,0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36,0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Ведомственная целевая программа «Развитие мясного скотоводства в Курской области на 2014 – 2015 годы»</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81.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Увеличение численности крупного рогатого скота мясных и помесных пород</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82.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Прирост выручки от реализации мяса говядины</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рублей</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14500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79860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83.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Производство высококачественной говядины от мясного и помесного скота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Ведомственная целевая программа «Развитие молочного скотоводства в Курской области на 2013 – 2015 годы»</w:t>
            </w:r>
          </w:p>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84.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Производство молока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420,4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85.</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Увеличение поголовья молочных коров</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Ведомственная целевая программа «Поддержка начинающих фермеров и развитие семейных животноводческих ферм на базе крестьянских (фермерских) хозяйств в Курской области на 2013 – 2015 годы»</w:t>
            </w:r>
          </w:p>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r>
      <w:tr w:rsidR="001A4716" w:rsidTr="001A4716">
        <w:trPr>
          <w:jc w:val="center"/>
        </w:trPr>
        <w:tc>
          <w:tcPr>
            <w:tcW w:w="738"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86.</w:t>
            </w:r>
          </w:p>
        </w:tc>
        <w:tc>
          <w:tcPr>
            <w:tcW w:w="2283"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Количество крестьянских (фермерских) хозяйств, начинающих фермеров, осуществивших проекты создания и развития своих хозяйств с помощью </w:t>
            </w:r>
            <w:proofErr w:type="spellStart"/>
            <w:r>
              <w:rPr>
                <w:rFonts w:ascii="Times New Roman" w:hAnsi="Times New Roman"/>
                <w:lang w:eastAsia="ru-RU"/>
              </w:rPr>
              <w:t>грантовой</w:t>
            </w:r>
            <w:proofErr w:type="spellEnd"/>
            <w:r>
              <w:rPr>
                <w:rFonts w:ascii="Times New Roman" w:hAnsi="Times New Roman"/>
                <w:lang w:eastAsia="ru-RU"/>
              </w:rPr>
              <w:t xml:space="preserve"> поддержки</w:t>
            </w:r>
          </w:p>
        </w:tc>
        <w:tc>
          <w:tcPr>
            <w:tcW w:w="1198"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w:t>
            </w:r>
          </w:p>
        </w:tc>
        <w:tc>
          <w:tcPr>
            <w:tcW w:w="960"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w:t>
            </w:r>
          </w:p>
        </w:tc>
        <w:tc>
          <w:tcPr>
            <w:tcW w:w="960"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15</w:t>
            </w:r>
          </w:p>
        </w:tc>
        <w:tc>
          <w:tcPr>
            <w:tcW w:w="960"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trHeight w:val="1314"/>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87.</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Количество семейных животноводческих ферм, получивших </w:t>
            </w:r>
            <w:proofErr w:type="spellStart"/>
            <w:r>
              <w:rPr>
                <w:rFonts w:ascii="Times New Roman" w:hAnsi="Times New Roman"/>
                <w:lang w:eastAsia="ru-RU"/>
              </w:rPr>
              <w:t>грантовую</w:t>
            </w:r>
            <w:proofErr w:type="spellEnd"/>
            <w:r>
              <w:rPr>
                <w:rFonts w:ascii="Times New Roman" w:hAnsi="Times New Roman"/>
                <w:lang w:eastAsia="ru-RU"/>
              </w:rPr>
              <w:t xml:space="preserve"> поддержку</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trHeight w:val="307"/>
          <w:jc w:val="center"/>
        </w:trPr>
        <w:tc>
          <w:tcPr>
            <w:tcW w:w="14175" w:type="dxa"/>
            <w:gridSpan w:val="13"/>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Ведомственная целевая программа «Поддержка начинающих фермеров и развитие семейных животноводческих ферм на базе крестьянских (фермерских) хозяйств в Курской области на 2016 – 2018 годы»</w:t>
            </w:r>
          </w:p>
        </w:tc>
      </w:tr>
      <w:tr w:rsidR="001A4716" w:rsidTr="001A4716">
        <w:trPr>
          <w:trHeight w:val="200"/>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88.</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Количество крестьянских (фермерских) хозяйств, начинающих фермеров, осуществивших проекты создания и развития своих хозяйств с помощью </w:t>
            </w:r>
            <w:proofErr w:type="spellStart"/>
            <w:r>
              <w:rPr>
                <w:rFonts w:ascii="Times New Roman" w:hAnsi="Times New Roman"/>
                <w:lang w:eastAsia="ru-RU"/>
              </w:rPr>
              <w:t>грантовой</w:t>
            </w:r>
            <w:proofErr w:type="spellEnd"/>
            <w:r>
              <w:rPr>
                <w:rFonts w:ascii="Times New Roman" w:hAnsi="Times New Roman"/>
                <w:lang w:eastAsia="ru-RU"/>
              </w:rPr>
              <w:t xml:space="preserve"> поддержки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trHeight w:val="377"/>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89.</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Количество семейных животноводческих ферм, осуществляющих развитие своих хозяйств за счет </w:t>
            </w:r>
            <w:proofErr w:type="spellStart"/>
            <w:r>
              <w:rPr>
                <w:rFonts w:ascii="Times New Roman" w:hAnsi="Times New Roman"/>
                <w:lang w:eastAsia="ru-RU"/>
              </w:rPr>
              <w:lastRenderedPageBreak/>
              <w:t>грантовой</w:t>
            </w:r>
            <w:proofErr w:type="spellEnd"/>
            <w:r>
              <w:rPr>
                <w:rFonts w:ascii="Times New Roman" w:hAnsi="Times New Roman"/>
                <w:lang w:eastAsia="ru-RU"/>
              </w:rPr>
              <w:t xml:space="preserve"> поддержки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trHeight w:val="33"/>
          <w:jc w:val="center"/>
        </w:trPr>
        <w:tc>
          <w:tcPr>
            <w:tcW w:w="14175" w:type="dxa"/>
            <w:gridSpan w:val="13"/>
            <w:tcBorders>
              <w:top w:val="nil"/>
              <w:left w:val="single" w:sz="4" w:space="0" w:color="auto"/>
              <w:bottom w:val="nil"/>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lastRenderedPageBreak/>
              <w:t>Ведомственная целевая программа «Создание мощностей по убою и глубокой переработке свиней в Курской области на 2015-2017 годы»</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90.</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Выручка от реализации мяса свиней и мясопродуктов</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рублей</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sz w:val="20"/>
                <w:szCs w:val="20"/>
                <w:lang w:eastAsia="ru-RU"/>
              </w:rPr>
            </w:pPr>
            <w:r>
              <w:rPr>
                <w:rFonts w:ascii="Times New Roman" w:hAnsi="Times New Roman"/>
                <w:sz w:val="20"/>
                <w:szCs w:val="20"/>
                <w:lang w:eastAsia="ru-RU"/>
              </w:rPr>
              <w:t>19929735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91.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Прирост выручки от реализации мяса свиней и мясопродуктов</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рублей</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6932786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hideMark/>
          </w:tcPr>
          <w:p w:rsidR="001A4716" w:rsidRDefault="00D85D57" w:rsidP="001A4716">
            <w:pPr>
              <w:widowControl w:val="0"/>
              <w:autoSpaceDE w:val="0"/>
              <w:autoSpaceDN w:val="0"/>
              <w:spacing w:line="276" w:lineRule="auto"/>
              <w:ind w:left="-601" w:firstLine="601"/>
              <w:jc w:val="center"/>
            </w:pPr>
            <w:hyperlink r:id="rId97" w:anchor="P841" w:history="1">
              <w:r w:rsidR="001A4716" w:rsidRPr="00D4238C">
                <w:rPr>
                  <w:rStyle w:val="aa"/>
                  <w:rFonts w:ascii="Times New Roman" w:hAnsi="Times New Roman"/>
                  <w:color w:val="auto"/>
                  <w:u w:val="none"/>
                  <w:lang w:eastAsia="ru-RU"/>
                </w:rPr>
                <w:t>Подпрограмма 2</w:t>
              </w:r>
            </w:hyperlink>
            <w:r w:rsidR="001A4716">
              <w:rPr>
                <w:rFonts w:ascii="Times New Roman" w:hAnsi="Times New Roman"/>
                <w:lang w:eastAsia="ru-RU"/>
              </w:rPr>
              <w:t xml:space="preserve"> «Устойчивое развитие сельских территорий Курской области на 2014 – 2017 годы и на период до 2021 года»</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92.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Ввод (приобретение) жилья для граждан, проживающих в сельской местности, </w:t>
            </w:r>
          </w:p>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всего</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кв. метров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15200,0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5900,0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5623,0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3300,0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4370,0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4252,0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2150,0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4551,0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4702,0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2110,0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93.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в том числе для молодых семей и молодых специалистов</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кв. метров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7900,0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1600,0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2295,0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2310,0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3095,0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2976,0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1505,0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3186,0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3291,0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1477,0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94.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Ввод в действие общеобразовательных организаций в сельской местности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мест</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0,04</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0,21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95.</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Ввод в действие фельдшерско-акушерских пунктов и (или) офисов врачей общей практики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96.</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Ввод в действие плоскостных спортивных сооружений в сельской местности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кв. метров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3180,0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3042,0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1196,0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1058,0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2116,0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1592,0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2116,0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rPr>
                <w:rFonts w:ascii="Times New Roman" w:hAnsi="Times New Roman"/>
                <w:lang w:eastAsia="ru-RU"/>
              </w:rPr>
            </w:pPr>
            <w:r>
              <w:rPr>
                <w:rFonts w:ascii="Times New Roman" w:hAnsi="Times New Roman"/>
                <w:lang w:eastAsia="ru-RU"/>
              </w:rPr>
              <w:t>2116,0</w:t>
            </w:r>
          </w:p>
        </w:tc>
      </w:tr>
      <w:tr w:rsidR="001A4716" w:rsidTr="001A4716">
        <w:trPr>
          <w:jc w:val="center"/>
        </w:trPr>
        <w:tc>
          <w:tcPr>
            <w:tcW w:w="738"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97.</w:t>
            </w:r>
          </w:p>
        </w:tc>
        <w:tc>
          <w:tcPr>
            <w:tcW w:w="2283"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Ввод в действие распределительных газовых сетей в сельской местности</w:t>
            </w:r>
          </w:p>
        </w:tc>
        <w:tc>
          <w:tcPr>
            <w:tcW w:w="1198"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км</w:t>
            </w:r>
          </w:p>
        </w:tc>
        <w:tc>
          <w:tcPr>
            <w:tcW w:w="980"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113,0</w:t>
            </w:r>
          </w:p>
        </w:tc>
        <w:tc>
          <w:tcPr>
            <w:tcW w:w="957"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90,0</w:t>
            </w:r>
          </w:p>
        </w:tc>
        <w:tc>
          <w:tcPr>
            <w:tcW w:w="960"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89,0</w:t>
            </w:r>
          </w:p>
        </w:tc>
        <w:tc>
          <w:tcPr>
            <w:tcW w:w="960"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43,0</w:t>
            </w:r>
          </w:p>
        </w:tc>
        <w:tc>
          <w:tcPr>
            <w:tcW w:w="960"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49,0</w:t>
            </w:r>
          </w:p>
        </w:tc>
        <w:tc>
          <w:tcPr>
            <w:tcW w:w="960" w:type="dxa"/>
            <w:tcBorders>
              <w:top w:val="nil"/>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18,0</w:t>
            </w:r>
          </w:p>
        </w:tc>
        <w:tc>
          <w:tcPr>
            <w:tcW w:w="1061" w:type="dxa"/>
            <w:tcBorders>
              <w:top w:val="nil"/>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rPr>
                <w:rFonts w:ascii="Times New Roman" w:hAnsi="Times New Roman"/>
                <w:lang w:eastAsia="ru-RU"/>
              </w:rPr>
              <w:t>47,253</w:t>
            </w:r>
          </w:p>
        </w:tc>
        <w:tc>
          <w:tcPr>
            <w:tcW w:w="936" w:type="dxa"/>
            <w:tcBorders>
              <w:top w:val="nil"/>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rPr>
                <w:rFonts w:ascii="Times New Roman" w:hAnsi="Times New Roman"/>
                <w:lang w:eastAsia="ru-RU"/>
              </w:rPr>
              <w:t>40,0</w:t>
            </w:r>
          </w:p>
        </w:tc>
        <w:tc>
          <w:tcPr>
            <w:tcW w:w="993" w:type="dxa"/>
            <w:tcBorders>
              <w:top w:val="nil"/>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rPr>
                <w:rFonts w:ascii="Times New Roman" w:hAnsi="Times New Roman"/>
                <w:lang w:eastAsia="ru-RU"/>
              </w:rPr>
              <w:t>20,0</w:t>
            </w:r>
          </w:p>
        </w:tc>
        <w:tc>
          <w:tcPr>
            <w:tcW w:w="1189" w:type="dxa"/>
            <w:tcBorders>
              <w:top w:val="nil"/>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25,0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98.</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Уровень газификации домов (квартир) сетевым газом</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52,3</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52,6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55,5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55,7</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55,9</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99.</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Ввод в действие локальных водопроводов в сельской местности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км</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79,6</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93,0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37,0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23,0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rPr>
                <w:rFonts w:ascii="Times New Roman" w:hAnsi="Times New Roman"/>
                <w:lang w:eastAsia="ru-RU"/>
              </w:rPr>
              <w:t>42,547</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rPr>
                <w:rFonts w:ascii="Times New Roman" w:hAnsi="Times New Roman"/>
                <w:lang w:eastAsia="ru-RU"/>
              </w:rPr>
              <w:t>39,0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rPr>
                <w:rFonts w:ascii="Times New Roman" w:hAnsi="Times New Roman"/>
                <w:lang w:eastAsia="ru-RU"/>
              </w:rPr>
              <w:t>21,0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22,0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100.</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Уровень обеспеченности сельского населения питьевой водой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59,8</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60,5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62,5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64,8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65,3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101.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w:t>
            </w:r>
            <w:r>
              <w:rPr>
                <w:rFonts w:ascii="Times New Roman" w:hAnsi="Times New Roman"/>
                <w:lang w:eastAsia="ru-RU"/>
              </w:rPr>
              <w:lastRenderedPageBreak/>
              <w:t>сельскохозяйственной продукции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км</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12,0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33,0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34,1</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rPr>
                <w:rFonts w:ascii="Times New Roman" w:hAnsi="Times New Roman"/>
                <w:lang w:eastAsia="ru-RU"/>
              </w:rPr>
              <w:t>42,451</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sz w:val="20"/>
                <w:szCs w:val="20"/>
              </w:rPr>
            </w:pPr>
            <w:r>
              <w:rPr>
                <w:rFonts w:ascii="Times New Roman" w:hAnsi="Times New Roman"/>
                <w:sz w:val="20"/>
                <w:szCs w:val="20"/>
                <w:lang w:eastAsia="ru-RU"/>
              </w:rPr>
              <w:t>38,23089</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pPr>
            <w:r>
              <w:rPr>
                <w:rFonts w:ascii="Times New Roman" w:hAnsi="Times New Roman"/>
                <w:lang w:eastAsia="ru-RU"/>
              </w:rPr>
              <w:t>22,299</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ind w:left="-601" w:firstLine="601"/>
              <w:jc w:val="center"/>
              <w:rPr>
                <w:rFonts w:ascii="Times New Roman" w:hAnsi="Times New Roman"/>
                <w:lang w:eastAsia="ru-RU"/>
              </w:rPr>
            </w:pPr>
            <w:r>
              <w:rPr>
                <w:rFonts w:ascii="Times New Roman" w:hAnsi="Times New Roman"/>
                <w:lang w:eastAsia="ru-RU"/>
              </w:rPr>
              <w:t>22,299</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102.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Количество реализованных местных инициатив граждан, проживающих в сельской местности, получивших </w:t>
            </w:r>
            <w:proofErr w:type="spellStart"/>
            <w:r>
              <w:rPr>
                <w:rFonts w:ascii="Times New Roman" w:hAnsi="Times New Roman"/>
                <w:lang w:eastAsia="ru-RU"/>
              </w:rPr>
              <w:t>грантовую</w:t>
            </w:r>
            <w:proofErr w:type="spellEnd"/>
            <w:r>
              <w:rPr>
                <w:rFonts w:ascii="Times New Roman" w:hAnsi="Times New Roman"/>
                <w:lang w:eastAsia="ru-RU"/>
              </w:rPr>
              <w:t xml:space="preserve"> поддержку</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4,0</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hideMark/>
          </w:tcPr>
          <w:p w:rsidR="001A4716" w:rsidRDefault="00D85D57" w:rsidP="001A4716">
            <w:pPr>
              <w:widowControl w:val="0"/>
              <w:autoSpaceDE w:val="0"/>
              <w:autoSpaceDN w:val="0"/>
              <w:spacing w:line="276" w:lineRule="auto"/>
              <w:ind w:left="-601" w:firstLine="601"/>
              <w:jc w:val="center"/>
            </w:pPr>
            <w:hyperlink r:id="rId98" w:anchor="P1125" w:history="1">
              <w:r w:rsidR="001A4716" w:rsidRPr="00D4238C">
                <w:rPr>
                  <w:rStyle w:val="aa"/>
                  <w:rFonts w:ascii="Times New Roman" w:hAnsi="Times New Roman"/>
                  <w:color w:val="auto"/>
                  <w:u w:val="none"/>
                  <w:lang w:eastAsia="ru-RU"/>
                </w:rPr>
                <w:t>Подпрограмма 3</w:t>
              </w:r>
            </w:hyperlink>
            <w:r w:rsidR="001A4716">
              <w:rPr>
                <w:rFonts w:ascii="Times New Roman" w:hAnsi="Times New Roman"/>
                <w:lang w:eastAsia="ru-RU"/>
              </w:rPr>
              <w:t xml:space="preserve"> «Развитие мелиорации земель сельскохозяйственного назначения в Курской области на 2014 – 2021 годы»</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103.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 xml:space="preserve">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 </w:t>
            </w:r>
            <w:r>
              <w:rPr>
                <w:rFonts w:ascii="Times New Roman" w:hAnsi="Times New Roman"/>
              </w:rPr>
              <w:lastRenderedPageBreak/>
              <w:t>«с» «до»)</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jc w:val="center"/>
              <w:rPr>
                <w:rFonts w:ascii="Times New Roman" w:hAnsi="Times New Roman"/>
              </w:rPr>
            </w:pPr>
            <w:r>
              <w:rPr>
                <w:rFonts w:ascii="Times New Roman" w:hAnsi="Times New Roman"/>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2,0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3,0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4,0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5,0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6,0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8,0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10,0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10,0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104.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 xml:space="preserve">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jc w:val="center"/>
              <w:rPr>
                <w:rFonts w:ascii="Times New Roman" w:hAnsi="Times New Roman"/>
              </w:rPr>
            </w:pPr>
            <w:r>
              <w:rPr>
                <w:rFonts w:ascii="Times New Roman" w:hAnsi="Times New Roman"/>
              </w:rPr>
              <w:t>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400,0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200,0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200,0</w:t>
            </w: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428,0</w:t>
            </w:r>
          </w:p>
          <w:p w:rsidR="001A4716" w:rsidRDefault="001A4716" w:rsidP="001A4716">
            <w:pPr>
              <w:autoSpaceDE w:val="0"/>
              <w:autoSpaceDN w:val="0"/>
              <w:adjustRightInd w:val="0"/>
              <w:spacing w:line="276" w:lineRule="auto"/>
              <w:ind w:left="-601" w:firstLine="601"/>
              <w:jc w:val="cent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283,0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272,0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200,0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104.1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Ввод в эксплуатацию</w:t>
            </w:r>
          </w:p>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мелиорируемых земель,</w:t>
            </w:r>
          </w:p>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принадлежащих</w:t>
            </w:r>
          </w:p>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сельскохозяйственным</w:t>
            </w:r>
          </w:p>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 xml:space="preserve">товаропроизводителям на праве собственности или </w:t>
            </w:r>
            <w:proofErr w:type="gramStart"/>
            <w:r>
              <w:rPr>
                <w:rFonts w:ascii="Times New Roman" w:hAnsi="Times New Roman"/>
              </w:rPr>
              <w:lastRenderedPageBreak/>
              <w:t>переданных</w:t>
            </w:r>
            <w:proofErr w:type="gramEnd"/>
            <w:r>
              <w:rPr>
                <w:rFonts w:ascii="Times New Roman" w:hAnsi="Times New Roman"/>
              </w:rPr>
              <w:t xml:space="preserve"> им в пользование в установленном порядке</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jc w:val="center"/>
              <w:rPr>
                <w:rFonts w:ascii="Times New Roman" w:hAnsi="Times New Roman"/>
              </w:rPr>
            </w:pPr>
            <w:r>
              <w:rPr>
                <w:rFonts w:ascii="Times New Roman" w:hAnsi="Times New Roman"/>
              </w:rPr>
              <w:lastRenderedPageBreak/>
              <w:t>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227,0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1189" w:type="dxa"/>
            <w:tcBorders>
              <w:top w:val="single" w:sz="4" w:space="0" w:color="auto"/>
              <w:left w:val="single" w:sz="4" w:space="0" w:color="auto"/>
              <w:bottom w:val="single" w:sz="4" w:space="0" w:color="auto"/>
              <w:right w:val="single" w:sz="4" w:space="0" w:color="auto"/>
            </w:tcBorders>
          </w:tcPr>
          <w:p w:rsidR="001A4716" w:rsidRDefault="001A4716" w:rsidP="001A4716">
            <w:pPr>
              <w:autoSpaceDE w:val="0"/>
              <w:autoSpaceDN w:val="0"/>
              <w:adjustRightInd w:val="0"/>
              <w:spacing w:line="276" w:lineRule="auto"/>
              <w:ind w:left="-601" w:firstLine="601"/>
              <w:jc w:val="center"/>
              <w:rPr>
                <w:rFonts w:ascii="Times New Roman" w:hAnsi="Times New Roman"/>
                <w:highlight w:val="yellow"/>
              </w:rPr>
            </w:pP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105.</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jc w:val="center"/>
              <w:rPr>
                <w:rFonts w:ascii="Times New Roman" w:hAnsi="Times New Roman"/>
              </w:rPr>
            </w:pPr>
            <w:r>
              <w:rPr>
                <w:rFonts w:ascii="Times New Roman" w:hAnsi="Times New Roman"/>
              </w:rPr>
              <w:t>тыс. рабочих мест</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0,01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0,02</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0,02</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0,02</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0,03</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0,01</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106.</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 xml:space="preserve">Защита и сохранение сельскохозяйственных угодий от ветровой  эрозии и опустынивания за счет </w:t>
            </w:r>
            <w:r>
              <w:rPr>
                <w:rFonts w:ascii="Times New Roman" w:hAnsi="Times New Roman"/>
              </w:rPr>
              <w:lastRenderedPageBreak/>
              <w:t xml:space="preserve">проведения </w:t>
            </w:r>
            <w:proofErr w:type="spellStart"/>
            <w:r>
              <w:rPr>
                <w:rFonts w:ascii="Times New Roman" w:hAnsi="Times New Roman"/>
              </w:rPr>
              <w:t>агролесомелиоративных</w:t>
            </w:r>
            <w:proofErr w:type="spellEnd"/>
            <w:r>
              <w:rPr>
                <w:rFonts w:ascii="Times New Roman" w:hAnsi="Times New Roman"/>
              </w:rPr>
              <w:t xml:space="preserve"> и фитомелиоративных мероприятий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jc w:val="center"/>
              <w:rPr>
                <w:rFonts w:ascii="Times New Roman" w:hAnsi="Times New Roman"/>
              </w:rPr>
            </w:pPr>
            <w:r>
              <w:rPr>
                <w:rFonts w:ascii="Times New Roman" w:hAnsi="Times New Roman"/>
              </w:rPr>
              <w:lastRenderedPageBreak/>
              <w:t>тыс. 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0,1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0,1</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0,0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107.</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 xml:space="preserve">Вовлечение в оборот выбывших сельскохозяйственных угодий за счет проведения </w:t>
            </w:r>
            <w:proofErr w:type="spellStart"/>
            <w:r>
              <w:rPr>
                <w:rFonts w:ascii="Times New Roman" w:hAnsi="Times New Roman"/>
              </w:rPr>
              <w:t>культуртехнических</w:t>
            </w:r>
            <w:proofErr w:type="spellEnd"/>
            <w:r>
              <w:rPr>
                <w:rFonts w:ascii="Times New Roman" w:hAnsi="Times New Roman"/>
              </w:rPr>
              <w:t xml:space="preserve"> мероприятий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jc w:val="center"/>
              <w:rPr>
                <w:rFonts w:ascii="Times New Roman" w:hAnsi="Times New Roman"/>
              </w:rPr>
            </w:pPr>
            <w:r>
              <w:rPr>
                <w:rFonts w:ascii="Times New Roman" w:hAnsi="Times New Roman"/>
              </w:rPr>
              <w:t>тыс. 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8,0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10,0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12,0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7,0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6,0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3,0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5,0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4,0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107.1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 xml:space="preserve">Защита и сохранение сельскохозяйственных угодий от ветровой эрозии и опустынивания за счет  проведения </w:t>
            </w:r>
            <w:proofErr w:type="spellStart"/>
            <w:r>
              <w:rPr>
                <w:rFonts w:ascii="Times New Roman" w:hAnsi="Times New Roman"/>
              </w:rPr>
              <w:t>агролесомелиоративных</w:t>
            </w:r>
            <w:proofErr w:type="spellEnd"/>
            <w:r>
              <w:rPr>
                <w:rFonts w:ascii="Times New Roman" w:hAnsi="Times New Roman"/>
              </w:rPr>
              <w:t xml:space="preserve"> мероприятий (площадь посадок), а также за счет проведения </w:t>
            </w:r>
            <w:r>
              <w:rPr>
                <w:rFonts w:ascii="Times New Roman" w:hAnsi="Times New Roman"/>
              </w:rPr>
              <w:lastRenderedPageBreak/>
              <w:t>фитомелиоративных мероприятий (площадь посадок)</w:t>
            </w:r>
          </w:p>
          <w:p w:rsidR="001A4716" w:rsidRDefault="001A4716" w:rsidP="001A4716">
            <w:pPr>
              <w:autoSpaceDE w:val="0"/>
              <w:autoSpaceDN w:val="0"/>
              <w:adjustRightInd w:val="0"/>
              <w:spacing w:line="276" w:lineRule="auto"/>
              <w:rPr>
                <w:rFonts w:ascii="Times New Roman" w:hAnsi="Times New Roman"/>
              </w:rPr>
            </w:pP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jc w:val="center"/>
              <w:rPr>
                <w:rFonts w:ascii="Times New Roman" w:hAnsi="Times New Roman"/>
              </w:rPr>
            </w:pPr>
            <w:r>
              <w:rPr>
                <w:rFonts w:ascii="Times New Roman" w:hAnsi="Times New Roman"/>
              </w:rPr>
              <w:lastRenderedPageBreak/>
              <w:t>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107.2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1A4716" w:rsidRDefault="001A4716" w:rsidP="001A4716">
            <w:pPr>
              <w:autoSpaceDE w:val="0"/>
              <w:autoSpaceDN w:val="0"/>
              <w:adjustRightInd w:val="0"/>
              <w:spacing w:line="276" w:lineRule="auto"/>
              <w:rPr>
                <w:rFonts w:ascii="Times New Roman" w:hAnsi="Times New Roman"/>
              </w:rPr>
            </w:pP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jc w:val="center"/>
              <w:rPr>
                <w:rFonts w:ascii="Times New Roman" w:hAnsi="Times New Roman"/>
              </w:rPr>
            </w:pPr>
            <w:r>
              <w:rPr>
                <w:rFonts w:ascii="Times New Roman" w:hAnsi="Times New Roman"/>
              </w:rPr>
              <w:t>гектаров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219,3</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ind w:left="-601" w:firstLine="601"/>
              <w:jc w:val="center"/>
              <w:rPr>
                <w:rFonts w:ascii="Times New Roman" w:hAnsi="Times New Roman"/>
              </w:rPr>
            </w:pPr>
            <w:r>
              <w:rPr>
                <w:rFonts w:ascii="Times New Roman" w:hAnsi="Times New Roman"/>
              </w:rPr>
              <w:t>-</w:t>
            </w:r>
          </w:p>
        </w:tc>
      </w:tr>
      <w:tr w:rsidR="001A4716" w:rsidTr="001A4716">
        <w:trPr>
          <w:trHeight w:val="354"/>
          <w:jc w:val="center"/>
        </w:trPr>
        <w:tc>
          <w:tcPr>
            <w:tcW w:w="14175" w:type="dxa"/>
            <w:gridSpan w:val="13"/>
            <w:tcBorders>
              <w:top w:val="nil"/>
              <w:left w:val="single" w:sz="4" w:space="0" w:color="auto"/>
              <w:bottom w:val="nil"/>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Подпрограмма 4 «Обеспечение эпизоотического и ветеринарно-санитарного благополучия территории Курской области на 2014 – 2021 годы»</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108.</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Уровень заболеваемости животных и птиц заразными, в том </w:t>
            </w:r>
            <w:r>
              <w:rPr>
                <w:rFonts w:ascii="Times New Roman" w:hAnsi="Times New Roman"/>
                <w:lang w:eastAsia="ru-RU"/>
              </w:rPr>
              <w:lastRenderedPageBreak/>
              <w:t>числе особо опасными, болезнями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27</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17</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109.</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Количество обследований на заразные, в том числе особо опасные, болезни, проведенных областными бюджетными учреждениями ветеринарии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785000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590000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590000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248789</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725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110.</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Количество противоэпизоотических мероприятий, проведенных областными бюджетными учреждениями ветеринарии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4600000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3800000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3800000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815895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1012633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866389</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872040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598946</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598946</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598946</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111.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Количество лечебных мероприятий, проведенных </w:t>
            </w:r>
            <w:r>
              <w:rPr>
                <w:rFonts w:ascii="Times New Roman" w:hAnsi="Times New Roman"/>
                <w:lang w:eastAsia="ru-RU"/>
              </w:rPr>
              <w:lastRenderedPageBreak/>
              <w:t>областными бюджетными учреждениями ветеринарии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215000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210000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210000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0</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112.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Количество лабораторных исследований на заразные, в том числе особо опасные, болезни, проведенных областными бюджетными учреждениями ветеринарии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950000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900000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900000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188905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205886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172840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186523</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157732</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157732</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157732</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113.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Количество мониторинговых лабораторных исследований, проведенных областными бюджетными учреждениями ветеринарии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900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850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1080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1080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1442</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1442</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1442</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114.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Количество экспертиз животноводческой продукции, проведенных областными бюджетными учреждениями ветеринарии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272000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255000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255000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115606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44895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36387</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34877</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34628</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34628</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34628</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115.</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rPr>
              <w:t>Количество отловленных безнадзорных животных, подлежащих регулирова</w:t>
            </w:r>
            <w:r>
              <w:rPr>
                <w:rFonts w:ascii="Times New Roman" w:hAnsi="Times New Roman"/>
              </w:rPr>
              <w:softHyphen/>
              <w:t>нию численности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3191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116.</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rPr>
            </w:pPr>
            <w:r>
              <w:rPr>
                <w:rFonts w:ascii="Times New Roman" w:hAnsi="Times New Roman"/>
              </w:rPr>
              <w:t xml:space="preserve">Сокращение численности безнадзорных животных </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spacing w:line="276" w:lineRule="auto"/>
              <w:jc w:val="center"/>
            </w:pPr>
            <w:r>
              <w:rPr>
                <w:rFonts w:ascii="Times New Roman" w:hAnsi="Times New Roman"/>
                <w:lang w:eastAsia="ru-RU"/>
              </w:rPr>
              <w:t>20</w:t>
            </w:r>
          </w:p>
        </w:tc>
        <w:tc>
          <w:tcPr>
            <w:tcW w:w="936" w:type="dxa"/>
            <w:tcBorders>
              <w:top w:val="single" w:sz="4" w:space="0" w:color="auto"/>
              <w:left w:val="single" w:sz="4" w:space="0" w:color="auto"/>
              <w:bottom w:val="single" w:sz="4" w:space="0" w:color="auto"/>
              <w:right w:val="single" w:sz="4" w:space="0" w:color="auto"/>
            </w:tcBorders>
          </w:tcPr>
          <w:p w:rsidR="001A4716" w:rsidRDefault="001A4716" w:rsidP="001A4716">
            <w:pPr>
              <w:spacing w:line="276" w:lineRule="auto"/>
              <w:jc w:val="center"/>
            </w:pPr>
            <w:r>
              <w:t>-</w:t>
            </w:r>
          </w:p>
        </w:tc>
        <w:tc>
          <w:tcPr>
            <w:tcW w:w="993" w:type="dxa"/>
            <w:tcBorders>
              <w:top w:val="single" w:sz="4" w:space="0" w:color="auto"/>
              <w:left w:val="single" w:sz="4" w:space="0" w:color="auto"/>
              <w:bottom w:val="single" w:sz="4" w:space="0" w:color="auto"/>
              <w:right w:val="single" w:sz="4" w:space="0" w:color="auto"/>
            </w:tcBorders>
          </w:tcPr>
          <w:p w:rsidR="001A4716" w:rsidRDefault="001A4716" w:rsidP="001A4716">
            <w:pPr>
              <w:spacing w:line="276" w:lineRule="auto"/>
              <w:jc w:val="center"/>
            </w:pPr>
            <w:r>
              <w:t>-</w:t>
            </w:r>
          </w:p>
        </w:tc>
        <w:tc>
          <w:tcPr>
            <w:tcW w:w="1189" w:type="dxa"/>
            <w:tcBorders>
              <w:top w:val="single" w:sz="4" w:space="0" w:color="auto"/>
              <w:left w:val="single" w:sz="4" w:space="0" w:color="auto"/>
              <w:bottom w:val="single" w:sz="4" w:space="0" w:color="auto"/>
              <w:right w:val="single" w:sz="4" w:space="0" w:color="auto"/>
            </w:tcBorders>
          </w:tcPr>
          <w:p w:rsidR="001A4716" w:rsidRDefault="001A4716" w:rsidP="001A4716">
            <w:pPr>
              <w:spacing w:line="276" w:lineRule="auto"/>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tcPr>
          <w:p w:rsidR="001A4716" w:rsidRPr="00E60A5B" w:rsidRDefault="001A4716" w:rsidP="001A4716">
            <w:pPr>
              <w:widowControl w:val="0"/>
              <w:autoSpaceDE w:val="0"/>
              <w:autoSpaceDN w:val="0"/>
              <w:jc w:val="center"/>
              <w:rPr>
                <w:rFonts w:ascii="Times New Roman" w:hAnsi="Times New Roman"/>
                <w:lang w:eastAsia="ru-RU"/>
              </w:rPr>
            </w:pPr>
            <w:r w:rsidRPr="00E60A5B">
              <w:rPr>
                <w:rFonts w:ascii="Times New Roman" w:hAnsi="Times New Roman"/>
                <w:lang w:eastAsia="ru-RU"/>
              </w:rPr>
              <w:t>116.1</w:t>
            </w:r>
          </w:p>
        </w:tc>
        <w:tc>
          <w:tcPr>
            <w:tcW w:w="2283" w:type="dxa"/>
            <w:tcBorders>
              <w:top w:val="single" w:sz="4" w:space="0" w:color="auto"/>
              <w:left w:val="single" w:sz="4" w:space="0" w:color="auto"/>
              <w:bottom w:val="single" w:sz="4" w:space="0" w:color="auto"/>
              <w:right w:val="single" w:sz="4" w:space="0" w:color="auto"/>
            </w:tcBorders>
          </w:tcPr>
          <w:p w:rsidR="001A4716" w:rsidRPr="00E60A5B" w:rsidRDefault="001A4716" w:rsidP="001A4716">
            <w:pPr>
              <w:widowControl w:val="0"/>
              <w:autoSpaceDE w:val="0"/>
              <w:autoSpaceDN w:val="0"/>
              <w:rPr>
                <w:rFonts w:ascii="Times New Roman" w:hAnsi="Times New Roman"/>
              </w:rPr>
            </w:pPr>
            <w:r w:rsidRPr="00E60A5B">
              <w:rPr>
                <w:rFonts w:ascii="Times New Roman" w:hAnsi="Times New Roman"/>
              </w:rPr>
              <w:t>Сокращение численности животных  без владельцев</w:t>
            </w:r>
          </w:p>
        </w:tc>
        <w:tc>
          <w:tcPr>
            <w:tcW w:w="1198" w:type="dxa"/>
            <w:tcBorders>
              <w:top w:val="single" w:sz="4" w:space="0" w:color="auto"/>
              <w:left w:val="single" w:sz="4" w:space="0" w:color="auto"/>
              <w:bottom w:val="single" w:sz="4" w:space="0" w:color="auto"/>
              <w:right w:val="single" w:sz="4" w:space="0" w:color="auto"/>
            </w:tcBorders>
          </w:tcPr>
          <w:p w:rsidR="001A4716" w:rsidRPr="00E60A5B" w:rsidRDefault="001A4716" w:rsidP="001A4716">
            <w:pPr>
              <w:widowControl w:val="0"/>
              <w:autoSpaceDE w:val="0"/>
              <w:autoSpaceDN w:val="0"/>
              <w:jc w:val="center"/>
              <w:rPr>
                <w:rFonts w:ascii="Times New Roman" w:hAnsi="Times New Roman"/>
                <w:lang w:eastAsia="ru-RU"/>
              </w:rPr>
            </w:pPr>
            <w:r w:rsidRPr="00E60A5B">
              <w:rPr>
                <w:rFonts w:ascii="Times New Roman" w:hAnsi="Times New Roman"/>
                <w:lang w:eastAsia="ru-RU"/>
              </w:rPr>
              <w:t>процент</w:t>
            </w:r>
          </w:p>
        </w:tc>
        <w:tc>
          <w:tcPr>
            <w:tcW w:w="980" w:type="dxa"/>
            <w:tcBorders>
              <w:top w:val="single" w:sz="4" w:space="0" w:color="auto"/>
              <w:left w:val="single" w:sz="4" w:space="0" w:color="auto"/>
              <w:bottom w:val="single" w:sz="4" w:space="0" w:color="auto"/>
              <w:right w:val="single" w:sz="4" w:space="0" w:color="auto"/>
            </w:tcBorders>
          </w:tcPr>
          <w:p w:rsidR="001A4716" w:rsidRPr="00E60A5B" w:rsidRDefault="001A4716" w:rsidP="001A4716">
            <w:pPr>
              <w:widowControl w:val="0"/>
              <w:autoSpaceDE w:val="0"/>
              <w:autoSpaceDN w:val="0"/>
              <w:ind w:left="-601" w:firstLine="601"/>
              <w:jc w:val="center"/>
              <w:rPr>
                <w:rFonts w:ascii="Times New Roman" w:hAnsi="Times New Roman"/>
                <w:lang w:eastAsia="ru-RU"/>
              </w:rPr>
            </w:pPr>
            <w:r w:rsidRPr="00E60A5B">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tcPr>
          <w:p w:rsidR="001A4716" w:rsidRPr="00E60A5B" w:rsidRDefault="001A4716" w:rsidP="001A4716">
            <w:pPr>
              <w:widowControl w:val="0"/>
              <w:autoSpaceDE w:val="0"/>
              <w:autoSpaceDN w:val="0"/>
              <w:ind w:left="-601" w:firstLine="601"/>
              <w:jc w:val="center"/>
              <w:rPr>
                <w:rFonts w:ascii="Times New Roman" w:hAnsi="Times New Roman"/>
                <w:lang w:eastAsia="ru-RU"/>
              </w:rPr>
            </w:pPr>
            <w:r w:rsidRPr="00E60A5B">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E60A5B" w:rsidRDefault="001A4716" w:rsidP="001A4716">
            <w:pPr>
              <w:widowControl w:val="0"/>
              <w:autoSpaceDE w:val="0"/>
              <w:autoSpaceDN w:val="0"/>
              <w:ind w:left="-601" w:firstLine="601"/>
              <w:jc w:val="center"/>
              <w:rPr>
                <w:rFonts w:ascii="Times New Roman" w:hAnsi="Times New Roman"/>
                <w:lang w:eastAsia="ru-RU"/>
              </w:rPr>
            </w:pPr>
            <w:r w:rsidRPr="00E60A5B">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E60A5B" w:rsidRDefault="001A4716" w:rsidP="001A4716">
            <w:pPr>
              <w:widowControl w:val="0"/>
              <w:autoSpaceDE w:val="0"/>
              <w:autoSpaceDN w:val="0"/>
              <w:ind w:left="-601" w:firstLine="601"/>
              <w:jc w:val="center"/>
              <w:rPr>
                <w:rFonts w:ascii="Times New Roman" w:hAnsi="Times New Roman"/>
                <w:lang w:eastAsia="ru-RU"/>
              </w:rPr>
            </w:pPr>
            <w:r w:rsidRPr="00E60A5B">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E60A5B" w:rsidRDefault="001A4716" w:rsidP="001A4716">
            <w:pPr>
              <w:widowControl w:val="0"/>
              <w:autoSpaceDE w:val="0"/>
              <w:autoSpaceDN w:val="0"/>
              <w:ind w:left="-601" w:firstLine="601"/>
              <w:jc w:val="center"/>
              <w:rPr>
                <w:rFonts w:ascii="Times New Roman" w:hAnsi="Times New Roman"/>
                <w:lang w:eastAsia="ru-RU"/>
              </w:rPr>
            </w:pPr>
            <w:r w:rsidRPr="00E60A5B">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tcPr>
          <w:p w:rsidR="001A4716" w:rsidRPr="00E60A5B" w:rsidRDefault="001A4716" w:rsidP="001A4716">
            <w:pPr>
              <w:widowControl w:val="0"/>
              <w:autoSpaceDE w:val="0"/>
              <w:autoSpaceDN w:val="0"/>
              <w:ind w:left="-601" w:firstLine="601"/>
              <w:jc w:val="center"/>
              <w:rPr>
                <w:rFonts w:ascii="Times New Roman" w:hAnsi="Times New Roman"/>
                <w:lang w:eastAsia="ru-RU"/>
              </w:rPr>
            </w:pPr>
            <w:r w:rsidRPr="00E60A5B">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tcPr>
          <w:p w:rsidR="001A4716" w:rsidRPr="00E60A5B" w:rsidRDefault="001A4716" w:rsidP="001A4716">
            <w:pPr>
              <w:jc w:val="center"/>
              <w:rPr>
                <w:rFonts w:ascii="Times New Roman" w:hAnsi="Times New Roman"/>
                <w:lang w:eastAsia="ru-RU"/>
              </w:rPr>
            </w:pPr>
            <w:r w:rsidRPr="00E60A5B">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tcPr>
          <w:p w:rsidR="001A4716" w:rsidRPr="00E60A5B" w:rsidRDefault="001A4716" w:rsidP="001A4716">
            <w:pPr>
              <w:jc w:val="center"/>
            </w:pPr>
            <w:r w:rsidRPr="00E60A5B">
              <w:rPr>
                <w:rFonts w:ascii="Times New Roman" w:hAnsi="Times New Roman"/>
                <w:lang w:eastAsia="ru-RU"/>
              </w:rPr>
              <w:t>20</w:t>
            </w:r>
          </w:p>
        </w:tc>
        <w:tc>
          <w:tcPr>
            <w:tcW w:w="993" w:type="dxa"/>
            <w:tcBorders>
              <w:top w:val="single" w:sz="4" w:space="0" w:color="auto"/>
              <w:left w:val="single" w:sz="4" w:space="0" w:color="auto"/>
              <w:bottom w:val="single" w:sz="4" w:space="0" w:color="auto"/>
              <w:right w:val="single" w:sz="4" w:space="0" w:color="auto"/>
            </w:tcBorders>
          </w:tcPr>
          <w:p w:rsidR="001A4716" w:rsidRPr="00E60A5B" w:rsidRDefault="001A4716" w:rsidP="001A4716">
            <w:pPr>
              <w:jc w:val="center"/>
            </w:pPr>
            <w:r w:rsidRPr="00E60A5B">
              <w:rPr>
                <w:rFonts w:ascii="Times New Roman" w:hAnsi="Times New Roman"/>
                <w:lang w:eastAsia="ru-RU"/>
              </w:rPr>
              <w:t>20</w:t>
            </w:r>
          </w:p>
        </w:tc>
        <w:tc>
          <w:tcPr>
            <w:tcW w:w="1189" w:type="dxa"/>
            <w:tcBorders>
              <w:top w:val="single" w:sz="4" w:space="0" w:color="auto"/>
              <w:left w:val="single" w:sz="4" w:space="0" w:color="auto"/>
              <w:bottom w:val="single" w:sz="4" w:space="0" w:color="auto"/>
              <w:right w:val="single" w:sz="4" w:space="0" w:color="auto"/>
            </w:tcBorders>
          </w:tcPr>
          <w:p w:rsidR="001A4716" w:rsidRPr="00E60A5B" w:rsidRDefault="001A4716" w:rsidP="001A4716">
            <w:pPr>
              <w:jc w:val="center"/>
              <w:rPr>
                <w:rFonts w:ascii="Times New Roman" w:hAnsi="Times New Roman"/>
                <w:lang w:eastAsia="ru-RU"/>
              </w:rPr>
            </w:pPr>
            <w:r w:rsidRPr="00E60A5B">
              <w:rPr>
                <w:rFonts w:ascii="Times New Roman" w:hAnsi="Times New Roman"/>
                <w:lang w:eastAsia="ru-RU"/>
              </w:rPr>
              <w:t>20</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Ведомственная целевая программа «Предотвращение заноса и распространения вируса африканской чумы свиней на территории Курской области на 2012 – 2014 годы»</w:t>
            </w:r>
          </w:p>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117.</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Количество организованных постов досмотра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118.</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Количество ветеринарных специалистов, прошедших повышение квалификации по вопросам диагностики и профилактики АЧС</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человек</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119.</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Снижение поголовья свиней в ЛПХ и КФХ</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голов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 xml:space="preserve">Ведомственная целевая программа </w:t>
            </w:r>
            <w:r>
              <w:rPr>
                <w:rFonts w:ascii="Times New Roman" w:hAnsi="Times New Roman"/>
              </w:rPr>
              <w:t>«</w:t>
            </w:r>
            <w:hyperlink r:id="rId99" w:history="1">
              <w:r w:rsidRPr="0016064B">
                <w:rPr>
                  <w:rStyle w:val="aa"/>
                  <w:rFonts w:ascii="Times New Roman" w:hAnsi="Times New Roman"/>
                  <w:color w:val="000000"/>
                  <w:u w:val="none"/>
                </w:rPr>
                <w:t>Предотвращение заноса и распространения</w:t>
              </w:r>
            </w:hyperlink>
            <w:r>
              <w:rPr>
                <w:rFonts w:ascii="Times New Roman" w:hAnsi="Times New Roman"/>
              </w:rPr>
              <w:t xml:space="preserve"> вируса африканской чумы свиней на территории Курской области в 2016 – 2018 годах»</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120.</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Количество оснащенных мест </w:t>
            </w:r>
            <w:r>
              <w:rPr>
                <w:rFonts w:ascii="Times New Roman" w:hAnsi="Times New Roman"/>
                <w:lang w:eastAsia="ru-RU"/>
              </w:rPr>
              <w:lastRenderedPageBreak/>
              <w:t>временного хранения потенциально опасной животноводческой продукции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3</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121.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Количество крематоров, установленных в областных бюджетных учреждениях ветеринарии Курской области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6</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Количество изданных плакатов, листовок, брошюр об эпизоотической обстановке по АЧС и профилактике заболевания</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штук</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15000</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15000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15000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20000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Количество ветеринарных специалистов, </w:t>
            </w:r>
            <w:r>
              <w:rPr>
                <w:rFonts w:ascii="Times New Roman" w:hAnsi="Times New Roman"/>
                <w:lang w:eastAsia="ru-RU"/>
              </w:rPr>
              <w:lastRenderedPageBreak/>
              <w:t>прошедших повышение квалификации по вопросам диагностики и профилактики АЧС</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человек</w:t>
            </w:r>
          </w:p>
        </w:tc>
        <w:tc>
          <w:tcPr>
            <w:tcW w:w="98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124.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Численность населения, занятого в рамках реализации программы</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человек</w:t>
            </w:r>
          </w:p>
        </w:tc>
        <w:tc>
          <w:tcPr>
            <w:tcW w:w="98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2195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125.</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Объем продукции свиноводства в живом весе</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255,1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125.1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autoSpaceDE w:val="0"/>
              <w:autoSpaceDN w:val="0"/>
              <w:adjustRightInd w:val="0"/>
              <w:spacing w:line="276" w:lineRule="auto"/>
              <w:rPr>
                <w:rFonts w:ascii="Times New Roman" w:hAnsi="Times New Roman"/>
              </w:rPr>
            </w:pPr>
            <w:r>
              <w:rPr>
                <w:rFonts w:ascii="Times New Roman" w:hAnsi="Times New Roman"/>
              </w:rPr>
              <w:t>Количество свиноводческих хозяйств, имеющих низкий уровень биологической защиты, перешедших на альтернативные направления животноводства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5</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 xml:space="preserve">Ведомственная целевая программа «Поддержка сельскохозяйственных товаропроизводителей в сфере обеспечения эпизоотического благополучия </w:t>
            </w:r>
            <w:r>
              <w:rPr>
                <w:rFonts w:ascii="Times New Roman" w:hAnsi="Times New Roman"/>
                <w:lang w:eastAsia="ru-RU"/>
              </w:rPr>
              <w:lastRenderedPageBreak/>
              <w:t>животных по заразным болезням на территории Курской области на 2013 – 2015 годы»</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126.</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Количество ветеринарно-санитарных утилизационных заводов на территории Курской области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127.</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Объем продукции свиноводства в живом весе</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210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 xml:space="preserve">Ведомственная целевая программа </w:t>
            </w:r>
            <w:r>
              <w:rPr>
                <w:rFonts w:ascii="Times New Roman" w:hAnsi="Times New Roman"/>
              </w:rPr>
              <w:t>«</w:t>
            </w:r>
            <w:hyperlink r:id="rId100" w:history="1">
              <w:r w:rsidRPr="00D4238C">
                <w:rPr>
                  <w:rStyle w:val="aa"/>
                  <w:rFonts w:ascii="Times New Roman" w:hAnsi="Times New Roman"/>
                  <w:color w:val="000000"/>
                  <w:u w:val="none"/>
                </w:rPr>
                <w:t>Предотвращение заноса и распространения</w:t>
              </w:r>
            </w:hyperlink>
            <w:r w:rsidRPr="00D4238C">
              <w:rPr>
                <w:rFonts w:ascii="Times New Roman" w:hAnsi="Times New Roman"/>
                <w:color w:val="000000"/>
              </w:rPr>
              <w:t xml:space="preserve"> </w:t>
            </w:r>
            <w:r>
              <w:rPr>
                <w:rFonts w:ascii="Times New Roman" w:hAnsi="Times New Roman"/>
              </w:rPr>
              <w:t>вируса африканской чумы свиней на территории Курской области на  2019 год»</w:t>
            </w:r>
          </w:p>
        </w:tc>
      </w:tr>
      <w:tr w:rsidR="001A4716" w:rsidTr="001A4716">
        <w:trPr>
          <w:trHeight w:val="2638"/>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127.1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Количество организованных мобильных постов для досмотра и проведения ветеринарно-санитарной обработки транспортных средств, пересекающих границу Курской </w:t>
            </w:r>
            <w:r>
              <w:rPr>
                <w:rFonts w:ascii="Times New Roman" w:hAnsi="Times New Roman"/>
                <w:lang w:eastAsia="ru-RU"/>
              </w:rPr>
              <w:lastRenderedPageBreak/>
              <w:t>области</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127.2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Количество информационных сообщений в СМИ о степени распространения АЧС в РФ и проводимых мерах профилактики на территории Курской области, издание плакатов, листовок, брошюр</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штук</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20000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127.3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Количество ветеринарных специалистов </w:t>
            </w:r>
            <w:r>
              <w:rPr>
                <w:rFonts w:ascii="Times New Roman" w:hAnsi="Times New Roman"/>
                <w:lang w:eastAsia="ru-RU"/>
              </w:rPr>
              <w:lastRenderedPageBreak/>
              <w:t>областных бюджетных учреждений Курской области, прошедших повышение квалификации по вопросам диагностики и профилактики АЧС</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127.4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Количество </w:t>
            </w:r>
            <w:proofErr w:type="gramStart"/>
            <w:r>
              <w:rPr>
                <w:rFonts w:ascii="Times New Roman" w:hAnsi="Times New Roman"/>
                <w:lang w:eastAsia="ru-RU"/>
              </w:rPr>
              <w:t>сельско</w:t>
            </w:r>
            <w:r>
              <w:rPr>
                <w:rFonts w:ascii="Times New Roman" w:hAnsi="Times New Roman"/>
                <w:lang w:eastAsia="ru-RU"/>
              </w:rPr>
              <w:softHyphen/>
              <w:t>хозяйственных</w:t>
            </w:r>
            <w:proofErr w:type="gramEnd"/>
          </w:p>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товаропроизводителей, имеющих низкий уровень биологиче</w:t>
            </w:r>
            <w:r>
              <w:rPr>
                <w:rFonts w:ascii="Times New Roman" w:hAnsi="Times New Roman"/>
                <w:lang w:eastAsia="ru-RU"/>
              </w:rPr>
              <w:softHyphen/>
              <w:t>ской защиты, переведенных на альтернативные сви</w:t>
            </w:r>
            <w:r>
              <w:rPr>
                <w:rFonts w:ascii="Times New Roman" w:hAnsi="Times New Roman"/>
                <w:lang w:eastAsia="ru-RU"/>
              </w:rPr>
              <w:softHyphen/>
              <w:t>новодству виды жи</w:t>
            </w:r>
            <w:r>
              <w:rPr>
                <w:rFonts w:ascii="Times New Roman" w:hAnsi="Times New Roman"/>
                <w:lang w:eastAsia="ru-RU"/>
              </w:rPr>
              <w:softHyphen/>
              <w:t>вотноводства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единиц</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trHeight w:val="369"/>
          <w:jc w:val="center"/>
        </w:trPr>
        <w:tc>
          <w:tcPr>
            <w:tcW w:w="14175" w:type="dxa"/>
            <w:gridSpan w:val="13"/>
            <w:tcBorders>
              <w:top w:val="nil"/>
              <w:left w:val="single" w:sz="4" w:space="0" w:color="auto"/>
              <w:bottom w:val="nil"/>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Подпрограмма 5 «Развитие заготовительной и перерабатывающей деятельности в Курской области на 2014 – 2021 годы»</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128.</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Увеличение заготовительного оборота</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103</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103</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103</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129.</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Увеличение закупок сельскохозяйственной продукции:</w:t>
            </w:r>
          </w:p>
        </w:tc>
        <w:tc>
          <w:tcPr>
            <w:tcW w:w="1198"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jc w:val="center"/>
              <w:rPr>
                <w:rFonts w:ascii="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57"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36"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1189"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129.1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мяса всех видов</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106</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129.2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картофеля</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182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129.3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овощей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104</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129.4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плодов</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101</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130.</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Увеличение производства продукции:</w:t>
            </w:r>
          </w:p>
        </w:tc>
        <w:tc>
          <w:tcPr>
            <w:tcW w:w="1198"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jc w:val="center"/>
              <w:rPr>
                <w:rFonts w:ascii="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57"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60"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1061"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36"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c>
          <w:tcPr>
            <w:tcW w:w="1189" w:type="dxa"/>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130.1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хлеба и хлебобулочных изделий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105</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130.2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кондитерских изделий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103</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130.3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колбасных изделий</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112</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130.4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полуфабрикатов</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108</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131.</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Подработка, хранение, </w:t>
            </w:r>
            <w:r>
              <w:rPr>
                <w:rFonts w:ascii="Times New Roman" w:hAnsi="Times New Roman"/>
                <w:lang w:eastAsia="ru-RU"/>
              </w:rPr>
              <w:lastRenderedPageBreak/>
              <w:t>перевалка зерновых и масличных культур</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тыс. тонн</w:t>
            </w:r>
          </w:p>
          <w:p w:rsidR="001A4716" w:rsidRDefault="001A4716" w:rsidP="001A4716">
            <w:pPr>
              <w:widowControl w:val="0"/>
              <w:autoSpaceDE w:val="0"/>
              <w:autoSpaceDN w:val="0"/>
              <w:spacing w:line="276" w:lineRule="auto"/>
              <w:jc w:val="center"/>
              <w:rPr>
                <w:rFonts w:ascii="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lastRenderedPageBreak/>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110,00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132.</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Увеличение мощностей по единовременному хранению сахарной свеклы</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тыс. тонн</w:t>
            </w:r>
          </w:p>
          <w:p w:rsidR="001A4716" w:rsidRDefault="001A4716" w:rsidP="001A4716">
            <w:pPr>
              <w:widowControl w:val="0"/>
              <w:autoSpaceDE w:val="0"/>
              <w:autoSpaceDN w:val="0"/>
              <w:spacing w:line="276" w:lineRule="auto"/>
              <w:jc w:val="center"/>
              <w:rPr>
                <w:rFonts w:ascii="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25</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115,0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115,0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14175" w:type="dxa"/>
            <w:gridSpan w:val="13"/>
            <w:tcBorders>
              <w:top w:val="single" w:sz="4" w:space="0" w:color="auto"/>
              <w:left w:val="single" w:sz="4" w:space="0" w:color="auto"/>
              <w:bottom w:val="single" w:sz="4" w:space="0" w:color="auto"/>
              <w:right w:val="single" w:sz="4" w:space="0" w:color="auto"/>
            </w:tcBorders>
            <w:hideMark/>
          </w:tcPr>
          <w:p w:rsidR="001A4716" w:rsidRDefault="00D85D57" w:rsidP="001A4716">
            <w:pPr>
              <w:widowControl w:val="0"/>
              <w:autoSpaceDE w:val="0"/>
              <w:autoSpaceDN w:val="0"/>
              <w:spacing w:line="276" w:lineRule="auto"/>
              <w:ind w:left="-601" w:firstLine="601"/>
              <w:jc w:val="center"/>
            </w:pPr>
            <w:hyperlink r:id="rId101" w:anchor="P1730" w:history="1">
              <w:r w:rsidR="001A4716" w:rsidRPr="00D4238C">
                <w:rPr>
                  <w:rStyle w:val="aa"/>
                  <w:rFonts w:ascii="Times New Roman" w:hAnsi="Times New Roman"/>
                  <w:color w:val="000000"/>
                  <w:u w:val="none"/>
                  <w:lang w:eastAsia="ru-RU"/>
                </w:rPr>
                <w:t>Подпрограмма 6</w:t>
              </w:r>
            </w:hyperlink>
            <w:r w:rsidR="001A4716" w:rsidRPr="00D4238C">
              <w:rPr>
                <w:rFonts w:ascii="Times New Roman" w:hAnsi="Times New Roman"/>
                <w:lang w:eastAsia="ru-RU"/>
              </w:rPr>
              <w:t xml:space="preserve"> </w:t>
            </w:r>
            <w:r w:rsidR="001A4716">
              <w:rPr>
                <w:rFonts w:ascii="Times New Roman" w:hAnsi="Times New Roman"/>
                <w:lang w:eastAsia="ru-RU"/>
              </w:rPr>
              <w:t>«Обеспечение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133.</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 xml:space="preserve">Доля достигнутых целевых показателей (индикаторов)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к общему количеству </w:t>
            </w:r>
            <w:r>
              <w:rPr>
                <w:rFonts w:ascii="Times New Roman" w:hAnsi="Times New Roman"/>
                <w:lang w:eastAsia="ru-RU"/>
              </w:rPr>
              <w:lastRenderedPageBreak/>
              <w:t>целевых показателей (индикаторов)</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r>
      <w:tr w:rsidR="001A4716" w:rsidTr="001A4716">
        <w:trPr>
          <w:jc w:val="center"/>
        </w:trPr>
        <w:tc>
          <w:tcPr>
            <w:tcW w:w="73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lastRenderedPageBreak/>
              <w:t>134.</w:t>
            </w:r>
          </w:p>
        </w:tc>
        <w:tc>
          <w:tcPr>
            <w:tcW w:w="228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rPr>
                <w:rFonts w:ascii="Times New Roman" w:hAnsi="Times New Roman"/>
                <w:lang w:eastAsia="ru-RU"/>
              </w:rPr>
            </w:pPr>
            <w:r>
              <w:rPr>
                <w:rFonts w:ascii="Times New Roman" w:hAnsi="Times New Roman"/>
                <w:lang w:eastAsia="ru-RU"/>
              </w:rPr>
              <w:t>Сохранение существующего уровня участия Курской области в реализации государственной программы (наличие в Курской области региональных программ развития сельского хозяйства и регулирования рынков сырья и продовольствия)</w:t>
            </w:r>
          </w:p>
        </w:tc>
        <w:tc>
          <w:tcPr>
            <w:tcW w:w="1198"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jc w:val="center"/>
              <w:rPr>
                <w:rFonts w:ascii="Times New Roman" w:hAnsi="Times New Roman"/>
                <w:lang w:eastAsia="ru-RU"/>
              </w:rPr>
            </w:pPr>
            <w:r>
              <w:rPr>
                <w:rFonts w:ascii="Times New Roman" w:hAnsi="Times New Roman"/>
                <w:lang w:eastAsia="ru-RU"/>
              </w:rPr>
              <w:t>процентов</w:t>
            </w:r>
          </w:p>
        </w:tc>
        <w:tc>
          <w:tcPr>
            <w:tcW w:w="98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1061"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36"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rFonts w:ascii="Times New Roman" w:hAnsi="Times New Roman"/>
                <w:lang w:eastAsia="ru-RU"/>
              </w:rPr>
              <w:t>100</w:t>
            </w:r>
          </w:p>
        </w:tc>
        <w:tc>
          <w:tcPr>
            <w:tcW w:w="1189" w:type="dxa"/>
            <w:tcBorders>
              <w:top w:val="single" w:sz="4" w:space="0" w:color="auto"/>
              <w:left w:val="single" w:sz="4" w:space="0" w:color="auto"/>
              <w:bottom w:val="single" w:sz="4" w:space="0" w:color="auto"/>
              <w:right w:val="single" w:sz="4" w:space="0" w:color="auto"/>
            </w:tcBorders>
            <w:hideMark/>
          </w:tcPr>
          <w:p w:rsidR="001A4716" w:rsidRDefault="001A4716" w:rsidP="001A4716">
            <w:pPr>
              <w:widowControl w:val="0"/>
              <w:autoSpaceDE w:val="0"/>
              <w:autoSpaceDN w:val="0"/>
              <w:spacing w:line="276" w:lineRule="auto"/>
              <w:ind w:left="-601" w:firstLine="601"/>
              <w:jc w:val="center"/>
              <w:rPr>
                <w:rFonts w:ascii="Times New Roman" w:hAnsi="Times New Roman"/>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643255</wp:posOffset>
                      </wp:positionH>
                      <wp:positionV relativeFrom="paragraph">
                        <wp:posOffset>2447925</wp:posOffset>
                      </wp:positionV>
                      <wp:extent cx="439420" cy="327025"/>
                      <wp:effectExtent l="0" t="0" r="0" b="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327025"/>
                              </a:xfrm>
                              <a:prstGeom prst="rect">
                                <a:avLst/>
                              </a:prstGeom>
                              <a:solidFill>
                                <a:sysClr val="window" lastClr="FFFFFF">
                                  <a:alpha val="0"/>
                                </a:sysClr>
                              </a:solidFill>
                              <a:ln w="6350">
                                <a:noFill/>
                              </a:ln>
                              <a:effectLst/>
                            </wps:spPr>
                            <wps:txbx>
                              <w:txbxContent>
                                <w:p w:rsidR="00D85D57" w:rsidRPr="00E36E20" w:rsidRDefault="00D85D57" w:rsidP="001A4716">
                                  <w:pPr>
                                    <w:rPr>
                                      <w:sz w:val="24"/>
                                      <w:szCs w:val="24"/>
                                    </w:rPr>
                                  </w:pPr>
                                  <w:r w:rsidRPr="00E36E20">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7" o:spid="_x0000_s1026" type="#_x0000_t202" style="position:absolute;left:0;text-align:left;margin-left:50.65pt;margin-top:192.75pt;width:34.6pt;height: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" fillcolor="window" stroked="f" strokeweight=".5pt">
                      <v:fill opacity="0"/>
                      <v:path arrowok="t"/>
                      <v:textbox>
                        <w:txbxContent>
                          <w:p w:rsidR="00D85D57" w:rsidRPr="00E36E20" w:rsidRDefault="00D85D57" w:rsidP="001A4716">
                            <w:pPr>
                              <w:rPr>
                                <w:sz w:val="24"/>
                                <w:szCs w:val="24"/>
                              </w:rPr>
                            </w:pPr>
                            <w:r w:rsidRPr="00E36E20">
                              <w:rPr>
                                <w:sz w:val="24"/>
                                <w:szCs w:val="24"/>
                              </w:rPr>
                              <w:t>».</w:t>
                            </w:r>
                          </w:p>
                        </w:txbxContent>
                      </v:textbox>
                    </v:shape>
                  </w:pict>
                </mc:Fallback>
              </mc:AlternateContent>
            </w:r>
            <w:r>
              <w:rPr>
                <w:rFonts w:ascii="Times New Roman" w:hAnsi="Times New Roman"/>
                <w:lang w:eastAsia="ru-RU"/>
              </w:rPr>
              <w:t>100</w:t>
            </w:r>
          </w:p>
        </w:tc>
      </w:tr>
    </w:tbl>
    <w:p w:rsidR="001A4716" w:rsidRDefault="001A4716" w:rsidP="001A4716">
      <w:pPr>
        <w:autoSpaceDE w:val="0"/>
        <w:autoSpaceDN w:val="0"/>
        <w:adjustRightInd w:val="0"/>
        <w:jc w:val="both"/>
        <w:rPr>
          <w:rFonts w:ascii="Times New Roman" w:hAnsi="Times New Roman"/>
          <w:sz w:val="26"/>
          <w:szCs w:val="26"/>
          <w:lang w:eastAsia="ru-RU"/>
        </w:rPr>
      </w:pPr>
    </w:p>
    <w:p w:rsidR="001A4716" w:rsidRDefault="001A4716" w:rsidP="001A4716">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 xml:space="preserve">        </w:t>
      </w:r>
    </w:p>
    <w:p w:rsidR="001A4716" w:rsidRPr="00A978EC" w:rsidRDefault="001A4716" w:rsidP="001A4716">
      <w:pPr>
        <w:autoSpaceDE w:val="0"/>
        <w:autoSpaceDN w:val="0"/>
        <w:adjustRightInd w:val="0"/>
        <w:jc w:val="both"/>
        <w:rPr>
          <w:rFonts w:ascii="Times New Roman" w:hAnsi="Times New Roman"/>
          <w:sz w:val="26"/>
          <w:szCs w:val="26"/>
          <w:lang w:eastAsia="ru-RU"/>
        </w:rPr>
        <w:sectPr w:rsidR="001A4716" w:rsidRPr="00A978EC" w:rsidSect="001A4716">
          <w:pgSz w:w="16838" w:h="11906" w:orient="landscape"/>
          <w:pgMar w:top="1559" w:right="1134" w:bottom="1276" w:left="1134" w:header="708" w:footer="708" w:gutter="0"/>
          <w:cols w:space="708"/>
          <w:docGrid w:linePitch="360"/>
        </w:sectPr>
      </w:pPr>
    </w:p>
    <w:p w:rsidR="001A4716" w:rsidRPr="00C57C79" w:rsidRDefault="001A4716" w:rsidP="001A4716">
      <w:pPr>
        <w:pStyle w:val="ConsPlusNormal"/>
        <w:shd w:val="clear" w:color="auto" w:fill="FFFFFF"/>
        <w:ind w:left="7230"/>
        <w:jc w:val="center"/>
        <w:rPr>
          <w:rFonts w:ascii="Times New Roman" w:hAnsi="Times New Roman" w:cs="Times New Roman"/>
          <w:sz w:val="28"/>
          <w:szCs w:val="28"/>
        </w:rPr>
      </w:pPr>
      <w:r>
        <w:rPr>
          <w:rFonts w:ascii="Times New Roman" w:hAnsi="Times New Roman" w:cs="Times New Roman"/>
          <w:sz w:val="28"/>
          <w:szCs w:val="28"/>
        </w:rPr>
        <w:lastRenderedPageBreak/>
        <w:t>«</w:t>
      </w:r>
      <w:r w:rsidRPr="00C57C79">
        <w:rPr>
          <w:rFonts w:ascii="Times New Roman" w:hAnsi="Times New Roman" w:cs="Times New Roman"/>
          <w:sz w:val="28"/>
          <w:szCs w:val="28"/>
        </w:rPr>
        <w:t>Приложение № 2</w:t>
      </w:r>
    </w:p>
    <w:p w:rsidR="001A4716" w:rsidRPr="00C57C79" w:rsidRDefault="001A4716" w:rsidP="001A4716">
      <w:pPr>
        <w:pStyle w:val="ConsPlusNormal"/>
        <w:shd w:val="clear" w:color="auto" w:fill="FFFFFF"/>
        <w:ind w:left="7230"/>
        <w:jc w:val="center"/>
        <w:rPr>
          <w:rFonts w:ascii="Times New Roman" w:hAnsi="Times New Roman" w:cs="Times New Roman"/>
          <w:sz w:val="28"/>
          <w:szCs w:val="28"/>
        </w:rPr>
      </w:pPr>
      <w:r w:rsidRPr="00C57C79">
        <w:rPr>
          <w:rFonts w:ascii="Times New Roman" w:hAnsi="Times New Roman" w:cs="Times New Roman"/>
          <w:sz w:val="28"/>
          <w:szCs w:val="28"/>
        </w:rPr>
        <w:t>к государственной программе Курской области</w:t>
      </w:r>
    </w:p>
    <w:p w:rsidR="001A4716" w:rsidRPr="00C57C79" w:rsidRDefault="001A4716" w:rsidP="001A4716">
      <w:pPr>
        <w:pStyle w:val="ConsPlusNormal"/>
        <w:shd w:val="clear" w:color="auto" w:fill="FFFFFF"/>
        <w:ind w:left="7230"/>
        <w:jc w:val="center"/>
        <w:rPr>
          <w:rFonts w:ascii="Times New Roman" w:hAnsi="Times New Roman" w:cs="Times New Roman"/>
          <w:sz w:val="28"/>
          <w:szCs w:val="28"/>
        </w:rPr>
      </w:pPr>
      <w:r w:rsidRPr="00C57C79">
        <w:rPr>
          <w:rFonts w:ascii="Times New Roman" w:hAnsi="Times New Roman" w:cs="Times New Roman"/>
          <w:sz w:val="28"/>
          <w:szCs w:val="28"/>
        </w:rPr>
        <w:t>«Развитие сельского хозяйства и регулирование рынков сельскохозяйственной продукции,</w:t>
      </w:r>
    </w:p>
    <w:p w:rsidR="001A4716" w:rsidRDefault="001A4716" w:rsidP="001A4716">
      <w:pPr>
        <w:pStyle w:val="ConsPlusNormal"/>
        <w:shd w:val="clear" w:color="auto" w:fill="FFFFFF"/>
        <w:ind w:left="7230"/>
        <w:jc w:val="center"/>
        <w:rPr>
          <w:rFonts w:ascii="Times New Roman" w:hAnsi="Times New Roman" w:cs="Times New Roman"/>
          <w:sz w:val="28"/>
          <w:szCs w:val="28"/>
        </w:rPr>
      </w:pPr>
      <w:r w:rsidRPr="00C57C79">
        <w:rPr>
          <w:rFonts w:ascii="Times New Roman" w:hAnsi="Times New Roman" w:cs="Times New Roman"/>
          <w:sz w:val="28"/>
          <w:szCs w:val="28"/>
        </w:rPr>
        <w:t>сырья и продовольствия в Курской области»</w:t>
      </w:r>
    </w:p>
    <w:p w:rsidR="001A4716" w:rsidRPr="00C57C79" w:rsidRDefault="001A4716" w:rsidP="001A4716">
      <w:pPr>
        <w:pStyle w:val="ConsPlusNormal"/>
        <w:shd w:val="clear" w:color="auto" w:fill="FFFFFF"/>
        <w:ind w:left="7938"/>
        <w:jc w:val="center"/>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(в редакции постановления </w:t>
      </w:r>
      <w:proofErr w:type="gramEnd"/>
    </w:p>
    <w:p w:rsidR="001A4716" w:rsidRPr="00C57C79" w:rsidRDefault="001A4716" w:rsidP="001A4716">
      <w:pPr>
        <w:widowControl w:val="0"/>
        <w:shd w:val="clear" w:color="auto" w:fill="FFFFFF"/>
        <w:autoSpaceDE w:val="0"/>
        <w:autoSpaceDN w:val="0"/>
        <w:ind w:left="7938"/>
        <w:jc w:val="center"/>
        <w:rPr>
          <w:rFonts w:ascii="Times New Roman" w:hAnsi="Times New Roman" w:cs="Times New Roman"/>
          <w:sz w:val="28"/>
          <w:szCs w:val="28"/>
          <w:lang w:eastAsia="ru-RU"/>
        </w:rPr>
      </w:pPr>
      <w:proofErr w:type="gramStart"/>
      <w:r w:rsidRPr="00C57C79">
        <w:rPr>
          <w:rFonts w:ascii="Times New Roman" w:hAnsi="Times New Roman" w:cs="Times New Roman"/>
          <w:sz w:val="28"/>
          <w:szCs w:val="28"/>
        </w:rPr>
        <w:t xml:space="preserve">Администрации Курской области                                                                                                                    </w:t>
      </w:r>
      <w:r w:rsidRPr="00C57C79">
        <w:rPr>
          <w:rFonts w:ascii="Times New Roman" w:hAnsi="Times New Roman"/>
          <w:sz w:val="28"/>
          <w:szCs w:val="28"/>
        </w:rPr>
        <w:t xml:space="preserve">от </w:t>
      </w:r>
      <w:r>
        <w:rPr>
          <w:rFonts w:ascii="Times New Roman" w:hAnsi="Times New Roman"/>
          <w:sz w:val="28"/>
          <w:szCs w:val="28"/>
        </w:rPr>
        <w:t>14 мая 2019 года</w:t>
      </w:r>
      <w:r w:rsidRPr="00C57C79">
        <w:rPr>
          <w:rFonts w:ascii="Times New Roman" w:hAnsi="Times New Roman"/>
          <w:sz w:val="28"/>
          <w:szCs w:val="28"/>
        </w:rPr>
        <w:t xml:space="preserve"> № </w:t>
      </w:r>
      <w:r>
        <w:rPr>
          <w:rFonts w:ascii="Times New Roman" w:hAnsi="Times New Roman"/>
          <w:sz w:val="28"/>
          <w:szCs w:val="28"/>
        </w:rPr>
        <w:t>410-па</w:t>
      </w:r>
      <w:r w:rsidRPr="00C57C79">
        <w:rPr>
          <w:rFonts w:ascii="Times New Roman" w:hAnsi="Times New Roman" w:cs="Times New Roman"/>
          <w:sz w:val="28"/>
          <w:szCs w:val="28"/>
          <w:lang w:eastAsia="ru-RU"/>
        </w:rPr>
        <w:t>)</w:t>
      </w:r>
      <w:proofErr w:type="gramEnd"/>
    </w:p>
    <w:p w:rsidR="001A4716" w:rsidRPr="00C57C79" w:rsidRDefault="001A4716" w:rsidP="001A4716">
      <w:pPr>
        <w:widowControl w:val="0"/>
        <w:shd w:val="clear" w:color="auto" w:fill="FFFFFF"/>
        <w:tabs>
          <w:tab w:val="left" w:pos="12447"/>
        </w:tabs>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ind w:left="7938"/>
        <w:jc w:val="center"/>
        <w:rPr>
          <w:rFonts w:ascii="Times New Roman" w:hAnsi="Times New Roman" w:cs="Times New Roman"/>
          <w:sz w:val="28"/>
          <w:szCs w:val="28"/>
          <w:lang w:eastAsia="ru-RU"/>
        </w:rPr>
      </w:pPr>
      <w:r w:rsidRPr="00C57C79">
        <w:rPr>
          <w:rFonts w:ascii="Times New Roman" w:hAnsi="Times New Roman" w:cs="Times New Roman"/>
          <w:sz w:val="28"/>
          <w:szCs w:val="28"/>
        </w:rPr>
        <w:t xml:space="preserve">                                                                                                            </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ПЕРЕЧЕНЬ</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ведомственных целевых программ и основных мероприятий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1A4716" w:rsidRPr="00C57C79" w:rsidRDefault="001A4716" w:rsidP="001A4716">
      <w:pPr>
        <w:pStyle w:val="ConsPlusNormal"/>
        <w:shd w:val="clear" w:color="auto" w:fill="FFFFFF"/>
        <w:jc w:val="center"/>
        <w:rPr>
          <w:rFonts w:ascii="Times New Roman" w:hAnsi="Times New Roman" w:cs="Times New Roman"/>
          <w:sz w:val="28"/>
          <w:szCs w:val="28"/>
        </w:rPr>
      </w:pPr>
    </w:p>
    <w:tbl>
      <w:tblPr>
        <w:tblW w:w="14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200" w:firstRow="0" w:lastRow="0" w:firstColumn="0" w:lastColumn="0" w:noHBand="1" w:noVBand="0"/>
      </w:tblPr>
      <w:tblGrid>
        <w:gridCol w:w="677"/>
        <w:gridCol w:w="2254"/>
        <w:gridCol w:w="1507"/>
        <w:gridCol w:w="19"/>
        <w:gridCol w:w="1138"/>
        <w:gridCol w:w="14"/>
        <w:gridCol w:w="1016"/>
        <w:gridCol w:w="2676"/>
        <w:gridCol w:w="2399"/>
        <w:gridCol w:w="2305"/>
      </w:tblGrid>
      <w:tr w:rsidR="001A4716" w:rsidRPr="00C57C79" w:rsidTr="001A4716">
        <w:trPr>
          <w:tblHeader/>
        </w:trPr>
        <w:tc>
          <w:tcPr>
            <w:tcW w:w="677" w:type="dxa"/>
            <w:vMerge w:val="restart"/>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w:t>
            </w:r>
          </w:p>
          <w:p w:rsidR="001A4716" w:rsidRPr="00C57C79" w:rsidRDefault="001A4716" w:rsidP="001A4716">
            <w:pPr>
              <w:pStyle w:val="ConsPlusNormal"/>
              <w:shd w:val="clear" w:color="auto" w:fill="FFFFFF"/>
              <w:jc w:val="center"/>
              <w:rPr>
                <w:rFonts w:ascii="Times New Roman" w:hAnsi="Times New Roman" w:cs="Times New Roman"/>
                <w:sz w:val="24"/>
                <w:szCs w:val="24"/>
              </w:rPr>
            </w:pPr>
            <w:proofErr w:type="gramStart"/>
            <w:r w:rsidRPr="00C57C79">
              <w:rPr>
                <w:rFonts w:ascii="Times New Roman" w:hAnsi="Times New Roman" w:cs="Times New Roman"/>
                <w:sz w:val="24"/>
                <w:szCs w:val="24"/>
              </w:rPr>
              <w:t>п</w:t>
            </w:r>
            <w:proofErr w:type="gramEnd"/>
            <w:r w:rsidRPr="00C57C79">
              <w:rPr>
                <w:rFonts w:ascii="Times New Roman" w:hAnsi="Times New Roman" w:cs="Times New Roman"/>
                <w:sz w:val="24"/>
                <w:szCs w:val="24"/>
              </w:rPr>
              <w:t>/п</w:t>
            </w:r>
          </w:p>
        </w:tc>
        <w:tc>
          <w:tcPr>
            <w:tcW w:w="2254" w:type="dxa"/>
            <w:vMerge w:val="restart"/>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Номер и наименование ведомственной целевой программы, основного мероприятия</w:t>
            </w:r>
          </w:p>
        </w:tc>
        <w:tc>
          <w:tcPr>
            <w:tcW w:w="1507" w:type="dxa"/>
            <w:vMerge w:val="restart"/>
          </w:tcPr>
          <w:p w:rsidR="001A4716" w:rsidRPr="00C57C79" w:rsidRDefault="001A4716" w:rsidP="001A4716">
            <w:pPr>
              <w:pStyle w:val="ConsPlusNormal"/>
              <w:shd w:val="clear" w:color="auto" w:fill="FFFFFF"/>
              <w:ind w:right="-5"/>
              <w:rPr>
                <w:rFonts w:ascii="Times New Roman" w:hAnsi="Times New Roman" w:cs="Times New Roman"/>
                <w:sz w:val="24"/>
                <w:szCs w:val="24"/>
              </w:rPr>
            </w:pPr>
            <w:proofErr w:type="gramStart"/>
            <w:r w:rsidRPr="00C57C79">
              <w:rPr>
                <w:rFonts w:ascii="Times New Roman" w:hAnsi="Times New Roman" w:cs="Times New Roman"/>
                <w:sz w:val="24"/>
                <w:szCs w:val="24"/>
              </w:rPr>
              <w:t>Ответствен-</w:t>
            </w:r>
            <w:proofErr w:type="spellStart"/>
            <w:r w:rsidRPr="00C57C79">
              <w:rPr>
                <w:rFonts w:ascii="Times New Roman" w:hAnsi="Times New Roman" w:cs="Times New Roman"/>
                <w:sz w:val="24"/>
                <w:szCs w:val="24"/>
              </w:rPr>
              <w:t>ный</w:t>
            </w:r>
            <w:proofErr w:type="spellEnd"/>
            <w:proofErr w:type="gramEnd"/>
            <w:r w:rsidRPr="00C57C79">
              <w:rPr>
                <w:rFonts w:ascii="Times New Roman" w:hAnsi="Times New Roman" w:cs="Times New Roman"/>
                <w:sz w:val="24"/>
                <w:szCs w:val="24"/>
              </w:rPr>
              <w:t xml:space="preserve"> исполнитель</w:t>
            </w:r>
          </w:p>
        </w:tc>
        <w:tc>
          <w:tcPr>
            <w:tcW w:w="2187" w:type="dxa"/>
            <w:gridSpan w:val="4"/>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Срок</w:t>
            </w:r>
          </w:p>
        </w:tc>
        <w:tc>
          <w:tcPr>
            <w:tcW w:w="2676" w:type="dxa"/>
            <w:vMerge w:val="restart"/>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Ожидаемый непосредственный результат (краткое описание)</w:t>
            </w:r>
          </w:p>
        </w:tc>
        <w:tc>
          <w:tcPr>
            <w:tcW w:w="2399" w:type="dxa"/>
            <w:vMerge w:val="restart"/>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Основные направления реализации</w:t>
            </w:r>
          </w:p>
        </w:tc>
        <w:tc>
          <w:tcPr>
            <w:tcW w:w="2305" w:type="dxa"/>
            <w:vMerge w:val="restart"/>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Связь с показателями государственной программы (подпрограммы)</w:t>
            </w:r>
          </w:p>
        </w:tc>
      </w:tr>
      <w:tr w:rsidR="001A4716" w:rsidRPr="00C57C79" w:rsidTr="001A4716">
        <w:trPr>
          <w:tblHeader/>
        </w:trPr>
        <w:tc>
          <w:tcPr>
            <w:tcW w:w="677" w:type="dxa"/>
            <w:vMerge/>
          </w:tcPr>
          <w:p w:rsidR="001A4716" w:rsidRPr="00C57C79" w:rsidRDefault="001A4716" w:rsidP="001A4716">
            <w:pPr>
              <w:shd w:val="clear" w:color="auto" w:fill="FFFFFF"/>
              <w:rPr>
                <w:rFonts w:ascii="Times New Roman" w:hAnsi="Times New Roman"/>
                <w:sz w:val="24"/>
                <w:szCs w:val="24"/>
              </w:rPr>
            </w:pPr>
          </w:p>
        </w:tc>
        <w:tc>
          <w:tcPr>
            <w:tcW w:w="2254" w:type="dxa"/>
            <w:vMerge/>
          </w:tcPr>
          <w:p w:rsidR="001A4716" w:rsidRPr="00C57C79" w:rsidRDefault="001A4716" w:rsidP="001A4716">
            <w:pPr>
              <w:shd w:val="clear" w:color="auto" w:fill="FFFFFF"/>
              <w:rPr>
                <w:rFonts w:ascii="Times New Roman" w:hAnsi="Times New Roman"/>
                <w:sz w:val="24"/>
                <w:szCs w:val="24"/>
              </w:rPr>
            </w:pPr>
          </w:p>
        </w:tc>
        <w:tc>
          <w:tcPr>
            <w:tcW w:w="1507" w:type="dxa"/>
            <w:vMerge/>
          </w:tcPr>
          <w:p w:rsidR="001A4716" w:rsidRPr="00C57C79" w:rsidRDefault="001A4716" w:rsidP="001A4716">
            <w:pPr>
              <w:shd w:val="clear" w:color="auto" w:fill="FFFFFF"/>
              <w:rPr>
                <w:rFonts w:ascii="Times New Roman" w:hAnsi="Times New Roman"/>
                <w:sz w:val="24"/>
                <w:szCs w:val="24"/>
              </w:rPr>
            </w:pPr>
          </w:p>
        </w:tc>
        <w:tc>
          <w:tcPr>
            <w:tcW w:w="1157" w:type="dxa"/>
            <w:gridSpan w:val="2"/>
          </w:tcPr>
          <w:p w:rsidR="001A4716" w:rsidRPr="00C57C79" w:rsidRDefault="001A4716" w:rsidP="001A4716">
            <w:pPr>
              <w:pStyle w:val="ConsPlusNormal"/>
              <w:shd w:val="clear" w:color="auto" w:fill="FFFFFF"/>
              <w:ind w:left="-62"/>
              <w:jc w:val="center"/>
              <w:rPr>
                <w:rFonts w:ascii="Times New Roman" w:hAnsi="Times New Roman" w:cs="Times New Roman"/>
                <w:sz w:val="24"/>
                <w:szCs w:val="24"/>
              </w:rPr>
            </w:pPr>
            <w:r w:rsidRPr="00C57C79">
              <w:rPr>
                <w:rFonts w:ascii="Times New Roman" w:hAnsi="Times New Roman" w:cs="Times New Roman"/>
                <w:sz w:val="24"/>
                <w:szCs w:val="24"/>
              </w:rPr>
              <w:t xml:space="preserve">начала </w:t>
            </w:r>
            <w:proofErr w:type="spellStart"/>
            <w:proofErr w:type="gramStart"/>
            <w:r w:rsidRPr="00C57C79">
              <w:rPr>
                <w:rFonts w:ascii="Times New Roman" w:hAnsi="Times New Roman" w:cs="Times New Roman"/>
                <w:sz w:val="24"/>
                <w:szCs w:val="24"/>
              </w:rPr>
              <w:t>реализа-ции</w:t>
            </w:r>
            <w:proofErr w:type="spellEnd"/>
            <w:proofErr w:type="gramEnd"/>
          </w:p>
        </w:tc>
        <w:tc>
          <w:tcPr>
            <w:tcW w:w="1030" w:type="dxa"/>
            <w:gridSpan w:val="2"/>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оконча</w:t>
            </w:r>
            <w:r w:rsidRPr="00C57C79">
              <w:rPr>
                <w:rFonts w:ascii="Times New Roman" w:hAnsi="Times New Roman" w:cs="Times New Roman"/>
                <w:sz w:val="24"/>
                <w:szCs w:val="24"/>
              </w:rPr>
              <w:softHyphen/>
              <w:t>ния реа</w:t>
            </w:r>
            <w:r w:rsidRPr="00C57C79">
              <w:rPr>
                <w:rFonts w:ascii="Times New Roman" w:hAnsi="Times New Roman" w:cs="Times New Roman"/>
                <w:sz w:val="24"/>
                <w:szCs w:val="24"/>
              </w:rPr>
              <w:softHyphen/>
              <w:t>лизации</w:t>
            </w:r>
          </w:p>
        </w:tc>
        <w:tc>
          <w:tcPr>
            <w:tcW w:w="2676" w:type="dxa"/>
            <w:vMerge/>
          </w:tcPr>
          <w:p w:rsidR="001A4716" w:rsidRPr="00C57C79" w:rsidRDefault="001A4716" w:rsidP="001A4716">
            <w:pPr>
              <w:shd w:val="clear" w:color="auto" w:fill="FFFFFF"/>
              <w:rPr>
                <w:rFonts w:ascii="Times New Roman" w:hAnsi="Times New Roman"/>
                <w:sz w:val="24"/>
                <w:szCs w:val="24"/>
              </w:rPr>
            </w:pPr>
          </w:p>
        </w:tc>
        <w:tc>
          <w:tcPr>
            <w:tcW w:w="2399" w:type="dxa"/>
            <w:vMerge/>
          </w:tcPr>
          <w:p w:rsidR="001A4716" w:rsidRPr="00C57C79" w:rsidRDefault="001A4716" w:rsidP="001A4716">
            <w:pPr>
              <w:shd w:val="clear" w:color="auto" w:fill="FFFFFF"/>
              <w:rPr>
                <w:rFonts w:ascii="Times New Roman" w:hAnsi="Times New Roman"/>
                <w:sz w:val="24"/>
                <w:szCs w:val="24"/>
              </w:rPr>
            </w:pPr>
          </w:p>
        </w:tc>
        <w:tc>
          <w:tcPr>
            <w:tcW w:w="2305" w:type="dxa"/>
            <w:vMerge/>
          </w:tcPr>
          <w:p w:rsidR="001A4716" w:rsidRPr="00C57C79" w:rsidRDefault="001A4716" w:rsidP="001A4716">
            <w:pPr>
              <w:shd w:val="clear" w:color="auto" w:fill="FFFFFF"/>
              <w:rPr>
                <w:rFonts w:ascii="Times New Roman" w:hAnsi="Times New Roman"/>
                <w:sz w:val="24"/>
                <w:szCs w:val="24"/>
              </w:rPr>
            </w:pPr>
          </w:p>
        </w:tc>
      </w:tr>
      <w:tr w:rsidR="001A4716" w:rsidRPr="00C57C79" w:rsidTr="001A4716">
        <w:tc>
          <w:tcPr>
            <w:tcW w:w="14005" w:type="dxa"/>
            <w:gridSpan w:val="10"/>
          </w:tcPr>
          <w:p w:rsidR="001A4716" w:rsidRPr="00C57C79" w:rsidRDefault="00D85D57" w:rsidP="001A4716">
            <w:pPr>
              <w:pStyle w:val="ConsPlusNormal"/>
              <w:shd w:val="clear" w:color="auto" w:fill="FFFFFF"/>
              <w:jc w:val="center"/>
              <w:rPr>
                <w:rFonts w:ascii="Times New Roman" w:hAnsi="Times New Roman" w:cs="Times New Roman"/>
                <w:sz w:val="24"/>
                <w:szCs w:val="24"/>
              </w:rPr>
            </w:pPr>
            <w:hyperlink w:anchor="P386" w:history="1">
              <w:r w:rsidR="001A4716" w:rsidRPr="00C57C79">
                <w:rPr>
                  <w:rFonts w:ascii="Times New Roman" w:hAnsi="Times New Roman" w:cs="Times New Roman"/>
                  <w:sz w:val="24"/>
                  <w:szCs w:val="24"/>
                </w:rPr>
                <w:t>Подпрограмма 1</w:t>
              </w:r>
            </w:hyperlink>
            <w:r w:rsidR="001A4716" w:rsidRPr="00C57C79">
              <w:rPr>
                <w:rFonts w:ascii="Times New Roman" w:hAnsi="Times New Roman" w:cs="Times New Roman"/>
                <w:sz w:val="24"/>
                <w:szCs w:val="24"/>
              </w:rPr>
              <w:t xml:space="preserve"> «Развитие отраслей сельского хозяйства, пищевой и перерабатывающей промышленности в Курской области </w:t>
            </w:r>
          </w:p>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на 2014 - 2021 годы»</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1.</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Основное мероприятие 1.1 «Поддержка </w:t>
            </w:r>
            <w:proofErr w:type="spellStart"/>
            <w:r w:rsidRPr="00C57C79">
              <w:rPr>
                <w:rFonts w:ascii="Times New Roman" w:hAnsi="Times New Roman" w:cs="Times New Roman"/>
                <w:sz w:val="24"/>
                <w:szCs w:val="24"/>
              </w:rPr>
              <w:t>подотрасли</w:t>
            </w:r>
            <w:proofErr w:type="spellEnd"/>
            <w:r w:rsidRPr="00C57C79">
              <w:rPr>
                <w:rFonts w:ascii="Times New Roman" w:hAnsi="Times New Roman" w:cs="Times New Roman"/>
                <w:sz w:val="24"/>
                <w:szCs w:val="24"/>
              </w:rPr>
              <w:t xml:space="preserve"> растениеводства, переработки и </w:t>
            </w:r>
            <w:r w:rsidRPr="00C57C79">
              <w:rPr>
                <w:rFonts w:ascii="Times New Roman" w:hAnsi="Times New Roman" w:cs="Times New Roman"/>
                <w:sz w:val="24"/>
                <w:szCs w:val="24"/>
              </w:rPr>
              <w:lastRenderedPageBreak/>
              <w:t>реализации продукции растениеводства»</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Комитет АПК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2014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2016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Реализация мероприятия будет способствовать развитию элитного семеноводства и отечественной селекции </w:t>
            </w:r>
            <w:r w:rsidRPr="00C57C79">
              <w:rPr>
                <w:rFonts w:ascii="Times New Roman" w:hAnsi="Times New Roman" w:cs="Times New Roman"/>
                <w:sz w:val="24"/>
                <w:szCs w:val="24"/>
              </w:rPr>
              <w:lastRenderedPageBreak/>
              <w:t>в области, обеспечивающих сельскохозяйственных товаропроизводителей необходимым количеством элитных семян сельскохозяйственных культур с требуемыми хозяйственно-биологическими показателями качества. Наращивание производства плодово-ягодной продукции будет способствовать обеспечению продовольственной независимости региона. Обеспечение доступности краткосрочных и инвестиционных заемных сре</w:t>
            </w:r>
            <w:proofErr w:type="gramStart"/>
            <w:r w:rsidRPr="00C57C79">
              <w:rPr>
                <w:rFonts w:ascii="Times New Roman" w:hAnsi="Times New Roman" w:cs="Times New Roman"/>
                <w:sz w:val="24"/>
                <w:szCs w:val="24"/>
              </w:rPr>
              <w:t>дств дл</w:t>
            </w:r>
            <w:proofErr w:type="gramEnd"/>
            <w:r w:rsidRPr="00C57C79">
              <w:rPr>
                <w:rFonts w:ascii="Times New Roman" w:hAnsi="Times New Roman" w:cs="Times New Roman"/>
                <w:sz w:val="24"/>
                <w:szCs w:val="24"/>
              </w:rPr>
              <w:t xml:space="preserve">я </w:t>
            </w:r>
            <w:proofErr w:type="spellStart"/>
            <w:r w:rsidRPr="00C57C79">
              <w:rPr>
                <w:rFonts w:ascii="Times New Roman" w:hAnsi="Times New Roman" w:cs="Times New Roman"/>
                <w:sz w:val="24"/>
                <w:szCs w:val="24"/>
              </w:rPr>
              <w:t>сельхозтоваропроизводителей</w:t>
            </w:r>
            <w:proofErr w:type="spellEnd"/>
            <w:r w:rsidRPr="00C57C79">
              <w:rPr>
                <w:rFonts w:ascii="Times New Roman" w:hAnsi="Times New Roman" w:cs="Times New Roman"/>
                <w:sz w:val="24"/>
                <w:szCs w:val="24"/>
              </w:rPr>
              <w:t xml:space="preserve"> и организаций агропромышленного </w:t>
            </w:r>
            <w:r w:rsidRPr="00C57C79">
              <w:rPr>
                <w:rFonts w:ascii="Times New Roman" w:hAnsi="Times New Roman" w:cs="Times New Roman"/>
                <w:sz w:val="24"/>
                <w:szCs w:val="24"/>
              </w:rPr>
              <w:lastRenderedPageBreak/>
              <w:t xml:space="preserve">комплекса. </w:t>
            </w:r>
            <w:proofErr w:type="gramStart"/>
            <w:r w:rsidRPr="00C57C79">
              <w:rPr>
                <w:rFonts w:ascii="Times New Roman" w:hAnsi="Times New Roman" w:cs="Times New Roman"/>
                <w:sz w:val="24"/>
                <w:szCs w:val="24"/>
              </w:rPr>
              <w:t>Доведение обеспеченности современными зернохранилищами до 48 процентов, линейными элеваторами - до 53 процентов, производственными элеваторами - до 46 процентов; прирост современных мощностей единовременного хранения на 80 тыс. тонн; увеличение складских емкостей хранения сахара до 282,9 тыс. тонн, складских емкостей хранения жома гранулированного - до 39,2 тыс. тонн, емкости современных хранилищ картофеля, овощей и фруктов - на 11,5 тыс. тонн единовременного хранения.</w:t>
            </w:r>
            <w:proofErr w:type="gramEnd"/>
            <w:r w:rsidRPr="00C57C79">
              <w:rPr>
                <w:rFonts w:ascii="Times New Roman" w:hAnsi="Times New Roman" w:cs="Times New Roman"/>
                <w:sz w:val="24"/>
                <w:szCs w:val="24"/>
              </w:rPr>
              <w:t xml:space="preserve"> Реализация </w:t>
            </w:r>
            <w:r w:rsidRPr="00C57C79">
              <w:rPr>
                <w:rFonts w:ascii="Times New Roman" w:hAnsi="Times New Roman" w:cs="Times New Roman"/>
                <w:sz w:val="24"/>
                <w:szCs w:val="24"/>
              </w:rPr>
              <w:lastRenderedPageBreak/>
              <w:t>мероприятия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tc>
        <w:tc>
          <w:tcPr>
            <w:tcW w:w="2399"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 xml:space="preserve">В рамках осуществления данного мероприятия планируется предоставление субсидий: </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Сельскохозяйственным товаропроизводителям, за исключением граждан, ведущих личное подсобное хозяйство, на возмещение части затрат на приобретение элитных семян;</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сельскохозяйственным товаропроизводителям, за исключением граждан, ведущих личное подсобное хозяйство, на возмещение части затрат на раскорчевку выбывших из эксплуатации старых садов и рекультивацию раскорчеванных площадей;</w:t>
            </w:r>
          </w:p>
          <w:p w:rsidR="001A4716" w:rsidRPr="00E60A5B"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сельскохозяйственны</w:t>
            </w:r>
            <w:r w:rsidRPr="00C57C79">
              <w:rPr>
                <w:rFonts w:ascii="Times New Roman" w:hAnsi="Times New Roman" w:cs="Times New Roman"/>
                <w:sz w:val="24"/>
                <w:szCs w:val="24"/>
              </w:rPr>
              <w:lastRenderedPageBreak/>
              <w:t>м товаропроизводителям, за исключением граждан, ведущих личное подсобное хозяйство, на возмещение части затрат на закладку и уход за многолетними плодовыми и ягодными насаждениями</w:t>
            </w:r>
            <w:r>
              <w:rPr>
                <w:rFonts w:ascii="Times New Roman" w:hAnsi="Times New Roman" w:cs="Times New Roman"/>
                <w:sz w:val="24"/>
                <w:szCs w:val="24"/>
              </w:rPr>
              <w:t xml:space="preserve">, </w:t>
            </w:r>
            <w:r w:rsidRPr="00E60A5B">
              <w:rPr>
                <w:rFonts w:ascii="Times New Roman" w:hAnsi="Times New Roman" w:cs="Times New Roman"/>
                <w:sz w:val="24"/>
                <w:szCs w:val="24"/>
              </w:rPr>
              <w:t xml:space="preserve">в том числе на раскорчевку выбывших из эксплуатации многолетних насаждений; </w:t>
            </w:r>
          </w:p>
          <w:p w:rsidR="001A4716" w:rsidRPr="00C57C79" w:rsidRDefault="001A4716" w:rsidP="001A4716">
            <w:pPr>
              <w:pStyle w:val="ConsPlusNormal"/>
              <w:shd w:val="clear" w:color="auto" w:fill="FFFFFF"/>
              <w:jc w:val="both"/>
              <w:rPr>
                <w:rFonts w:ascii="Times New Roman" w:hAnsi="Times New Roman" w:cs="Times New Roman"/>
                <w:sz w:val="24"/>
                <w:szCs w:val="24"/>
              </w:rPr>
            </w:pPr>
            <w:proofErr w:type="gramStart"/>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и сельскохозяйственных потребительских </w:t>
            </w:r>
            <w:r w:rsidRPr="00C57C79">
              <w:rPr>
                <w:rFonts w:ascii="Times New Roman" w:hAnsi="Times New Roman" w:cs="Times New Roman"/>
                <w:sz w:val="24"/>
                <w:szCs w:val="24"/>
              </w:rPr>
              <w:lastRenderedPageBreak/>
              <w:t xml:space="preserve">кооперативов), крестьянским (фермерским) хозяйствам, организациям агропромышленного комплекса независимо от их организационно-правовой формы и организациям потребительской кооперации на возмещение части затрат на уплату процентов по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w:t>
            </w:r>
            <w:r w:rsidRPr="00C57C79">
              <w:rPr>
                <w:rFonts w:ascii="Times New Roman" w:hAnsi="Times New Roman" w:cs="Times New Roman"/>
                <w:sz w:val="24"/>
                <w:szCs w:val="24"/>
              </w:rPr>
              <w:lastRenderedPageBreak/>
              <w:t>(Внешэкономбанк)», и займам, полученным в сельскохозяйственных кредитных потребительских кооперативах</w:t>
            </w:r>
            <w:proofErr w:type="gramEnd"/>
            <w:r w:rsidRPr="00C57C79">
              <w:rPr>
                <w:rFonts w:ascii="Times New Roman" w:hAnsi="Times New Roman" w:cs="Times New Roman"/>
                <w:sz w:val="24"/>
                <w:szCs w:val="24"/>
              </w:rPr>
              <w:t>, на развитие растениеводства, переработки и реализации продукции растениеводства;</w:t>
            </w:r>
          </w:p>
          <w:p w:rsidR="001A4716" w:rsidRPr="00C57C79" w:rsidRDefault="001A4716" w:rsidP="001A4716">
            <w:pPr>
              <w:pStyle w:val="ConsPlusNormal"/>
              <w:shd w:val="clear" w:color="auto" w:fill="FFFFFF"/>
              <w:jc w:val="both"/>
              <w:rPr>
                <w:rFonts w:ascii="Times New Roman" w:hAnsi="Times New Roman" w:cs="Times New Roman"/>
                <w:sz w:val="24"/>
                <w:szCs w:val="24"/>
              </w:rPr>
            </w:pPr>
            <w:proofErr w:type="gramStart"/>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организациям </w:t>
            </w:r>
            <w:r w:rsidRPr="00C57C79">
              <w:rPr>
                <w:rFonts w:ascii="Times New Roman" w:hAnsi="Times New Roman" w:cs="Times New Roman"/>
                <w:sz w:val="24"/>
                <w:szCs w:val="24"/>
              </w:rPr>
              <w:lastRenderedPageBreak/>
              <w:t xml:space="preserve">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w:t>
            </w:r>
            <w:r w:rsidRPr="00C57C79">
              <w:rPr>
                <w:rFonts w:ascii="Times New Roman" w:hAnsi="Times New Roman" w:cs="Times New Roman"/>
                <w:sz w:val="24"/>
                <w:szCs w:val="24"/>
              </w:rPr>
              <w:lastRenderedPageBreak/>
              <w:t>внешнеэкономической деятельности (Внешэкономбанк</w:t>
            </w:r>
            <w:proofErr w:type="gramEnd"/>
            <w:r w:rsidRPr="00C57C79">
              <w:rPr>
                <w:rFonts w:ascii="Times New Roman" w:hAnsi="Times New Roman" w:cs="Times New Roman"/>
                <w:sz w:val="24"/>
                <w:szCs w:val="24"/>
              </w:rPr>
              <w:t>)», и займам, полученным в сельскохозяйственных кредитных потребительских кооперативах, на развитие растениеводства, переработки и развитие инфраструктуры и логистического обеспечения рынков продукции растениеводства;</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сельскохозяйственным товаропроизводителям на возмещение части затрат на уплату страховой премии, начисленной по договору сельскохозяйственног</w:t>
            </w:r>
            <w:r w:rsidRPr="00C57C79">
              <w:rPr>
                <w:rFonts w:ascii="Times New Roman" w:hAnsi="Times New Roman" w:cs="Times New Roman"/>
                <w:sz w:val="24"/>
                <w:szCs w:val="24"/>
              </w:rPr>
              <w:lastRenderedPageBreak/>
              <w:t>о страхования в области растениеводства;</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сельскохозяйственным товаропроизводителям, за исключением граждан, ведущих личное подсобное хозяйство, на оказание несвязанной поддержки в области растениеводства;</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на оказание несвязанной поддержки сельскохозяйственным товаропроизводителям в области развития производства </w:t>
            </w:r>
            <w:r w:rsidRPr="00C57C79">
              <w:rPr>
                <w:rFonts w:ascii="Times New Roman" w:hAnsi="Times New Roman" w:cs="Times New Roman"/>
                <w:sz w:val="24"/>
                <w:szCs w:val="24"/>
              </w:rPr>
              <w:lastRenderedPageBreak/>
              <w:t>семенного картофеля и овощей открытого грунта;</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и российским организациям, реализующим проекты по созданию и модернизации объектов агропромышленного комплекса, на возмещение части прямых понесенных затрат на создание и (или) модернизацию объектов тепличных комплексов, а также на приобретение техники и оборудования на цели </w:t>
            </w:r>
            <w:r w:rsidRPr="00C57C79">
              <w:rPr>
                <w:rFonts w:ascii="Times New Roman" w:hAnsi="Times New Roman" w:cs="Times New Roman"/>
                <w:sz w:val="24"/>
                <w:szCs w:val="24"/>
              </w:rPr>
              <w:lastRenderedPageBreak/>
              <w:t>предоставления субсидий;</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реализующим проекты по созданию и модернизации объектов агропромышленного комплекса, на возмещение части прямых понесенных затрат на создание и (или) модернизацию объектов картофелехранилищ и овощехранилищ, а также на приобретение техники и оборудования на цели предоставления </w:t>
            </w:r>
            <w:r w:rsidRPr="00C57C79">
              <w:rPr>
                <w:rFonts w:ascii="Times New Roman" w:hAnsi="Times New Roman" w:cs="Times New Roman"/>
                <w:sz w:val="24"/>
                <w:szCs w:val="24"/>
              </w:rPr>
              <w:lastRenderedPageBreak/>
              <w:t>субсидий;</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сельскохозяйственным товаропроизводителям и российским организациям, за исключением граждан, ведущих личное подсобное хозяйство, реализующим проекты по созданию и модернизации объектов агропромышленного комплекса, на возмещение части прямых понесенных затрат на создание и (или) модернизацию объектов плодохранилищ, а также на приобретение техники и оборудования на цели предоставления </w:t>
            </w:r>
            <w:r w:rsidRPr="00C57C79">
              <w:rPr>
                <w:rFonts w:ascii="Times New Roman" w:hAnsi="Times New Roman" w:cs="Times New Roman"/>
                <w:sz w:val="24"/>
                <w:szCs w:val="24"/>
              </w:rPr>
              <w:lastRenderedPageBreak/>
              <w:t>субсидий</w:t>
            </w:r>
          </w:p>
        </w:tc>
        <w:tc>
          <w:tcPr>
            <w:tcW w:w="2305"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основного мероприятия обеспечивает достижение показателей 2,</w:t>
            </w:r>
            <w:r>
              <w:rPr>
                <w:rFonts w:ascii="Times New Roman" w:hAnsi="Times New Roman" w:cs="Times New Roman"/>
                <w:sz w:val="24"/>
                <w:szCs w:val="24"/>
              </w:rPr>
              <w:t xml:space="preserve"> </w:t>
            </w:r>
            <w:r w:rsidRPr="00C57C79">
              <w:rPr>
                <w:rFonts w:ascii="Times New Roman" w:hAnsi="Times New Roman" w:cs="Times New Roman"/>
                <w:sz w:val="24"/>
                <w:szCs w:val="24"/>
              </w:rPr>
              <w:t>13,</w:t>
            </w:r>
            <w:r>
              <w:rPr>
                <w:rFonts w:ascii="Times New Roman" w:hAnsi="Times New Roman" w:cs="Times New Roman"/>
                <w:sz w:val="24"/>
                <w:szCs w:val="24"/>
              </w:rPr>
              <w:t xml:space="preserve"> </w:t>
            </w:r>
            <w:r w:rsidRPr="00C57C79">
              <w:rPr>
                <w:rFonts w:ascii="Times New Roman" w:hAnsi="Times New Roman" w:cs="Times New Roman"/>
                <w:sz w:val="24"/>
                <w:szCs w:val="24"/>
              </w:rPr>
              <w:lastRenderedPageBreak/>
              <w:t>14,15,</w:t>
            </w:r>
            <w:r>
              <w:rPr>
                <w:rFonts w:ascii="Times New Roman" w:hAnsi="Times New Roman" w:cs="Times New Roman"/>
                <w:sz w:val="24"/>
                <w:szCs w:val="24"/>
              </w:rPr>
              <w:t xml:space="preserve"> </w:t>
            </w:r>
            <w:r w:rsidRPr="00C57C79">
              <w:rPr>
                <w:rFonts w:ascii="Times New Roman" w:hAnsi="Times New Roman" w:cs="Times New Roman"/>
                <w:sz w:val="24"/>
                <w:szCs w:val="24"/>
              </w:rPr>
              <w:t>16,</w:t>
            </w:r>
            <w:r>
              <w:rPr>
                <w:rFonts w:ascii="Times New Roman" w:hAnsi="Times New Roman" w:cs="Times New Roman"/>
                <w:sz w:val="24"/>
                <w:szCs w:val="24"/>
              </w:rPr>
              <w:t xml:space="preserve"> </w:t>
            </w:r>
            <w:r w:rsidRPr="00C57C79">
              <w:rPr>
                <w:rFonts w:ascii="Times New Roman" w:hAnsi="Times New Roman" w:cs="Times New Roman"/>
                <w:sz w:val="24"/>
                <w:szCs w:val="24"/>
              </w:rPr>
              <w:t>18,</w:t>
            </w:r>
            <w:r>
              <w:rPr>
                <w:rFonts w:ascii="Times New Roman" w:hAnsi="Times New Roman" w:cs="Times New Roman"/>
                <w:sz w:val="24"/>
                <w:szCs w:val="24"/>
              </w:rPr>
              <w:t xml:space="preserve"> </w:t>
            </w:r>
            <w:r w:rsidRPr="00C57C79">
              <w:rPr>
                <w:rFonts w:ascii="Times New Roman" w:hAnsi="Times New Roman" w:cs="Times New Roman"/>
                <w:sz w:val="24"/>
                <w:szCs w:val="24"/>
              </w:rPr>
              <w:t>19,</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20,</w:t>
            </w:r>
            <w:r>
              <w:rPr>
                <w:rFonts w:ascii="Times New Roman" w:hAnsi="Times New Roman" w:cs="Times New Roman"/>
                <w:sz w:val="24"/>
                <w:szCs w:val="24"/>
              </w:rPr>
              <w:t xml:space="preserve"> </w:t>
            </w:r>
            <w:r w:rsidRPr="00C57C79">
              <w:rPr>
                <w:rFonts w:ascii="Times New Roman" w:hAnsi="Times New Roman" w:cs="Times New Roman"/>
                <w:sz w:val="24"/>
                <w:szCs w:val="24"/>
              </w:rPr>
              <w:t>21,</w:t>
            </w:r>
            <w:r>
              <w:rPr>
                <w:rFonts w:ascii="Times New Roman" w:hAnsi="Times New Roman" w:cs="Times New Roman"/>
                <w:sz w:val="24"/>
                <w:szCs w:val="24"/>
              </w:rPr>
              <w:t xml:space="preserve"> </w:t>
            </w:r>
            <w:r w:rsidRPr="00C57C79">
              <w:rPr>
                <w:rFonts w:ascii="Times New Roman" w:hAnsi="Times New Roman" w:cs="Times New Roman"/>
                <w:sz w:val="24"/>
                <w:szCs w:val="24"/>
              </w:rPr>
              <w:t>23,</w:t>
            </w:r>
            <w:r>
              <w:rPr>
                <w:rFonts w:ascii="Times New Roman" w:hAnsi="Times New Roman" w:cs="Times New Roman"/>
                <w:sz w:val="24"/>
                <w:szCs w:val="24"/>
              </w:rPr>
              <w:t xml:space="preserve"> </w:t>
            </w:r>
            <w:r w:rsidRPr="00C57C79">
              <w:rPr>
                <w:rFonts w:ascii="Times New Roman" w:hAnsi="Times New Roman" w:cs="Times New Roman"/>
                <w:sz w:val="24"/>
                <w:szCs w:val="24"/>
              </w:rPr>
              <w:t>26,</w:t>
            </w:r>
            <w:r>
              <w:rPr>
                <w:rFonts w:ascii="Times New Roman" w:hAnsi="Times New Roman" w:cs="Times New Roman"/>
                <w:sz w:val="24"/>
                <w:szCs w:val="24"/>
              </w:rPr>
              <w:t xml:space="preserve"> </w:t>
            </w:r>
            <w:r w:rsidRPr="00C57C79">
              <w:rPr>
                <w:rFonts w:ascii="Times New Roman" w:hAnsi="Times New Roman" w:cs="Times New Roman"/>
                <w:sz w:val="24"/>
                <w:szCs w:val="24"/>
              </w:rPr>
              <w:t>27,</w:t>
            </w:r>
            <w:r>
              <w:rPr>
                <w:rFonts w:ascii="Times New Roman" w:hAnsi="Times New Roman" w:cs="Times New Roman"/>
                <w:sz w:val="24"/>
                <w:szCs w:val="24"/>
              </w:rPr>
              <w:t xml:space="preserve"> </w:t>
            </w:r>
            <w:r w:rsidRPr="00C57C79">
              <w:rPr>
                <w:rFonts w:ascii="Times New Roman" w:hAnsi="Times New Roman" w:cs="Times New Roman"/>
                <w:sz w:val="24"/>
                <w:szCs w:val="24"/>
              </w:rPr>
              <w:t>30,</w:t>
            </w:r>
            <w:r>
              <w:rPr>
                <w:rFonts w:ascii="Times New Roman" w:hAnsi="Times New Roman" w:cs="Times New Roman"/>
                <w:sz w:val="24"/>
                <w:szCs w:val="24"/>
              </w:rPr>
              <w:t xml:space="preserve"> </w:t>
            </w:r>
            <w:r w:rsidRPr="00C57C79">
              <w:rPr>
                <w:rFonts w:ascii="Times New Roman" w:hAnsi="Times New Roman" w:cs="Times New Roman"/>
                <w:sz w:val="24"/>
                <w:szCs w:val="24"/>
              </w:rPr>
              <w:t>32,</w:t>
            </w:r>
            <w:r>
              <w:rPr>
                <w:rFonts w:ascii="Times New Roman" w:hAnsi="Times New Roman" w:cs="Times New Roman"/>
                <w:sz w:val="24"/>
                <w:szCs w:val="24"/>
              </w:rPr>
              <w:t xml:space="preserve"> </w:t>
            </w:r>
            <w:r w:rsidRPr="00C57C79">
              <w:rPr>
                <w:rFonts w:ascii="Times New Roman" w:hAnsi="Times New Roman" w:cs="Times New Roman"/>
                <w:sz w:val="24"/>
                <w:szCs w:val="24"/>
              </w:rPr>
              <w:t>33,</w:t>
            </w:r>
            <w:r>
              <w:rPr>
                <w:rFonts w:ascii="Times New Roman" w:hAnsi="Times New Roman" w:cs="Times New Roman"/>
                <w:sz w:val="24"/>
                <w:szCs w:val="24"/>
              </w:rPr>
              <w:t xml:space="preserve"> </w:t>
            </w:r>
            <w:r w:rsidRPr="00C57C79">
              <w:rPr>
                <w:rFonts w:ascii="Times New Roman" w:hAnsi="Times New Roman" w:cs="Times New Roman"/>
                <w:sz w:val="24"/>
                <w:szCs w:val="24"/>
              </w:rPr>
              <w:t>34,</w:t>
            </w:r>
            <w:r>
              <w:rPr>
                <w:rFonts w:ascii="Times New Roman" w:hAnsi="Times New Roman" w:cs="Times New Roman"/>
                <w:sz w:val="24"/>
                <w:szCs w:val="24"/>
              </w:rPr>
              <w:t xml:space="preserve"> </w:t>
            </w:r>
            <w:r w:rsidRPr="00C57C79">
              <w:rPr>
                <w:rFonts w:ascii="Times New Roman" w:hAnsi="Times New Roman" w:cs="Times New Roman"/>
                <w:sz w:val="24"/>
                <w:szCs w:val="24"/>
              </w:rPr>
              <w:t>35,</w:t>
            </w:r>
            <w:r>
              <w:rPr>
                <w:rFonts w:ascii="Times New Roman" w:hAnsi="Times New Roman" w:cs="Times New Roman"/>
                <w:sz w:val="24"/>
                <w:szCs w:val="24"/>
              </w:rPr>
              <w:t xml:space="preserve"> </w:t>
            </w:r>
            <w:r w:rsidRPr="00C57C79">
              <w:rPr>
                <w:rFonts w:ascii="Times New Roman" w:hAnsi="Times New Roman" w:cs="Times New Roman"/>
                <w:sz w:val="24"/>
                <w:szCs w:val="24"/>
              </w:rPr>
              <w:t>36,</w:t>
            </w:r>
            <w:r>
              <w:rPr>
                <w:rFonts w:ascii="Times New Roman" w:hAnsi="Times New Roman" w:cs="Times New Roman"/>
                <w:sz w:val="24"/>
                <w:szCs w:val="24"/>
              </w:rPr>
              <w:t xml:space="preserve"> </w:t>
            </w:r>
            <w:r w:rsidRPr="00C57C79">
              <w:rPr>
                <w:rFonts w:ascii="Times New Roman" w:hAnsi="Times New Roman" w:cs="Times New Roman"/>
                <w:sz w:val="24"/>
                <w:szCs w:val="24"/>
              </w:rPr>
              <w:t>37,</w:t>
            </w:r>
            <w:r>
              <w:rPr>
                <w:rFonts w:ascii="Times New Roman" w:hAnsi="Times New Roman" w:cs="Times New Roman"/>
                <w:sz w:val="24"/>
                <w:szCs w:val="24"/>
              </w:rPr>
              <w:t xml:space="preserve"> </w:t>
            </w:r>
            <w:r w:rsidRPr="00C57C79">
              <w:rPr>
                <w:rFonts w:ascii="Times New Roman" w:hAnsi="Times New Roman" w:cs="Times New Roman"/>
                <w:sz w:val="24"/>
                <w:szCs w:val="24"/>
              </w:rPr>
              <w:t>38,</w:t>
            </w:r>
            <w:r>
              <w:rPr>
                <w:rFonts w:ascii="Times New Roman" w:hAnsi="Times New Roman" w:cs="Times New Roman"/>
                <w:sz w:val="24"/>
                <w:szCs w:val="24"/>
              </w:rPr>
              <w:t xml:space="preserve"> </w:t>
            </w:r>
            <w:r w:rsidRPr="00C57C79">
              <w:rPr>
                <w:rFonts w:ascii="Times New Roman" w:hAnsi="Times New Roman" w:cs="Times New Roman"/>
                <w:sz w:val="24"/>
                <w:szCs w:val="24"/>
              </w:rPr>
              <w:t>41,</w:t>
            </w:r>
            <w:r>
              <w:rPr>
                <w:rFonts w:ascii="Times New Roman" w:hAnsi="Times New Roman" w:cs="Times New Roman"/>
                <w:sz w:val="24"/>
                <w:szCs w:val="24"/>
              </w:rPr>
              <w:t xml:space="preserve"> </w:t>
            </w:r>
            <w:r w:rsidRPr="00C57C79">
              <w:rPr>
                <w:rFonts w:ascii="Times New Roman" w:hAnsi="Times New Roman" w:cs="Times New Roman"/>
                <w:sz w:val="24"/>
                <w:szCs w:val="24"/>
              </w:rPr>
              <w:t>42,</w:t>
            </w:r>
            <w:r>
              <w:rPr>
                <w:rFonts w:ascii="Times New Roman" w:hAnsi="Times New Roman" w:cs="Times New Roman"/>
                <w:sz w:val="24"/>
                <w:szCs w:val="24"/>
              </w:rPr>
              <w:t xml:space="preserve"> </w:t>
            </w:r>
            <w:r w:rsidRPr="00C57C79">
              <w:rPr>
                <w:rFonts w:ascii="Times New Roman" w:hAnsi="Times New Roman" w:cs="Times New Roman"/>
                <w:sz w:val="24"/>
                <w:szCs w:val="24"/>
              </w:rPr>
              <w:t>43,</w:t>
            </w:r>
            <w:r>
              <w:rPr>
                <w:rFonts w:ascii="Times New Roman" w:hAnsi="Times New Roman" w:cs="Times New Roman"/>
                <w:sz w:val="24"/>
                <w:szCs w:val="24"/>
              </w:rPr>
              <w:t xml:space="preserve"> </w:t>
            </w:r>
            <w:r w:rsidRPr="00C57C79">
              <w:rPr>
                <w:rFonts w:ascii="Times New Roman" w:hAnsi="Times New Roman" w:cs="Times New Roman"/>
                <w:sz w:val="24"/>
                <w:szCs w:val="24"/>
              </w:rPr>
              <w:t>44 по увеличению объемов производства продукции растениеводства, указанных в приложении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2.</w:t>
            </w:r>
          </w:p>
        </w:tc>
        <w:tc>
          <w:tcPr>
            <w:tcW w:w="2254"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Основное мероприятие 1.2 «Поддержка </w:t>
            </w:r>
            <w:proofErr w:type="spellStart"/>
            <w:r w:rsidRPr="00C57C79">
              <w:rPr>
                <w:rFonts w:ascii="Times New Roman" w:hAnsi="Times New Roman" w:cs="Times New Roman"/>
                <w:sz w:val="24"/>
                <w:szCs w:val="24"/>
              </w:rPr>
              <w:t>подотрасли</w:t>
            </w:r>
            <w:proofErr w:type="spellEnd"/>
            <w:r w:rsidRPr="00C57C79">
              <w:rPr>
                <w:rFonts w:ascii="Times New Roman" w:hAnsi="Times New Roman" w:cs="Times New Roman"/>
                <w:sz w:val="24"/>
                <w:szCs w:val="24"/>
              </w:rPr>
              <w:t xml:space="preserve"> животноводства, переработки и реализации продукции животноводства»</w:t>
            </w:r>
          </w:p>
        </w:tc>
        <w:tc>
          <w:tcPr>
            <w:tcW w:w="1507"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2014 год</w:t>
            </w:r>
          </w:p>
        </w:tc>
        <w:tc>
          <w:tcPr>
            <w:tcW w:w="1030" w:type="dxa"/>
            <w:gridSpan w:val="2"/>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2016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proofErr w:type="gramStart"/>
            <w:r w:rsidRPr="00C57C79">
              <w:rPr>
                <w:rFonts w:ascii="Times New Roman" w:hAnsi="Times New Roman" w:cs="Times New Roman"/>
                <w:sz w:val="24"/>
                <w:szCs w:val="24"/>
              </w:rPr>
              <w:t xml:space="preserve">Реализация мероприятия будет способствовать наращиванию производства скота и птицы на убой, приросту мощностей по убою скота и его первичной переработке, росту среднего уровня товарности скота и птицы, увеличению производства молока, увеличению производства сыров и сырных продуктов, увеличению производства сливочного масла, росту потребления молока и молочных продуктов на душу населения (в пересчете на молоко), росту товарности молока, росту экспорта </w:t>
            </w:r>
            <w:r w:rsidRPr="00C57C79">
              <w:rPr>
                <w:rFonts w:ascii="Times New Roman" w:hAnsi="Times New Roman" w:cs="Times New Roman"/>
                <w:sz w:val="24"/>
                <w:szCs w:val="24"/>
              </w:rPr>
              <w:lastRenderedPageBreak/>
              <w:t>мяса птицы</w:t>
            </w:r>
            <w:proofErr w:type="gramEnd"/>
            <w:r w:rsidRPr="00C57C79">
              <w:rPr>
                <w:rFonts w:ascii="Times New Roman" w:hAnsi="Times New Roman" w:cs="Times New Roman"/>
                <w:sz w:val="24"/>
                <w:szCs w:val="24"/>
              </w:rPr>
              <w:t xml:space="preserve">, свинины; увеличению маточного поголовья овец и коз. Породное обновление животных и птицы позволит повысить их продуктивность. Укрепление племенной базы мясного скотоводства. Реализация мероприятия будет осуществляться на основе стабилизации поголовья коров и роста их продуктивности во всех формах хозяйствования за счет породного обновления, укрепления кормовой базы, перехода к современным технологиям содержания и кормления животных. Повышение качества молока и </w:t>
            </w:r>
            <w:r w:rsidRPr="00C57C79">
              <w:rPr>
                <w:rFonts w:ascii="Times New Roman" w:hAnsi="Times New Roman" w:cs="Times New Roman"/>
                <w:sz w:val="24"/>
                <w:szCs w:val="24"/>
              </w:rPr>
              <w:lastRenderedPageBreak/>
              <w:t xml:space="preserve">инвестиционной привлекательности молочного скотоводства, рост поголовья коров, стимулирование повышения товарности молока. Обеспечение доступности в краткосрочных и инвестиционных заемных средствах для </w:t>
            </w:r>
            <w:proofErr w:type="spellStart"/>
            <w:r w:rsidRPr="00C57C79">
              <w:rPr>
                <w:rFonts w:ascii="Times New Roman" w:hAnsi="Times New Roman" w:cs="Times New Roman"/>
                <w:sz w:val="24"/>
                <w:szCs w:val="24"/>
              </w:rPr>
              <w:t>сельхозтоваропроизводителей</w:t>
            </w:r>
            <w:proofErr w:type="spellEnd"/>
            <w:r w:rsidRPr="00C57C79">
              <w:rPr>
                <w:rFonts w:ascii="Times New Roman" w:hAnsi="Times New Roman" w:cs="Times New Roman"/>
                <w:sz w:val="24"/>
                <w:szCs w:val="24"/>
              </w:rPr>
              <w:t xml:space="preserve"> и организаций агропромышленного комплекса. Снижение возможности потери доходов при производстве продукции животноводства в случаях гибели сельскохозяйственных животных</w:t>
            </w:r>
          </w:p>
        </w:tc>
        <w:tc>
          <w:tcPr>
            <w:tcW w:w="2399" w:type="dxa"/>
          </w:tcPr>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lastRenderedPageBreak/>
              <w:t>В рамках осуществления данного мероприятия планируется предоставление субсидий:</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 xml:space="preserve">сельскохозяйственным товаропроизводителям, за исключением граждан, ведущих личное подсобное хозяйство, организациям по искусственному осеменению сельскохозяйственных животных на поддержку племенного животноводства (племенного крупного рогатого скота мясного и молочного </w:t>
            </w:r>
            <w:r w:rsidRPr="00C57C79">
              <w:rPr>
                <w:rFonts w:ascii="Times New Roman" w:hAnsi="Times New Roman"/>
                <w:sz w:val="24"/>
                <w:szCs w:val="24"/>
              </w:rPr>
              <w:lastRenderedPageBreak/>
              <w:t>направлений);</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proofErr w:type="gramStart"/>
            <w:r w:rsidRPr="00C57C79">
              <w:rPr>
                <w:rFonts w:ascii="Times New Roman" w:hAnsi="Times New Roman"/>
                <w:sz w:val="24"/>
                <w:szCs w:val="24"/>
              </w:rPr>
              <w:t xml:space="preserve">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организациям агропромышленного комплекса независимо от их организационно-правовой формы и организациям потребительской кооперации на возмещение части затрат на уплату процентов по краткосрочным </w:t>
            </w:r>
            <w:r w:rsidRPr="00C57C79">
              <w:rPr>
                <w:rFonts w:ascii="Times New Roman" w:hAnsi="Times New Roman"/>
                <w:sz w:val="24"/>
                <w:szCs w:val="24"/>
              </w:rPr>
              <w:lastRenderedPageBreak/>
              <w:t>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w:t>
            </w:r>
            <w:proofErr w:type="gramEnd"/>
            <w:r w:rsidRPr="00C57C79">
              <w:rPr>
                <w:rFonts w:ascii="Times New Roman" w:hAnsi="Times New Roman"/>
                <w:sz w:val="24"/>
                <w:szCs w:val="24"/>
              </w:rPr>
              <w:t>, на развитие животноводства, переработки и реализации продукции животноводства;</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proofErr w:type="gramStart"/>
            <w:r w:rsidRPr="00C57C79">
              <w:rPr>
                <w:rFonts w:ascii="Times New Roman" w:hAnsi="Times New Roman"/>
                <w:sz w:val="24"/>
                <w:szCs w:val="24"/>
              </w:rPr>
              <w:t xml:space="preserve">сельскохозяйственным товаропроизводителям (за исключением </w:t>
            </w:r>
            <w:r w:rsidRPr="00C57C79">
              <w:rPr>
                <w:rFonts w:ascii="Times New Roman" w:hAnsi="Times New Roman"/>
                <w:sz w:val="24"/>
                <w:szCs w:val="24"/>
              </w:rPr>
              <w:lastRenderedPageBreak/>
              <w:t xml:space="preserve">граждан ведущих личное подсобное хозяйство, и сельскохозяйственных потребительских кооперативов) крестьянским  (фермерским) хозяйствам, организациям агропромышленного комплекса независимо от их организационно-правовой формы 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организациям, осуществляющим </w:t>
            </w:r>
            <w:r w:rsidRPr="00C57C79">
              <w:rPr>
                <w:rFonts w:ascii="Times New Roman" w:hAnsi="Times New Roman"/>
                <w:sz w:val="24"/>
                <w:szCs w:val="24"/>
              </w:rPr>
              <w:lastRenderedPageBreak/>
              <w:t>разведение одомашненных видов и пород рыб независимо от их организационно-правовой формы на возмещение части затрат на уплату процентов по</w:t>
            </w:r>
            <w:proofErr w:type="gramEnd"/>
            <w:r w:rsidRPr="00C57C79">
              <w:rPr>
                <w:rFonts w:ascii="Times New Roman" w:hAnsi="Times New Roman"/>
                <w:sz w:val="24"/>
                <w:szCs w:val="24"/>
              </w:rPr>
              <w:t xml:space="preserve">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w:t>
            </w:r>
            <w:r w:rsidRPr="00C57C79">
              <w:rPr>
                <w:rFonts w:ascii="Times New Roman" w:hAnsi="Times New Roman"/>
                <w:sz w:val="24"/>
                <w:szCs w:val="24"/>
              </w:rPr>
              <w:lastRenderedPageBreak/>
              <w:t>развитие животноводства, переработки и развитие инфраструктуры и логистического обеспечения рынков продукции животноводства;</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сельскохозяйственным товаропроизводителям на возмещение части затрат на уплату страховой премии, начисленной по договору сельскохозяйственного страхования в области животноводства;</w:t>
            </w:r>
          </w:p>
          <w:p w:rsidR="001A4716" w:rsidRPr="00C57C79" w:rsidRDefault="001A4716" w:rsidP="001A4716">
            <w:pPr>
              <w:pStyle w:val="ConsPlusNormal"/>
              <w:shd w:val="clear" w:color="auto" w:fill="FFFFFF"/>
              <w:jc w:val="both"/>
              <w:rPr>
                <w:rFonts w:ascii="Times New Roman" w:hAnsi="Times New Roman" w:cs="Times New Roman"/>
                <w:sz w:val="24"/>
                <w:szCs w:val="24"/>
              </w:rPr>
            </w:pPr>
            <w:proofErr w:type="gramStart"/>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w:t>
            </w:r>
            <w:r w:rsidRPr="00C57C79">
              <w:rPr>
                <w:rFonts w:ascii="Times New Roman" w:hAnsi="Times New Roman" w:cs="Times New Roman"/>
                <w:sz w:val="24"/>
                <w:szCs w:val="24"/>
              </w:rPr>
              <w:lastRenderedPageBreak/>
              <w:t xml:space="preserve">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w:t>
            </w:r>
            <w:r w:rsidRPr="00C57C79">
              <w:rPr>
                <w:rFonts w:ascii="Times New Roman" w:hAnsi="Times New Roman" w:cs="Times New Roman"/>
                <w:sz w:val="24"/>
                <w:szCs w:val="24"/>
              </w:rPr>
              <w:lastRenderedPageBreak/>
              <w:t>кредитам, полученным в российских кредитных организациях и государственной корпорации «Банк развития и внешнеэкономической деятельности</w:t>
            </w:r>
            <w:proofErr w:type="gramEnd"/>
            <w:r w:rsidRPr="00C57C79">
              <w:rPr>
                <w:rFonts w:ascii="Times New Roman" w:hAnsi="Times New Roman" w:cs="Times New Roman"/>
                <w:sz w:val="24"/>
                <w:szCs w:val="24"/>
              </w:rPr>
              <w:t xml:space="preserve"> (</w:t>
            </w:r>
            <w:proofErr w:type="gramStart"/>
            <w:r w:rsidRPr="00C57C79">
              <w:rPr>
                <w:rFonts w:ascii="Times New Roman" w:hAnsi="Times New Roman" w:cs="Times New Roman"/>
                <w:sz w:val="24"/>
                <w:szCs w:val="24"/>
              </w:rPr>
              <w:t>Внешэкономбанк)», и займам, полученным в сельскохозяйственных кредитных потребительских кооперативах, на строительство и реконструкцию объектов мясного скотоводства;</w:t>
            </w:r>
            <w:proofErr w:type="gramEnd"/>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 xml:space="preserve">сельскохозяйственным товаропроизводителям, за исключением граждан, ведущих личное подсобное </w:t>
            </w:r>
            <w:r w:rsidRPr="00C57C79">
              <w:rPr>
                <w:rFonts w:ascii="Times New Roman" w:hAnsi="Times New Roman"/>
                <w:sz w:val="24"/>
                <w:szCs w:val="24"/>
              </w:rPr>
              <w:lastRenderedPageBreak/>
              <w:t>хозяйство, на поддержку производства и реализации тонкорунной и полутонкорунной шерсти</w:t>
            </w:r>
          </w:p>
        </w:tc>
        <w:tc>
          <w:tcPr>
            <w:tcW w:w="2305"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основного мероприятия обеспечивает достижение показателей 3,</w:t>
            </w:r>
            <w:r>
              <w:rPr>
                <w:rFonts w:ascii="Times New Roman" w:hAnsi="Times New Roman" w:cs="Times New Roman"/>
                <w:sz w:val="24"/>
                <w:szCs w:val="24"/>
              </w:rPr>
              <w:t xml:space="preserve"> </w:t>
            </w:r>
            <w:r w:rsidRPr="00C57C79">
              <w:rPr>
                <w:rFonts w:ascii="Times New Roman" w:hAnsi="Times New Roman" w:cs="Times New Roman"/>
                <w:sz w:val="24"/>
                <w:szCs w:val="24"/>
              </w:rPr>
              <w:t>46,</w:t>
            </w:r>
            <w:r>
              <w:rPr>
                <w:rFonts w:ascii="Times New Roman" w:hAnsi="Times New Roman" w:cs="Times New Roman"/>
                <w:sz w:val="24"/>
                <w:szCs w:val="24"/>
              </w:rPr>
              <w:t xml:space="preserve"> </w:t>
            </w:r>
            <w:r w:rsidRPr="00C57C79">
              <w:rPr>
                <w:rFonts w:ascii="Times New Roman" w:hAnsi="Times New Roman" w:cs="Times New Roman"/>
                <w:sz w:val="24"/>
                <w:szCs w:val="24"/>
              </w:rPr>
              <w:t>47,</w:t>
            </w:r>
            <w:r>
              <w:rPr>
                <w:rFonts w:ascii="Times New Roman" w:hAnsi="Times New Roman" w:cs="Times New Roman"/>
                <w:sz w:val="24"/>
                <w:szCs w:val="24"/>
              </w:rPr>
              <w:t xml:space="preserve"> </w:t>
            </w:r>
            <w:r w:rsidRPr="00C57C79">
              <w:rPr>
                <w:rFonts w:ascii="Times New Roman" w:hAnsi="Times New Roman" w:cs="Times New Roman"/>
                <w:sz w:val="24"/>
                <w:szCs w:val="24"/>
              </w:rPr>
              <w:t>48,</w:t>
            </w:r>
            <w:r>
              <w:rPr>
                <w:rFonts w:ascii="Times New Roman" w:hAnsi="Times New Roman" w:cs="Times New Roman"/>
                <w:sz w:val="24"/>
                <w:szCs w:val="24"/>
              </w:rPr>
              <w:t xml:space="preserve"> </w:t>
            </w:r>
            <w:r w:rsidRPr="00C57C79">
              <w:rPr>
                <w:rFonts w:ascii="Times New Roman" w:hAnsi="Times New Roman" w:cs="Times New Roman"/>
                <w:sz w:val="24"/>
                <w:szCs w:val="24"/>
              </w:rPr>
              <w:t>49,</w:t>
            </w:r>
            <w:r>
              <w:rPr>
                <w:rFonts w:ascii="Times New Roman" w:hAnsi="Times New Roman" w:cs="Times New Roman"/>
                <w:sz w:val="24"/>
                <w:szCs w:val="24"/>
              </w:rPr>
              <w:t xml:space="preserve"> </w:t>
            </w:r>
            <w:r w:rsidRPr="00C57C79">
              <w:rPr>
                <w:rFonts w:ascii="Times New Roman" w:hAnsi="Times New Roman" w:cs="Times New Roman"/>
                <w:sz w:val="24"/>
                <w:szCs w:val="24"/>
              </w:rPr>
              <w:t>50,</w:t>
            </w:r>
            <w:r>
              <w:rPr>
                <w:rFonts w:ascii="Times New Roman" w:hAnsi="Times New Roman" w:cs="Times New Roman"/>
                <w:sz w:val="24"/>
                <w:szCs w:val="24"/>
              </w:rPr>
              <w:t xml:space="preserve"> </w:t>
            </w:r>
            <w:r w:rsidRPr="00C57C79">
              <w:rPr>
                <w:rFonts w:ascii="Times New Roman" w:hAnsi="Times New Roman" w:cs="Times New Roman"/>
                <w:sz w:val="24"/>
                <w:szCs w:val="24"/>
              </w:rPr>
              <w:t>51,</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52,</w:t>
            </w:r>
            <w:r>
              <w:rPr>
                <w:rFonts w:ascii="Times New Roman" w:hAnsi="Times New Roman" w:cs="Times New Roman"/>
                <w:sz w:val="24"/>
                <w:szCs w:val="24"/>
              </w:rPr>
              <w:t xml:space="preserve"> </w:t>
            </w:r>
            <w:r w:rsidRPr="00C57C79">
              <w:rPr>
                <w:rFonts w:ascii="Times New Roman" w:hAnsi="Times New Roman" w:cs="Times New Roman"/>
                <w:sz w:val="24"/>
                <w:szCs w:val="24"/>
              </w:rPr>
              <w:t>53,</w:t>
            </w:r>
            <w:r>
              <w:rPr>
                <w:rFonts w:ascii="Times New Roman" w:hAnsi="Times New Roman" w:cs="Times New Roman"/>
                <w:sz w:val="24"/>
                <w:szCs w:val="24"/>
              </w:rPr>
              <w:t xml:space="preserve"> </w:t>
            </w:r>
            <w:r w:rsidRPr="00C57C79">
              <w:rPr>
                <w:rFonts w:ascii="Times New Roman" w:hAnsi="Times New Roman" w:cs="Times New Roman"/>
                <w:sz w:val="24"/>
                <w:szCs w:val="24"/>
              </w:rPr>
              <w:t>56,</w:t>
            </w:r>
            <w:r>
              <w:rPr>
                <w:rFonts w:ascii="Times New Roman" w:hAnsi="Times New Roman" w:cs="Times New Roman"/>
                <w:sz w:val="24"/>
                <w:szCs w:val="24"/>
              </w:rPr>
              <w:t xml:space="preserve"> </w:t>
            </w:r>
            <w:r w:rsidRPr="00C57C79">
              <w:rPr>
                <w:rFonts w:ascii="Times New Roman" w:hAnsi="Times New Roman" w:cs="Times New Roman"/>
                <w:sz w:val="24"/>
                <w:szCs w:val="24"/>
              </w:rPr>
              <w:t>57,</w:t>
            </w:r>
            <w:r>
              <w:rPr>
                <w:rFonts w:ascii="Times New Roman" w:hAnsi="Times New Roman" w:cs="Times New Roman"/>
                <w:sz w:val="24"/>
                <w:szCs w:val="24"/>
              </w:rPr>
              <w:t xml:space="preserve"> </w:t>
            </w:r>
            <w:r w:rsidRPr="00C57C79">
              <w:rPr>
                <w:rFonts w:ascii="Times New Roman" w:hAnsi="Times New Roman" w:cs="Times New Roman"/>
                <w:sz w:val="24"/>
                <w:szCs w:val="24"/>
              </w:rPr>
              <w:t>58,</w:t>
            </w:r>
            <w:r>
              <w:rPr>
                <w:rFonts w:ascii="Times New Roman" w:hAnsi="Times New Roman" w:cs="Times New Roman"/>
                <w:sz w:val="24"/>
                <w:szCs w:val="24"/>
              </w:rPr>
              <w:t xml:space="preserve">  </w:t>
            </w:r>
            <w:r w:rsidRPr="00C57C79">
              <w:rPr>
                <w:rFonts w:ascii="Times New Roman" w:hAnsi="Times New Roman" w:cs="Times New Roman"/>
                <w:sz w:val="24"/>
                <w:szCs w:val="24"/>
              </w:rPr>
              <w:t>59,</w:t>
            </w:r>
            <w:r>
              <w:rPr>
                <w:rFonts w:ascii="Times New Roman" w:hAnsi="Times New Roman" w:cs="Times New Roman"/>
                <w:sz w:val="24"/>
                <w:szCs w:val="24"/>
              </w:rPr>
              <w:t xml:space="preserve"> </w:t>
            </w:r>
            <w:r w:rsidRPr="00C57C79">
              <w:rPr>
                <w:rFonts w:ascii="Times New Roman" w:hAnsi="Times New Roman" w:cs="Times New Roman"/>
                <w:sz w:val="24"/>
                <w:szCs w:val="24"/>
              </w:rPr>
              <w:t>62,</w:t>
            </w:r>
            <w:r>
              <w:rPr>
                <w:rFonts w:ascii="Times New Roman" w:hAnsi="Times New Roman" w:cs="Times New Roman"/>
                <w:sz w:val="24"/>
                <w:szCs w:val="24"/>
              </w:rPr>
              <w:t xml:space="preserve"> </w:t>
            </w:r>
            <w:r w:rsidRPr="00C57C79">
              <w:rPr>
                <w:rFonts w:ascii="Times New Roman" w:hAnsi="Times New Roman" w:cs="Times New Roman"/>
                <w:sz w:val="24"/>
                <w:szCs w:val="24"/>
              </w:rPr>
              <w:t>63,</w:t>
            </w:r>
            <w:r>
              <w:rPr>
                <w:rFonts w:ascii="Times New Roman" w:hAnsi="Times New Roman" w:cs="Times New Roman"/>
                <w:sz w:val="24"/>
                <w:szCs w:val="24"/>
              </w:rPr>
              <w:t xml:space="preserve"> </w:t>
            </w:r>
            <w:r w:rsidRPr="00C57C79">
              <w:rPr>
                <w:rFonts w:ascii="Times New Roman" w:hAnsi="Times New Roman" w:cs="Times New Roman"/>
                <w:sz w:val="24"/>
                <w:szCs w:val="24"/>
              </w:rPr>
              <w:t>64,</w:t>
            </w:r>
            <w:r>
              <w:rPr>
                <w:rFonts w:ascii="Times New Roman" w:hAnsi="Times New Roman" w:cs="Times New Roman"/>
                <w:sz w:val="24"/>
                <w:szCs w:val="24"/>
              </w:rPr>
              <w:t xml:space="preserve"> </w:t>
            </w:r>
            <w:r w:rsidRPr="00C57C79">
              <w:rPr>
                <w:rFonts w:ascii="Times New Roman" w:hAnsi="Times New Roman" w:cs="Times New Roman"/>
                <w:sz w:val="24"/>
                <w:szCs w:val="24"/>
              </w:rPr>
              <w:t xml:space="preserve">66, </w:t>
            </w:r>
            <w:proofErr w:type="gramStart"/>
            <w:r w:rsidRPr="00C57C79">
              <w:rPr>
                <w:rFonts w:ascii="Times New Roman" w:hAnsi="Times New Roman" w:cs="Times New Roman"/>
                <w:sz w:val="24"/>
                <w:szCs w:val="24"/>
              </w:rPr>
              <w:t>указанных</w:t>
            </w:r>
            <w:proofErr w:type="gramEnd"/>
            <w:r w:rsidRPr="00C57C79">
              <w:rPr>
                <w:rFonts w:ascii="Times New Roman" w:hAnsi="Times New Roman" w:cs="Times New Roman"/>
                <w:sz w:val="24"/>
                <w:szCs w:val="24"/>
              </w:rPr>
              <w:t xml:space="preserve"> в приложении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3.</w:t>
            </w:r>
          </w:p>
        </w:tc>
        <w:tc>
          <w:tcPr>
            <w:tcW w:w="2254"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Основное мероприятие 1.3 «Поддержка малых форм хозяйствования»</w:t>
            </w:r>
          </w:p>
        </w:tc>
        <w:tc>
          <w:tcPr>
            <w:tcW w:w="1507"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2014 год</w:t>
            </w:r>
          </w:p>
        </w:tc>
        <w:tc>
          <w:tcPr>
            <w:tcW w:w="1030" w:type="dxa"/>
            <w:gridSpan w:val="2"/>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2016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Рост числа начинающих фермеров, стабилизация численности сельского населения. Создание к 2016 году дополнительно крестьянских (фермерских) хозяйств, которые обеспечат рабочими местами работников; полная реализация программы создания животноводческих ферм к 2016 году позволит увеличить производство молока в крестьянских (фермерских) хозяйствах, приведет к </w:t>
            </w:r>
            <w:r w:rsidRPr="00C57C79">
              <w:rPr>
                <w:rFonts w:ascii="Times New Roman" w:hAnsi="Times New Roman" w:cs="Times New Roman"/>
                <w:sz w:val="24"/>
                <w:szCs w:val="24"/>
              </w:rPr>
              <w:lastRenderedPageBreak/>
              <w:t>приросту сельскохозяйственной продукции, произведенной малыми формами хозяйствования. Реализация мероприятия направлена на увеличение производства сельскохозяйственной  продукции малыми формами хозяйствования</w:t>
            </w:r>
          </w:p>
        </w:tc>
        <w:tc>
          <w:tcPr>
            <w:tcW w:w="2399" w:type="dxa"/>
          </w:tcPr>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lastRenderedPageBreak/>
              <w:t>В рамках осуществления данного мероприятия планируется предоставление субсидий:</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долгосрочным, </w:t>
            </w:r>
            <w:r w:rsidRPr="00C57C79">
              <w:rPr>
                <w:rFonts w:ascii="Times New Roman" w:hAnsi="Times New Roman" w:cs="Times New Roman"/>
                <w:sz w:val="24"/>
                <w:szCs w:val="24"/>
              </w:rPr>
              <w:lastRenderedPageBreak/>
              <w:t>среднесрочным и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малыми формами хозяйствования;</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сельскохозяйственным потребительским кооперативам на </w:t>
            </w:r>
            <w:proofErr w:type="spellStart"/>
            <w:r w:rsidRPr="00C57C79">
              <w:rPr>
                <w:rFonts w:ascii="Times New Roman" w:hAnsi="Times New Roman" w:cs="Times New Roman"/>
                <w:sz w:val="24"/>
                <w:szCs w:val="24"/>
              </w:rPr>
              <w:t>грантовую</w:t>
            </w:r>
            <w:proofErr w:type="spellEnd"/>
            <w:r w:rsidRPr="00C57C79">
              <w:rPr>
                <w:rFonts w:ascii="Times New Roman" w:hAnsi="Times New Roman" w:cs="Times New Roman"/>
                <w:sz w:val="24"/>
                <w:szCs w:val="24"/>
              </w:rPr>
              <w:t xml:space="preserve"> поддержку сельскохозяйственных потребительских </w:t>
            </w:r>
            <w:r w:rsidRPr="00C57C79">
              <w:rPr>
                <w:rFonts w:ascii="Times New Roman" w:hAnsi="Times New Roman" w:cs="Times New Roman"/>
                <w:sz w:val="24"/>
                <w:szCs w:val="24"/>
              </w:rPr>
              <w:lastRenderedPageBreak/>
              <w:t>кооперативов для развития материально-технической базы</w:t>
            </w:r>
          </w:p>
        </w:tc>
        <w:tc>
          <w:tcPr>
            <w:tcW w:w="2305"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основного мероприятия обеспечивает достижение показателей 2,</w:t>
            </w:r>
            <w:r>
              <w:rPr>
                <w:rFonts w:ascii="Times New Roman" w:hAnsi="Times New Roman" w:cs="Times New Roman"/>
                <w:sz w:val="24"/>
                <w:szCs w:val="24"/>
              </w:rPr>
              <w:t xml:space="preserve"> </w:t>
            </w:r>
            <w:r w:rsidRPr="00C57C79">
              <w:rPr>
                <w:rFonts w:ascii="Times New Roman" w:hAnsi="Times New Roman" w:cs="Times New Roman"/>
                <w:sz w:val="24"/>
                <w:szCs w:val="24"/>
              </w:rPr>
              <w:t>3,</w:t>
            </w:r>
            <w:r>
              <w:rPr>
                <w:rFonts w:ascii="Times New Roman" w:hAnsi="Times New Roman" w:cs="Times New Roman"/>
                <w:sz w:val="24"/>
                <w:szCs w:val="24"/>
              </w:rPr>
              <w:t xml:space="preserve"> </w:t>
            </w:r>
            <w:r w:rsidRPr="00C57C79">
              <w:rPr>
                <w:rFonts w:ascii="Times New Roman" w:hAnsi="Times New Roman" w:cs="Times New Roman"/>
                <w:sz w:val="24"/>
                <w:szCs w:val="24"/>
              </w:rPr>
              <w:t>86,</w:t>
            </w:r>
            <w:r>
              <w:rPr>
                <w:rFonts w:ascii="Times New Roman" w:hAnsi="Times New Roman" w:cs="Times New Roman"/>
                <w:sz w:val="24"/>
                <w:szCs w:val="24"/>
              </w:rPr>
              <w:t xml:space="preserve"> </w:t>
            </w:r>
            <w:r w:rsidRPr="00C57C79">
              <w:rPr>
                <w:rFonts w:ascii="Times New Roman" w:hAnsi="Times New Roman" w:cs="Times New Roman"/>
                <w:sz w:val="24"/>
                <w:szCs w:val="24"/>
              </w:rPr>
              <w:t>87, указанных в приложении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4.</w:t>
            </w:r>
          </w:p>
        </w:tc>
        <w:tc>
          <w:tcPr>
            <w:tcW w:w="2254"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Основное мероприятие 1.4 «Поддержка технической и технологической модернизации, инновационного развития»</w:t>
            </w:r>
          </w:p>
        </w:tc>
        <w:tc>
          <w:tcPr>
            <w:tcW w:w="1507"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2014 год</w:t>
            </w:r>
          </w:p>
        </w:tc>
        <w:tc>
          <w:tcPr>
            <w:tcW w:w="1030" w:type="dxa"/>
            <w:gridSpan w:val="2"/>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2016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В результате реализации мероприятия будет создана основа для качественного изменения структуры аграрного сектора экономики, выхода агропромышленного комплекса на лидирующие позиции в области сельского хозяйства и пищевой биотехнологии. В результате реализации мероприятия будут созданы условия для вовлечения в гражданский оборот прав на результаты сельскохозяйственной науки и введены в употребление новые или </w:t>
            </w:r>
            <w:r w:rsidRPr="00C57C79">
              <w:rPr>
                <w:rFonts w:ascii="Times New Roman" w:hAnsi="Times New Roman" w:cs="Times New Roman"/>
                <w:sz w:val="24"/>
                <w:szCs w:val="24"/>
              </w:rPr>
              <w:lastRenderedPageBreak/>
              <w:t>значительно улучшенные продукты и процессы в агропромышленном комплексе. Реализация производителями сельхозтехники новой техники сельскохозяйственным товаропроизводителям</w:t>
            </w:r>
          </w:p>
        </w:tc>
        <w:tc>
          <w:tcPr>
            <w:tcW w:w="2399" w:type="dxa"/>
          </w:tcPr>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lastRenderedPageBreak/>
              <w:t>В рамках осуществления данного мероприятия планируется предоставление субсидий:</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организациям агропромышленного комплекса </w:t>
            </w:r>
            <w:r w:rsidRPr="00C57C79">
              <w:rPr>
                <w:rFonts w:ascii="Times New Roman" w:hAnsi="Times New Roman" w:cs="Times New Roman"/>
                <w:sz w:val="24"/>
                <w:szCs w:val="24"/>
              </w:rPr>
              <w:lastRenderedPageBreak/>
              <w:t>независимо от их организационно-правовой формы на возмещение части затрат на уплату процентов по кредитам (займам), полученным на строительство, реконструкцию и модернизацию биоэнергетических установок, объектов по производству биотехнологической продукции;</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w:t>
            </w:r>
            <w:r w:rsidRPr="00C57C79">
              <w:rPr>
                <w:rFonts w:ascii="Times New Roman" w:hAnsi="Times New Roman" w:cs="Times New Roman"/>
                <w:sz w:val="24"/>
                <w:szCs w:val="24"/>
              </w:rPr>
              <w:lastRenderedPageBreak/>
              <w:t>организационно-правовой формы на возмещение части затрат на реализацию перспективных инновационных проектов в агропромышленном комплексе;</w:t>
            </w:r>
          </w:p>
          <w:p w:rsidR="001A4716" w:rsidRPr="00C57C79" w:rsidRDefault="001A4716" w:rsidP="001A4716">
            <w:pPr>
              <w:pStyle w:val="ConsPlusNormal"/>
              <w:shd w:val="clear" w:color="auto" w:fill="FFFFFF"/>
              <w:jc w:val="both"/>
              <w:rPr>
                <w:rFonts w:ascii="Times New Roman" w:hAnsi="Times New Roman" w:cs="Times New Roman"/>
                <w:sz w:val="24"/>
                <w:szCs w:val="24"/>
              </w:rPr>
            </w:pPr>
            <w:proofErr w:type="gramStart"/>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и российским организациям, реализующим проекты по созданию и модернизации объектов агропромышленного комплекса, на возмещение части прямых понесенных затрат на создание и </w:t>
            </w:r>
            <w:r w:rsidRPr="00C57C79">
              <w:rPr>
                <w:rFonts w:ascii="Times New Roman" w:hAnsi="Times New Roman" w:cs="Times New Roman"/>
                <w:sz w:val="24"/>
                <w:szCs w:val="24"/>
              </w:rPr>
              <w:lastRenderedPageBreak/>
              <w:t xml:space="preserve">(или) модернизацию объектов </w:t>
            </w:r>
            <w:proofErr w:type="spellStart"/>
            <w:r w:rsidRPr="00C57C79">
              <w:rPr>
                <w:rFonts w:ascii="Times New Roman" w:hAnsi="Times New Roman" w:cs="Times New Roman"/>
                <w:sz w:val="24"/>
                <w:szCs w:val="24"/>
              </w:rPr>
              <w:t>селекционно</w:t>
            </w:r>
            <w:proofErr w:type="spellEnd"/>
            <w:r w:rsidRPr="00C57C79">
              <w:rPr>
                <w:rFonts w:ascii="Times New Roman" w:hAnsi="Times New Roman" w:cs="Times New Roman"/>
                <w:sz w:val="24"/>
                <w:szCs w:val="24"/>
              </w:rPr>
              <w:t xml:space="preserve">-генетических центров в животноводстве и </w:t>
            </w:r>
            <w:proofErr w:type="spellStart"/>
            <w:r w:rsidRPr="00C57C79">
              <w:rPr>
                <w:rFonts w:ascii="Times New Roman" w:hAnsi="Times New Roman" w:cs="Times New Roman"/>
                <w:sz w:val="24"/>
                <w:szCs w:val="24"/>
              </w:rPr>
              <w:t>селекционно</w:t>
            </w:r>
            <w:proofErr w:type="spellEnd"/>
            <w:r w:rsidRPr="00C57C79">
              <w:rPr>
                <w:rFonts w:ascii="Times New Roman" w:hAnsi="Times New Roman" w:cs="Times New Roman"/>
                <w:sz w:val="24"/>
                <w:szCs w:val="24"/>
              </w:rPr>
              <w:t>-семеноводческих центров в растениеводстве, а также на приобретение техники и оборудования на цели предоставления субсидии</w:t>
            </w:r>
            <w:proofErr w:type="gramEnd"/>
          </w:p>
        </w:tc>
        <w:tc>
          <w:tcPr>
            <w:tcW w:w="2305"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основного мероприятия обеспечивает достижение показателей 2,</w:t>
            </w:r>
            <w:r>
              <w:rPr>
                <w:rFonts w:ascii="Times New Roman" w:hAnsi="Times New Roman" w:cs="Times New Roman"/>
                <w:sz w:val="24"/>
                <w:szCs w:val="24"/>
              </w:rPr>
              <w:t xml:space="preserve"> </w:t>
            </w:r>
            <w:r w:rsidRPr="00C57C79">
              <w:rPr>
                <w:rFonts w:ascii="Times New Roman" w:hAnsi="Times New Roman" w:cs="Times New Roman"/>
                <w:sz w:val="24"/>
                <w:szCs w:val="24"/>
              </w:rPr>
              <w:t xml:space="preserve">3, указанных в приложении № 1 к государственной программе </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5.</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Основное мероприятие 1.5 «Регулирование рынка сельскохозяйственной продукции, сырья и продовольствия»</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Комитет пи</w:t>
            </w:r>
            <w:r w:rsidRPr="00C57C79">
              <w:rPr>
                <w:rFonts w:ascii="Times New Roman" w:hAnsi="Times New Roman" w:cs="Times New Roman"/>
                <w:sz w:val="24"/>
                <w:szCs w:val="24"/>
              </w:rPr>
              <w:softHyphen/>
              <w:t>щевой и перерабатывающей промышленности и продовольствия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w:t>
            </w:r>
            <w:r w:rsidRPr="00C57C79">
              <w:rPr>
                <w:rFonts w:ascii="Times New Roman" w:hAnsi="Times New Roman" w:cs="Times New Roman"/>
                <w:sz w:val="24"/>
                <w:szCs w:val="24"/>
                <w:lang w:val="en-US"/>
              </w:rPr>
              <w:t>4</w:t>
            </w:r>
            <w:r w:rsidRPr="00C57C79">
              <w:rPr>
                <w:rFonts w:ascii="Times New Roman" w:hAnsi="Times New Roman" w:cs="Times New Roman"/>
                <w:sz w:val="24"/>
                <w:szCs w:val="24"/>
              </w:rPr>
              <w:t xml:space="preserve">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2021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Снижение рисков в слу</w:t>
            </w:r>
            <w:r w:rsidRPr="00C57C79">
              <w:rPr>
                <w:rFonts w:ascii="Times New Roman" w:hAnsi="Times New Roman" w:cs="Times New Roman"/>
                <w:sz w:val="24"/>
                <w:szCs w:val="24"/>
              </w:rPr>
              <w:softHyphen/>
              <w:t>чаях утраты (гибели) урожая зерновых культур</w:t>
            </w:r>
          </w:p>
        </w:tc>
        <w:tc>
          <w:tcPr>
            <w:tcW w:w="2399"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В рамках осуществления данного мероприятия хозяйствующим субъектам, выпекающим и реализующим социальные сорта хлеба</w:t>
            </w:r>
            <w:r w:rsidRPr="00C57C79">
              <w:rPr>
                <w:rFonts w:ascii="Times New Roman" w:hAnsi="Times New Roman"/>
                <w:sz w:val="28"/>
                <w:szCs w:val="28"/>
              </w:rPr>
              <w:t xml:space="preserve"> </w:t>
            </w:r>
            <w:r w:rsidRPr="00C57C79">
              <w:rPr>
                <w:rFonts w:ascii="Times New Roman" w:hAnsi="Times New Roman"/>
                <w:sz w:val="24"/>
                <w:szCs w:val="24"/>
              </w:rPr>
              <w:t xml:space="preserve">в организации розничной торговли Курской области по </w:t>
            </w:r>
            <w:r w:rsidRPr="00C57C79">
              <w:rPr>
                <w:rFonts w:ascii="Times New Roman" w:hAnsi="Times New Roman"/>
                <w:sz w:val="24"/>
                <w:szCs w:val="24"/>
              </w:rPr>
              <w:lastRenderedPageBreak/>
              <w:t>оптовой (отпускной) цене,</w:t>
            </w:r>
            <w:r w:rsidRPr="00C57C79">
              <w:rPr>
                <w:rFonts w:ascii="Times New Roman" w:hAnsi="Times New Roman" w:cs="Times New Roman"/>
                <w:sz w:val="24"/>
                <w:szCs w:val="24"/>
              </w:rPr>
              <w:t xml:space="preserve"> будут предоставляться субсидии из областного бюджета на возмещение затрат на производство социальных сортов хлеба</w:t>
            </w:r>
          </w:p>
        </w:tc>
        <w:tc>
          <w:tcPr>
            <w:tcW w:w="2305"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w:t>
            </w:r>
            <w:r w:rsidRPr="00C57C79">
              <w:rPr>
                <w:rFonts w:ascii="Times New Roman" w:hAnsi="Times New Roman" w:cs="Times New Roman"/>
                <w:sz w:val="24"/>
                <w:szCs w:val="24"/>
              </w:rPr>
              <w:softHyphen/>
              <w:t>ного мероприятия обеспечивает до</w:t>
            </w:r>
            <w:r w:rsidRPr="00C57C79">
              <w:rPr>
                <w:rFonts w:ascii="Times New Roman" w:hAnsi="Times New Roman" w:cs="Times New Roman"/>
                <w:sz w:val="24"/>
                <w:szCs w:val="24"/>
              </w:rPr>
              <w:softHyphen/>
              <w:t>стижение показателей 4,</w:t>
            </w:r>
            <w:r>
              <w:rPr>
                <w:rFonts w:ascii="Times New Roman" w:hAnsi="Times New Roman" w:cs="Times New Roman"/>
                <w:sz w:val="24"/>
                <w:szCs w:val="24"/>
              </w:rPr>
              <w:t xml:space="preserve"> </w:t>
            </w:r>
            <w:r w:rsidRPr="00C57C79">
              <w:rPr>
                <w:rFonts w:ascii="Times New Roman" w:hAnsi="Times New Roman" w:cs="Times New Roman"/>
                <w:sz w:val="24"/>
                <w:szCs w:val="24"/>
              </w:rPr>
              <w:t>5,</w:t>
            </w:r>
            <w:r>
              <w:rPr>
                <w:rFonts w:ascii="Times New Roman" w:hAnsi="Times New Roman" w:cs="Times New Roman"/>
                <w:sz w:val="24"/>
                <w:szCs w:val="24"/>
              </w:rPr>
              <w:t xml:space="preserve"> </w:t>
            </w:r>
            <w:r w:rsidRPr="00C57C79">
              <w:rPr>
                <w:rFonts w:ascii="Times New Roman" w:hAnsi="Times New Roman" w:cs="Times New Roman"/>
                <w:sz w:val="24"/>
                <w:szCs w:val="24"/>
              </w:rPr>
              <w:t>6,</w:t>
            </w:r>
            <w:r>
              <w:rPr>
                <w:rFonts w:ascii="Times New Roman" w:hAnsi="Times New Roman" w:cs="Times New Roman"/>
                <w:sz w:val="24"/>
                <w:szCs w:val="24"/>
              </w:rPr>
              <w:t xml:space="preserve"> </w:t>
            </w:r>
            <w:r w:rsidRPr="00C57C79">
              <w:rPr>
                <w:rFonts w:ascii="Times New Roman" w:hAnsi="Times New Roman" w:cs="Times New Roman"/>
                <w:sz w:val="24"/>
                <w:szCs w:val="24"/>
              </w:rPr>
              <w:t xml:space="preserve">13, указанных в приложении №1 к государственной программе </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6.</w:t>
            </w:r>
          </w:p>
        </w:tc>
        <w:tc>
          <w:tcPr>
            <w:tcW w:w="2254"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Основное мероприятие 1.6</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«Поддержка молоч</w:t>
            </w:r>
            <w:r w:rsidRPr="00C57C79">
              <w:rPr>
                <w:rFonts w:ascii="Times New Roman" w:hAnsi="Times New Roman" w:cs="Times New Roman"/>
                <w:sz w:val="24"/>
                <w:szCs w:val="24"/>
              </w:rPr>
              <w:softHyphen/>
              <w:t>ного скотоводства»</w:t>
            </w:r>
          </w:p>
        </w:tc>
        <w:tc>
          <w:tcPr>
            <w:tcW w:w="1507"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2015 год</w:t>
            </w:r>
          </w:p>
        </w:tc>
        <w:tc>
          <w:tcPr>
            <w:tcW w:w="1030" w:type="dxa"/>
            <w:gridSpan w:val="2"/>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2016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Увеличение численности поголовья молочных коров до 85 тыс. голов. Увеличение объемов производства молока до 420,4 тыс. тонн в год. Увеличение объемов производства молока в сельскохозяйственных организациях и крестьянских (фермерских) хозяйствах до 196,5 тыс. тонн </w:t>
            </w:r>
          </w:p>
        </w:tc>
        <w:tc>
          <w:tcPr>
            <w:tcW w:w="2399" w:type="dxa"/>
          </w:tcPr>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В рамках осуществления данного мероприятия планируется предоставление субсидий:</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на возмещение части затрат на 1 килограмм реализованного и </w:t>
            </w:r>
            <w:r w:rsidRPr="00C57C79">
              <w:rPr>
                <w:rFonts w:ascii="Times New Roman" w:hAnsi="Times New Roman" w:cs="Times New Roman"/>
                <w:sz w:val="24"/>
                <w:szCs w:val="24"/>
              </w:rPr>
              <w:lastRenderedPageBreak/>
              <w:t>(или) отгруженного на собственную переработку молока;</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и российским организациям, реализующим проекты по созданию и модернизации объектов агропромышленного комплекса, на возмещение части прямых понесенных затрат на создание и (или) модернизацию объектов животноводческих комплексов молочного направления </w:t>
            </w:r>
            <w:r w:rsidRPr="00C57C79">
              <w:rPr>
                <w:rFonts w:ascii="Times New Roman" w:hAnsi="Times New Roman" w:cs="Times New Roman"/>
                <w:sz w:val="24"/>
                <w:szCs w:val="24"/>
              </w:rPr>
              <w:lastRenderedPageBreak/>
              <w:t>(молочных ферм), а также на приобретение техники и оборудования на цели предоставления субсидий;</w:t>
            </w:r>
          </w:p>
          <w:p w:rsidR="001A4716" w:rsidRPr="00C57C79" w:rsidRDefault="001A4716" w:rsidP="001A4716">
            <w:pPr>
              <w:pStyle w:val="ConsPlusNormal"/>
              <w:shd w:val="clear" w:color="auto" w:fill="FFFFFF"/>
              <w:jc w:val="both"/>
              <w:rPr>
                <w:rFonts w:ascii="Times New Roman" w:hAnsi="Times New Roman" w:cs="Times New Roman"/>
                <w:sz w:val="24"/>
                <w:szCs w:val="24"/>
              </w:rPr>
            </w:pPr>
            <w:proofErr w:type="gramStart"/>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w:t>
            </w:r>
            <w:r w:rsidRPr="00C57C79">
              <w:rPr>
                <w:rFonts w:ascii="Times New Roman" w:hAnsi="Times New Roman" w:cs="Times New Roman"/>
                <w:sz w:val="24"/>
                <w:szCs w:val="24"/>
              </w:rPr>
              <w:lastRenderedPageBreak/>
              <w:t>переработку сельскохозяйственной продукции,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w:t>
            </w:r>
            <w:proofErr w:type="gramEnd"/>
            <w:r w:rsidRPr="00C57C79">
              <w:rPr>
                <w:rFonts w:ascii="Times New Roman" w:hAnsi="Times New Roman" w:cs="Times New Roman"/>
                <w:sz w:val="24"/>
                <w:szCs w:val="24"/>
              </w:rPr>
              <w:t xml:space="preserve"> </w:t>
            </w:r>
            <w:proofErr w:type="gramStart"/>
            <w:r w:rsidRPr="00C57C79">
              <w:rPr>
                <w:rFonts w:ascii="Times New Roman" w:hAnsi="Times New Roman" w:cs="Times New Roman"/>
                <w:sz w:val="24"/>
                <w:szCs w:val="24"/>
              </w:rPr>
              <w:t>кооперативах</w:t>
            </w:r>
            <w:proofErr w:type="gramEnd"/>
            <w:r w:rsidRPr="00C57C79">
              <w:rPr>
                <w:rFonts w:ascii="Times New Roman" w:hAnsi="Times New Roman" w:cs="Times New Roman"/>
                <w:sz w:val="24"/>
                <w:szCs w:val="24"/>
              </w:rPr>
              <w:t xml:space="preserve">, на строительство и реконструкцию объектов для </w:t>
            </w:r>
            <w:r w:rsidRPr="00C57C79">
              <w:rPr>
                <w:rFonts w:ascii="Times New Roman" w:hAnsi="Times New Roman" w:cs="Times New Roman"/>
                <w:sz w:val="24"/>
                <w:szCs w:val="24"/>
              </w:rPr>
              <w:lastRenderedPageBreak/>
              <w:t>молочного скотоводства;</w:t>
            </w:r>
          </w:p>
          <w:p w:rsidR="001A4716" w:rsidRPr="00C57C79" w:rsidRDefault="001A4716" w:rsidP="001A4716">
            <w:pPr>
              <w:pStyle w:val="ConsPlusNormal"/>
              <w:shd w:val="clear" w:color="auto" w:fill="FFFFFF"/>
              <w:jc w:val="both"/>
              <w:rPr>
                <w:rFonts w:ascii="Times New Roman" w:hAnsi="Times New Roman" w:cs="Times New Roman"/>
                <w:sz w:val="24"/>
                <w:szCs w:val="24"/>
              </w:rPr>
            </w:pPr>
            <w:proofErr w:type="gramStart"/>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w:t>
            </w:r>
            <w:r w:rsidRPr="00C57C79">
              <w:rPr>
                <w:rFonts w:ascii="Times New Roman" w:hAnsi="Times New Roman" w:cs="Times New Roman"/>
                <w:sz w:val="24"/>
                <w:szCs w:val="24"/>
              </w:rPr>
              <w:lastRenderedPageBreak/>
              <w:t>процентов по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w:t>
            </w:r>
            <w:proofErr w:type="gramEnd"/>
            <w:r w:rsidRPr="00C57C79">
              <w:rPr>
                <w:rFonts w:ascii="Times New Roman" w:hAnsi="Times New Roman" w:cs="Times New Roman"/>
                <w:sz w:val="24"/>
                <w:szCs w:val="24"/>
              </w:rPr>
              <w:t xml:space="preserve"> </w:t>
            </w:r>
            <w:proofErr w:type="gramStart"/>
            <w:r w:rsidRPr="00C57C79">
              <w:rPr>
                <w:rFonts w:ascii="Times New Roman" w:hAnsi="Times New Roman" w:cs="Times New Roman"/>
                <w:sz w:val="24"/>
                <w:szCs w:val="24"/>
              </w:rPr>
              <w:t>кооперативах</w:t>
            </w:r>
            <w:proofErr w:type="gramEnd"/>
            <w:r w:rsidRPr="00C57C79">
              <w:rPr>
                <w:rFonts w:ascii="Times New Roman" w:hAnsi="Times New Roman" w:cs="Times New Roman"/>
                <w:sz w:val="24"/>
                <w:szCs w:val="24"/>
              </w:rPr>
              <w:t>, на развитие молочного скотоводства</w:t>
            </w:r>
          </w:p>
        </w:tc>
        <w:tc>
          <w:tcPr>
            <w:tcW w:w="2305"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w:t>
            </w:r>
            <w:r w:rsidRPr="00C57C79">
              <w:rPr>
                <w:rFonts w:ascii="Times New Roman" w:hAnsi="Times New Roman" w:cs="Times New Roman"/>
                <w:sz w:val="24"/>
                <w:szCs w:val="24"/>
              </w:rPr>
              <w:softHyphen/>
              <w:t>ного мероприятия обеспечивает до</w:t>
            </w:r>
            <w:r w:rsidRPr="00C57C79">
              <w:rPr>
                <w:rFonts w:ascii="Times New Roman" w:hAnsi="Times New Roman" w:cs="Times New Roman"/>
                <w:sz w:val="24"/>
                <w:szCs w:val="24"/>
              </w:rPr>
              <w:softHyphen/>
              <w:t>стижение показателей 3,</w:t>
            </w:r>
            <w:r>
              <w:rPr>
                <w:rFonts w:ascii="Times New Roman" w:hAnsi="Times New Roman" w:cs="Times New Roman"/>
                <w:sz w:val="24"/>
                <w:szCs w:val="24"/>
              </w:rPr>
              <w:t xml:space="preserve"> </w:t>
            </w:r>
            <w:r w:rsidRPr="00C57C79">
              <w:rPr>
                <w:rFonts w:ascii="Times New Roman" w:hAnsi="Times New Roman" w:cs="Times New Roman"/>
                <w:sz w:val="24"/>
                <w:szCs w:val="24"/>
              </w:rPr>
              <w:t>48,</w:t>
            </w:r>
            <w:r>
              <w:rPr>
                <w:rFonts w:ascii="Times New Roman" w:hAnsi="Times New Roman" w:cs="Times New Roman"/>
                <w:sz w:val="24"/>
                <w:szCs w:val="24"/>
              </w:rPr>
              <w:t xml:space="preserve"> </w:t>
            </w:r>
            <w:r w:rsidRPr="00C57C79">
              <w:rPr>
                <w:rFonts w:ascii="Times New Roman" w:hAnsi="Times New Roman" w:cs="Times New Roman"/>
                <w:sz w:val="24"/>
                <w:szCs w:val="24"/>
              </w:rPr>
              <w:t>84,</w:t>
            </w:r>
            <w:r>
              <w:rPr>
                <w:rFonts w:ascii="Times New Roman" w:hAnsi="Times New Roman" w:cs="Times New Roman"/>
                <w:sz w:val="24"/>
                <w:szCs w:val="24"/>
              </w:rPr>
              <w:t xml:space="preserve"> </w:t>
            </w:r>
            <w:r w:rsidRPr="00C57C79">
              <w:rPr>
                <w:rFonts w:ascii="Times New Roman" w:hAnsi="Times New Roman" w:cs="Times New Roman"/>
                <w:sz w:val="24"/>
                <w:szCs w:val="24"/>
              </w:rPr>
              <w:t>85, ука</w:t>
            </w:r>
            <w:r w:rsidRPr="00C57C79">
              <w:rPr>
                <w:rFonts w:ascii="Times New Roman" w:hAnsi="Times New Roman" w:cs="Times New Roman"/>
                <w:sz w:val="24"/>
                <w:szCs w:val="24"/>
              </w:rPr>
              <w:softHyphen/>
              <w:t>занных в приложении № 1 к государ</w:t>
            </w:r>
            <w:r w:rsidRPr="00C57C79">
              <w:rPr>
                <w:rFonts w:ascii="Times New Roman" w:hAnsi="Times New Roman" w:cs="Times New Roman"/>
                <w:sz w:val="24"/>
                <w:szCs w:val="24"/>
              </w:rPr>
              <w:softHyphen/>
              <w:t xml:space="preserve">ственной программе </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7.</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Ведомственная целевая программа 1.7 «Поддержка начинающих фермеров и </w:t>
            </w:r>
            <w:r w:rsidRPr="00C57C79">
              <w:rPr>
                <w:rFonts w:ascii="Times New Roman" w:hAnsi="Times New Roman" w:cs="Times New Roman"/>
                <w:sz w:val="24"/>
                <w:szCs w:val="24"/>
              </w:rPr>
              <w:lastRenderedPageBreak/>
              <w:t>развитие семейных животноводческих ферм на базе крестьянских (фермерских) хозяйств Курской области на 2016 - 2018 годы»</w:t>
            </w:r>
          </w:p>
        </w:tc>
        <w:tc>
          <w:tcPr>
            <w:tcW w:w="1507"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Комитет АПК Курской области</w:t>
            </w:r>
          </w:p>
        </w:tc>
        <w:tc>
          <w:tcPr>
            <w:tcW w:w="1157" w:type="dxa"/>
            <w:gridSpan w:val="2"/>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2016 год</w:t>
            </w:r>
          </w:p>
        </w:tc>
        <w:tc>
          <w:tcPr>
            <w:tcW w:w="1030" w:type="dxa"/>
            <w:gridSpan w:val="2"/>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Создание к 2018 году 77 крестьянских (фермерских) хозяйств начинающих фермеров, осуществивших </w:t>
            </w:r>
            <w:r w:rsidRPr="00C57C79">
              <w:rPr>
                <w:rFonts w:ascii="Times New Roman" w:hAnsi="Times New Roman" w:cs="Times New Roman"/>
                <w:sz w:val="24"/>
                <w:szCs w:val="24"/>
              </w:rPr>
              <w:lastRenderedPageBreak/>
              <w:t>проекты создания и развития своих хозяйств с помощью государственной поддержки. Увеличение количества построенных и реконструированных семейных животноводческих ферм на 56 единиц (с учетом реализации в 2013-2015 годах ВЦП «Поддержка начинающих фермеров и развитие семейных животноводческих ферм на базе крестьянских (фермерских) хозяйств Курской области на 2013 - 2015 годы»)</w:t>
            </w:r>
          </w:p>
        </w:tc>
        <w:tc>
          <w:tcPr>
            <w:tcW w:w="2399" w:type="dxa"/>
          </w:tcPr>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lastRenderedPageBreak/>
              <w:t xml:space="preserve">В рамках осуществления данного мероприятия планируется предоставление </w:t>
            </w:r>
            <w:r w:rsidRPr="00C57C79">
              <w:rPr>
                <w:rFonts w:ascii="Times New Roman" w:hAnsi="Times New Roman"/>
                <w:sz w:val="24"/>
                <w:szCs w:val="24"/>
              </w:rPr>
              <w:lastRenderedPageBreak/>
              <w:t>субсидий:</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крестьянским (фермерским) хозяйствам на поддержку начинающих фермеров в виде грантов на создание и развитие крестьянского (фермерского) хозяйства и в виде единовременной помощи на бытовое обустройство;</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крестьянским (фермерским) хозяйствам в виде грантов на развитие семейных животноводческих ферм на базе крестьянских (фермерских) хозяйств</w:t>
            </w:r>
          </w:p>
        </w:tc>
        <w:tc>
          <w:tcPr>
            <w:tcW w:w="2305"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 xml:space="preserve">Реализация ведомственной целевой программы обеспечивает достижение </w:t>
            </w:r>
            <w:r w:rsidRPr="00C57C79">
              <w:rPr>
                <w:rFonts w:ascii="Times New Roman" w:hAnsi="Times New Roman" w:cs="Times New Roman"/>
                <w:sz w:val="24"/>
                <w:szCs w:val="24"/>
              </w:rPr>
              <w:lastRenderedPageBreak/>
              <w:t>показателей 88,</w:t>
            </w:r>
            <w:r>
              <w:rPr>
                <w:rFonts w:ascii="Times New Roman" w:hAnsi="Times New Roman" w:cs="Times New Roman"/>
                <w:sz w:val="24"/>
                <w:szCs w:val="24"/>
              </w:rPr>
              <w:t xml:space="preserve"> </w:t>
            </w:r>
            <w:r w:rsidRPr="00C57C79">
              <w:rPr>
                <w:rFonts w:ascii="Times New Roman" w:hAnsi="Times New Roman" w:cs="Times New Roman"/>
                <w:sz w:val="24"/>
                <w:szCs w:val="24"/>
              </w:rPr>
              <w:t>89, указанных в при</w:t>
            </w:r>
            <w:r w:rsidRPr="00C57C79">
              <w:rPr>
                <w:rFonts w:ascii="Times New Roman" w:hAnsi="Times New Roman" w:cs="Times New Roman"/>
                <w:sz w:val="24"/>
                <w:szCs w:val="24"/>
              </w:rPr>
              <w:softHyphen/>
              <w:t>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8.</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Ведомственная </w:t>
            </w:r>
            <w:r w:rsidRPr="00C57C79">
              <w:rPr>
                <w:rFonts w:ascii="Times New Roman" w:hAnsi="Times New Roman" w:cs="Times New Roman"/>
                <w:sz w:val="24"/>
                <w:szCs w:val="24"/>
              </w:rPr>
              <w:lastRenderedPageBreak/>
              <w:t>целевая программа 1.8. «Создание мощностей по убою и глубокой переработке свиней в Курской области на 2015 - 2017 годы»</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 xml:space="preserve">Комитет </w:t>
            </w:r>
            <w:r w:rsidRPr="00C57C79">
              <w:rPr>
                <w:rFonts w:ascii="Times New Roman" w:hAnsi="Times New Roman" w:cs="Times New Roman"/>
                <w:sz w:val="24"/>
                <w:szCs w:val="24"/>
              </w:rPr>
              <w:lastRenderedPageBreak/>
              <w:t>АПК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2015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2017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Строительство новых, </w:t>
            </w:r>
            <w:r w:rsidRPr="00C57C79">
              <w:rPr>
                <w:rFonts w:ascii="Times New Roman" w:hAnsi="Times New Roman" w:cs="Times New Roman"/>
                <w:sz w:val="24"/>
                <w:szCs w:val="24"/>
              </w:rPr>
              <w:lastRenderedPageBreak/>
              <w:t>реконструкция и модернизация действующих мощностей по убою, первичной и (или) глубокой переработке мяса свиней мощностью 254,2 тыс. тонн, прирост выручки от реализации мяса и мясопродуктов на сумму 21784547 тыс. рублей</w:t>
            </w:r>
          </w:p>
        </w:tc>
        <w:tc>
          <w:tcPr>
            <w:tcW w:w="2399" w:type="dxa"/>
          </w:tcPr>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lastRenderedPageBreak/>
              <w:t xml:space="preserve">В рамках </w:t>
            </w:r>
            <w:r w:rsidRPr="00C57C79">
              <w:rPr>
                <w:rFonts w:ascii="Times New Roman" w:hAnsi="Times New Roman"/>
                <w:sz w:val="24"/>
                <w:szCs w:val="24"/>
              </w:rPr>
              <w:lastRenderedPageBreak/>
              <w:t>осуществления данного мероприятия планируется предоставление субсидий на возмещение части затрат на строительство новых, реконструкцию и модернизацию действующих мощностей по убою и (или) глубокой переработки свиней, приобретение оборудования, машин и механизмов для первичной и (или) глубокой переработке продукции свиноводства</w:t>
            </w:r>
          </w:p>
        </w:tc>
        <w:tc>
          <w:tcPr>
            <w:tcW w:w="2305"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 xml:space="preserve">Реализация </w:t>
            </w:r>
            <w:r w:rsidRPr="00C57C79">
              <w:rPr>
                <w:rFonts w:ascii="Times New Roman" w:hAnsi="Times New Roman" w:cs="Times New Roman"/>
                <w:sz w:val="24"/>
                <w:szCs w:val="24"/>
              </w:rPr>
              <w:lastRenderedPageBreak/>
              <w:t>ведомственной целевой программы обеспечивает достижение показателей 90,</w:t>
            </w:r>
            <w:r>
              <w:rPr>
                <w:rFonts w:ascii="Times New Roman" w:hAnsi="Times New Roman" w:cs="Times New Roman"/>
                <w:sz w:val="24"/>
                <w:szCs w:val="24"/>
              </w:rPr>
              <w:t xml:space="preserve"> </w:t>
            </w:r>
            <w:r w:rsidRPr="00C57C79">
              <w:rPr>
                <w:rFonts w:ascii="Times New Roman" w:hAnsi="Times New Roman" w:cs="Times New Roman"/>
                <w:sz w:val="24"/>
                <w:szCs w:val="24"/>
              </w:rPr>
              <w:t>91, указанных в при</w:t>
            </w:r>
            <w:r w:rsidRPr="00C57C79">
              <w:rPr>
                <w:rFonts w:ascii="Times New Roman" w:hAnsi="Times New Roman" w:cs="Times New Roman"/>
                <w:sz w:val="24"/>
                <w:szCs w:val="24"/>
              </w:rPr>
              <w:softHyphen/>
              <w:t>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9.</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Ведомственная целевая </w:t>
            </w:r>
            <w:hyperlink r:id="rId102" w:history="1">
              <w:r w:rsidRPr="00C57C79">
                <w:rPr>
                  <w:rFonts w:ascii="Times New Roman" w:hAnsi="Times New Roman" w:cs="Times New Roman"/>
                  <w:sz w:val="24"/>
                  <w:szCs w:val="24"/>
                </w:rPr>
                <w:t>программа</w:t>
              </w:r>
            </w:hyperlink>
            <w:r w:rsidRPr="00C57C79">
              <w:rPr>
                <w:rFonts w:ascii="Times New Roman" w:hAnsi="Times New Roman" w:cs="Times New Roman"/>
                <w:sz w:val="24"/>
                <w:szCs w:val="24"/>
              </w:rPr>
              <w:t xml:space="preserve"> 1.9. «Развитие свиноводства в Курской области на </w:t>
            </w:r>
            <w:r w:rsidRPr="00C57C79">
              <w:rPr>
                <w:rFonts w:ascii="Times New Roman" w:hAnsi="Times New Roman" w:cs="Times New Roman"/>
                <w:sz w:val="24"/>
                <w:szCs w:val="24"/>
              </w:rPr>
              <w:lastRenderedPageBreak/>
              <w:t>2012 - 2014 годы»</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Комитет АПК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2012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2014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Создание производственных мощностей от 30000 до 506000 голов в год. Доведение объемов </w:t>
            </w:r>
            <w:r w:rsidRPr="00C57C79">
              <w:rPr>
                <w:rFonts w:ascii="Times New Roman" w:hAnsi="Times New Roman" w:cs="Times New Roman"/>
                <w:sz w:val="24"/>
                <w:szCs w:val="24"/>
              </w:rPr>
              <w:lastRenderedPageBreak/>
              <w:t>производства свинины до 98 тыс. тонн в убойном весе в год. Доведение объемов производства свинины до 153,1 тыс. тонн в живом весе в год. Прирост выручки от реализации мяса свиней в живом весе на 4% в год. Приобретение 2,71 тыс. голов племенных животных</w:t>
            </w:r>
          </w:p>
        </w:tc>
        <w:tc>
          <w:tcPr>
            <w:tcW w:w="2399" w:type="dxa"/>
          </w:tcPr>
          <w:p w:rsidR="001A4716" w:rsidRPr="00C57C79" w:rsidRDefault="001A4716" w:rsidP="001A4716">
            <w:pPr>
              <w:shd w:val="clear" w:color="auto" w:fill="FFFFFF"/>
              <w:autoSpaceDE w:val="0"/>
              <w:autoSpaceDN w:val="0"/>
              <w:adjustRightInd w:val="0"/>
              <w:contextualSpacing/>
              <w:jc w:val="both"/>
              <w:rPr>
                <w:rFonts w:ascii="Times New Roman" w:hAnsi="Times New Roman"/>
                <w:sz w:val="24"/>
                <w:szCs w:val="24"/>
              </w:rPr>
            </w:pPr>
            <w:r w:rsidRPr="00C57C79">
              <w:rPr>
                <w:rFonts w:ascii="Times New Roman" w:hAnsi="Times New Roman"/>
                <w:sz w:val="24"/>
                <w:szCs w:val="24"/>
              </w:rPr>
              <w:lastRenderedPageBreak/>
              <w:t xml:space="preserve">В рамках осуществления данного мероприятия планируется строительство </w:t>
            </w:r>
            <w:r w:rsidRPr="00C57C79">
              <w:rPr>
                <w:rFonts w:ascii="Times New Roman" w:hAnsi="Times New Roman"/>
                <w:sz w:val="24"/>
                <w:szCs w:val="24"/>
              </w:rPr>
              <w:lastRenderedPageBreak/>
              <w:t>свиноводческих комплексов, создание новых рабочих мест в сельском хозяйстве, а также строительство новых и модернизация действующих мощностей по убою и (или) глубокой переработке свиней</w:t>
            </w:r>
          </w:p>
          <w:p w:rsidR="001A4716" w:rsidRPr="00C57C79" w:rsidRDefault="001A4716" w:rsidP="001A4716">
            <w:pPr>
              <w:pStyle w:val="ConsPlusNormal"/>
              <w:shd w:val="clear" w:color="auto" w:fill="FFFFFF"/>
              <w:rPr>
                <w:rFonts w:ascii="Times New Roman" w:hAnsi="Times New Roman" w:cs="Times New Roman"/>
                <w:sz w:val="24"/>
                <w:szCs w:val="24"/>
              </w:rPr>
            </w:pPr>
          </w:p>
        </w:tc>
        <w:tc>
          <w:tcPr>
            <w:tcW w:w="2305"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 xml:space="preserve">Реализация ведомственной целевой программы обеспечивает достижение </w:t>
            </w:r>
            <w:r w:rsidRPr="00C57C79">
              <w:rPr>
                <w:rFonts w:ascii="Times New Roman" w:hAnsi="Times New Roman" w:cs="Times New Roman"/>
                <w:sz w:val="24"/>
                <w:szCs w:val="24"/>
              </w:rPr>
              <w:lastRenderedPageBreak/>
              <w:t>показателей 75,</w:t>
            </w:r>
            <w:r>
              <w:rPr>
                <w:rFonts w:ascii="Times New Roman" w:hAnsi="Times New Roman" w:cs="Times New Roman"/>
                <w:sz w:val="24"/>
                <w:szCs w:val="24"/>
              </w:rPr>
              <w:t xml:space="preserve"> </w:t>
            </w:r>
            <w:r w:rsidRPr="00C57C79">
              <w:rPr>
                <w:rFonts w:ascii="Times New Roman" w:hAnsi="Times New Roman" w:cs="Times New Roman"/>
                <w:sz w:val="24"/>
                <w:szCs w:val="24"/>
              </w:rPr>
              <w:t>76,</w:t>
            </w:r>
            <w:r>
              <w:rPr>
                <w:rFonts w:ascii="Times New Roman" w:hAnsi="Times New Roman" w:cs="Times New Roman"/>
                <w:sz w:val="24"/>
                <w:szCs w:val="24"/>
              </w:rPr>
              <w:t xml:space="preserve"> </w:t>
            </w:r>
            <w:r w:rsidRPr="00C57C79">
              <w:rPr>
                <w:rFonts w:ascii="Times New Roman" w:hAnsi="Times New Roman" w:cs="Times New Roman"/>
                <w:sz w:val="24"/>
                <w:szCs w:val="24"/>
              </w:rPr>
              <w:t>77, указанных в приложении № 1 к государственной программе</w:t>
            </w:r>
          </w:p>
        </w:tc>
      </w:tr>
      <w:tr w:rsidR="001A4716" w:rsidRPr="00C57C79" w:rsidTr="001A4716">
        <w:trPr>
          <w:trHeight w:val="4458"/>
        </w:trPr>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10.</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Ведомственная целевая программа 1.10. «Развитие мясного скотоводства в Курской области на 2014 - 2015 годы»</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2014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2015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Доведение объемов производства говядины от мясного и помесного скота до 1,1 тыс. тонн. Доведение численности скота мясных и помесных пород до 6,2 тыс. голов. Прирост выручки от реализации мяса говядины в живом весе в 5,5 раза</w:t>
            </w:r>
          </w:p>
        </w:tc>
        <w:tc>
          <w:tcPr>
            <w:tcW w:w="2399" w:type="dxa"/>
          </w:tcPr>
          <w:p w:rsidR="001A4716" w:rsidRPr="00C57C79" w:rsidRDefault="001A4716" w:rsidP="001A4716">
            <w:pPr>
              <w:shd w:val="clear" w:color="auto" w:fill="FFFFFF"/>
              <w:autoSpaceDE w:val="0"/>
              <w:autoSpaceDN w:val="0"/>
              <w:adjustRightInd w:val="0"/>
              <w:contextualSpacing/>
              <w:jc w:val="both"/>
              <w:rPr>
                <w:rFonts w:ascii="Times New Roman" w:hAnsi="Times New Roman"/>
                <w:sz w:val="24"/>
                <w:szCs w:val="24"/>
              </w:rPr>
            </w:pPr>
            <w:r w:rsidRPr="00C57C79">
              <w:rPr>
                <w:rFonts w:ascii="Times New Roman" w:hAnsi="Times New Roman"/>
                <w:sz w:val="24"/>
                <w:szCs w:val="24"/>
              </w:rPr>
              <w:t>В рамках осуществления данного мероприятия планируется предоставление субсидий на возмещение части затрат на создание и техническую модернизацию откормочных предприятий крупного рогатого скота, а также предоставление субсидий на возмещение части затрат на приобретение помесного и товарного скота</w:t>
            </w:r>
          </w:p>
        </w:tc>
        <w:tc>
          <w:tcPr>
            <w:tcW w:w="2305"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Реализация ведомственной целевой программы обеспечивает достижение показателей 81,</w:t>
            </w:r>
            <w:r>
              <w:rPr>
                <w:rFonts w:ascii="Times New Roman" w:hAnsi="Times New Roman" w:cs="Times New Roman"/>
                <w:sz w:val="24"/>
                <w:szCs w:val="24"/>
              </w:rPr>
              <w:t xml:space="preserve"> </w:t>
            </w:r>
            <w:r w:rsidRPr="00C57C79">
              <w:rPr>
                <w:rFonts w:ascii="Times New Roman" w:hAnsi="Times New Roman" w:cs="Times New Roman"/>
                <w:sz w:val="24"/>
                <w:szCs w:val="24"/>
              </w:rPr>
              <w:t>82,</w:t>
            </w:r>
            <w:r>
              <w:rPr>
                <w:rFonts w:ascii="Times New Roman" w:hAnsi="Times New Roman" w:cs="Times New Roman"/>
                <w:sz w:val="24"/>
                <w:szCs w:val="24"/>
              </w:rPr>
              <w:t xml:space="preserve"> </w:t>
            </w:r>
            <w:r w:rsidRPr="00C57C79">
              <w:rPr>
                <w:rFonts w:ascii="Times New Roman" w:hAnsi="Times New Roman" w:cs="Times New Roman"/>
                <w:sz w:val="24"/>
                <w:szCs w:val="24"/>
              </w:rPr>
              <w:t>83, указанных в приложении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11.</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Ведомственная целевая программа 1.11. «Развитие молочного скотоводства в </w:t>
            </w:r>
            <w:r w:rsidRPr="00C57C79">
              <w:rPr>
                <w:rFonts w:ascii="Times New Roman" w:hAnsi="Times New Roman" w:cs="Times New Roman"/>
                <w:sz w:val="24"/>
                <w:szCs w:val="24"/>
              </w:rPr>
              <w:lastRenderedPageBreak/>
              <w:t>Курской области на 2013 - 2015 годы»</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Комитет АПК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2013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2015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Увеличение численности поголовья молочных коров до 85 тыс. голов. Увеличение объемов производства </w:t>
            </w:r>
            <w:r w:rsidRPr="00C57C79">
              <w:rPr>
                <w:rFonts w:ascii="Times New Roman" w:hAnsi="Times New Roman" w:cs="Times New Roman"/>
                <w:sz w:val="24"/>
                <w:szCs w:val="24"/>
              </w:rPr>
              <w:lastRenderedPageBreak/>
              <w:t>молока до 420,4 тыс. тонн в год. Увеличение объемов производства молока в сельскохозяйственных организациях и крестьянских (фермерских) хозяйствах до 49 тыс. голов. Увеличение численности поголовья молочных коров в сель</w:t>
            </w:r>
            <w:r w:rsidRPr="00C57C79">
              <w:rPr>
                <w:rFonts w:ascii="Times New Roman" w:hAnsi="Times New Roman" w:cs="Times New Roman"/>
                <w:sz w:val="24"/>
                <w:szCs w:val="24"/>
              </w:rPr>
              <w:softHyphen/>
              <w:t>скохозяйственных организациях и крестьянских (фермерских) хозяйствах до 210,3 тыс. тонн</w:t>
            </w:r>
          </w:p>
        </w:tc>
        <w:tc>
          <w:tcPr>
            <w:tcW w:w="2399" w:type="dxa"/>
          </w:tcPr>
          <w:p w:rsidR="001A4716" w:rsidRPr="00C57C79" w:rsidRDefault="001A4716" w:rsidP="001A4716">
            <w:pPr>
              <w:shd w:val="clear" w:color="auto" w:fill="FFFFFF"/>
              <w:autoSpaceDE w:val="0"/>
              <w:autoSpaceDN w:val="0"/>
              <w:adjustRightInd w:val="0"/>
              <w:contextualSpacing/>
              <w:jc w:val="both"/>
              <w:rPr>
                <w:rFonts w:ascii="Times New Roman" w:hAnsi="Times New Roman"/>
                <w:sz w:val="24"/>
                <w:szCs w:val="24"/>
              </w:rPr>
            </w:pPr>
            <w:proofErr w:type="gramStart"/>
            <w:r w:rsidRPr="00C57C79">
              <w:rPr>
                <w:rFonts w:ascii="Times New Roman" w:hAnsi="Times New Roman"/>
                <w:sz w:val="24"/>
                <w:szCs w:val="24"/>
              </w:rPr>
              <w:lastRenderedPageBreak/>
              <w:t xml:space="preserve">В рамках осуществления данного мероприятия планируется покупка телок и нетелей для </w:t>
            </w:r>
            <w:r w:rsidRPr="00C57C79">
              <w:rPr>
                <w:rFonts w:ascii="Times New Roman" w:hAnsi="Times New Roman"/>
                <w:sz w:val="24"/>
                <w:szCs w:val="24"/>
              </w:rPr>
              <w:lastRenderedPageBreak/>
              <w:t xml:space="preserve">комплектования товарных стад, приобретение оборудования, машин и механизмов для молочного скотоводства, строительных материалов, электроэнергии, кормов, ветеринарных препаратов, предоставление субсидий на возмещение части затрат на покупку телок и нетелей для комплектования товарных стад, предоставление субсидий на возмещение части затрат на приобретение оборудования, машин и механизмов для </w:t>
            </w:r>
            <w:r w:rsidRPr="00C57C79">
              <w:rPr>
                <w:rFonts w:ascii="Times New Roman" w:hAnsi="Times New Roman"/>
                <w:sz w:val="24"/>
                <w:szCs w:val="24"/>
              </w:rPr>
              <w:lastRenderedPageBreak/>
              <w:t>молочного скотоводства</w:t>
            </w:r>
            <w:proofErr w:type="gramEnd"/>
          </w:p>
        </w:tc>
        <w:tc>
          <w:tcPr>
            <w:tcW w:w="2305"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 xml:space="preserve">Реализация ведомственной целевой программы обеспечивает достижение </w:t>
            </w:r>
            <w:r w:rsidRPr="00C57C79">
              <w:rPr>
                <w:rFonts w:ascii="Times New Roman" w:hAnsi="Times New Roman" w:cs="Times New Roman"/>
                <w:sz w:val="24"/>
                <w:szCs w:val="24"/>
              </w:rPr>
              <w:lastRenderedPageBreak/>
              <w:t>показателей 84,85, указанных в при</w:t>
            </w:r>
            <w:r w:rsidRPr="00C57C79">
              <w:rPr>
                <w:rFonts w:ascii="Times New Roman" w:hAnsi="Times New Roman" w:cs="Times New Roman"/>
                <w:sz w:val="24"/>
                <w:szCs w:val="24"/>
              </w:rPr>
              <w:softHyphen/>
              <w:t>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12.</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Ведомственная целевая программа 1.12 «Развитие овощеводства за</w:t>
            </w:r>
            <w:r w:rsidRPr="00C57C79">
              <w:rPr>
                <w:rFonts w:ascii="Times New Roman" w:hAnsi="Times New Roman" w:cs="Times New Roman"/>
                <w:sz w:val="24"/>
                <w:szCs w:val="24"/>
              </w:rPr>
              <w:softHyphen/>
              <w:t>щищенного грунта в Курской области на 2013 - 2015 годы»</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2013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2015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Доведение площади за</w:t>
            </w:r>
            <w:r w:rsidRPr="00C57C79">
              <w:rPr>
                <w:rFonts w:ascii="Times New Roman" w:hAnsi="Times New Roman" w:cs="Times New Roman"/>
                <w:sz w:val="24"/>
                <w:szCs w:val="24"/>
              </w:rPr>
              <w:softHyphen/>
              <w:t>щищенного грунта до 68,45 гектаров, увеличение валового производства овощей защищенного грунта до 19,49 тыс. тонн, увеличение урожайности овощей в защищенном грунте до 83,8 кг/кв. м</w:t>
            </w:r>
          </w:p>
        </w:tc>
        <w:tc>
          <w:tcPr>
            <w:tcW w:w="2399" w:type="dxa"/>
          </w:tcPr>
          <w:p w:rsidR="001A4716" w:rsidRPr="00C57C79" w:rsidRDefault="001A4716" w:rsidP="001A4716">
            <w:pPr>
              <w:shd w:val="clear" w:color="auto" w:fill="FFFFFF"/>
              <w:autoSpaceDE w:val="0"/>
              <w:autoSpaceDN w:val="0"/>
              <w:adjustRightInd w:val="0"/>
              <w:contextualSpacing/>
              <w:jc w:val="both"/>
              <w:rPr>
                <w:rFonts w:ascii="Times New Roman" w:hAnsi="Times New Roman"/>
                <w:sz w:val="24"/>
                <w:szCs w:val="24"/>
              </w:rPr>
            </w:pPr>
            <w:r w:rsidRPr="00C57C79">
              <w:rPr>
                <w:rFonts w:ascii="Times New Roman" w:hAnsi="Times New Roman"/>
                <w:sz w:val="24"/>
                <w:szCs w:val="24"/>
              </w:rPr>
              <w:t xml:space="preserve">В рамках осуществления данного мероприятия планируется реконструкция и строительство новых тепличных предприятий, предоставление субсидий сельскохозяйственным товаропроизводителям на возмещение части затрат на реконструкцию и строительство теплиц и объектов малой энергетики (котельных), предоставление субсидий сельскохозяйственным </w:t>
            </w:r>
            <w:r w:rsidRPr="00C57C79">
              <w:rPr>
                <w:rFonts w:ascii="Times New Roman" w:hAnsi="Times New Roman"/>
                <w:sz w:val="24"/>
                <w:szCs w:val="24"/>
              </w:rPr>
              <w:lastRenderedPageBreak/>
              <w:t>товаропроизводителям на возмещение части затрат на приобретение энергоносителей - технологического газа, тепловой энергии и электрической энергии</w:t>
            </w:r>
          </w:p>
        </w:tc>
        <w:tc>
          <w:tcPr>
            <w:tcW w:w="2305"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ведомственной целевой программы обеспечивает достижение показателей 78,</w:t>
            </w:r>
            <w:r>
              <w:rPr>
                <w:rFonts w:ascii="Times New Roman" w:hAnsi="Times New Roman" w:cs="Times New Roman"/>
                <w:sz w:val="24"/>
                <w:szCs w:val="24"/>
              </w:rPr>
              <w:t xml:space="preserve"> </w:t>
            </w:r>
            <w:r w:rsidRPr="00C57C79">
              <w:rPr>
                <w:rFonts w:ascii="Times New Roman" w:hAnsi="Times New Roman" w:cs="Times New Roman"/>
                <w:sz w:val="24"/>
                <w:szCs w:val="24"/>
              </w:rPr>
              <w:t>79,</w:t>
            </w:r>
            <w:r>
              <w:rPr>
                <w:rFonts w:ascii="Times New Roman" w:hAnsi="Times New Roman" w:cs="Times New Roman"/>
                <w:sz w:val="24"/>
                <w:szCs w:val="24"/>
              </w:rPr>
              <w:t xml:space="preserve"> </w:t>
            </w:r>
            <w:r w:rsidRPr="00C57C79">
              <w:rPr>
                <w:rFonts w:ascii="Times New Roman" w:hAnsi="Times New Roman" w:cs="Times New Roman"/>
                <w:sz w:val="24"/>
                <w:szCs w:val="24"/>
              </w:rPr>
              <w:t>80, указанных в приложении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13.</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Ведомственная целевая программа 1.13 «Поддержка начинающих фермеров и развитие семейных животноводческих ферм на базе крестьянских (фермерских) хозяйств Курской области на 2013 - 2015 годы»</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2013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2015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Создание к 2015 году 34 крестьянских (фермерских) хозяйств начинающих фермеров, осуществивших проекты создания и развития своих хозяйств с помощью государственной поддержки. Увеличение количества построенных и реконструированных семейных животноводческих ферм на 12 единиц</w:t>
            </w:r>
          </w:p>
        </w:tc>
        <w:tc>
          <w:tcPr>
            <w:tcW w:w="2399" w:type="dxa"/>
          </w:tcPr>
          <w:p w:rsidR="001A4716" w:rsidRPr="00C57C79" w:rsidRDefault="001A4716" w:rsidP="001A4716">
            <w:pPr>
              <w:shd w:val="clear" w:color="auto" w:fill="FFFFFF"/>
              <w:autoSpaceDE w:val="0"/>
              <w:autoSpaceDN w:val="0"/>
              <w:adjustRightInd w:val="0"/>
              <w:contextualSpacing/>
              <w:jc w:val="both"/>
              <w:rPr>
                <w:rFonts w:ascii="Times New Roman" w:hAnsi="Times New Roman"/>
                <w:sz w:val="24"/>
                <w:szCs w:val="24"/>
              </w:rPr>
            </w:pPr>
            <w:r w:rsidRPr="00C57C79">
              <w:rPr>
                <w:rFonts w:ascii="Times New Roman" w:hAnsi="Times New Roman"/>
                <w:sz w:val="24"/>
                <w:szCs w:val="24"/>
              </w:rPr>
              <w:t xml:space="preserve">В рамках осуществления данного мероприятия планируется предоставление субсидий  в виде грантов на создание и развитие крестьянских (фермерских) хозяйств, предоставление субсидий в виде единовременной помощи для бытового обустройства </w:t>
            </w:r>
            <w:r w:rsidRPr="00C57C79">
              <w:rPr>
                <w:rFonts w:ascii="Times New Roman" w:hAnsi="Times New Roman"/>
                <w:sz w:val="24"/>
                <w:szCs w:val="24"/>
              </w:rPr>
              <w:lastRenderedPageBreak/>
              <w:t>начинающим фермерам, предоставление субсидий в виде грантов на развитие семейных животноводческих ферм на базе крестьянских (фермерских) хозяйств</w:t>
            </w:r>
          </w:p>
        </w:tc>
        <w:tc>
          <w:tcPr>
            <w:tcW w:w="2305"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ведомственной целевой программы обеспечивает достижение показателей 88,</w:t>
            </w:r>
            <w:r>
              <w:rPr>
                <w:rFonts w:ascii="Times New Roman" w:hAnsi="Times New Roman" w:cs="Times New Roman"/>
                <w:sz w:val="24"/>
                <w:szCs w:val="24"/>
              </w:rPr>
              <w:t xml:space="preserve"> </w:t>
            </w:r>
            <w:r w:rsidRPr="00C57C79">
              <w:rPr>
                <w:rFonts w:ascii="Times New Roman" w:hAnsi="Times New Roman" w:cs="Times New Roman"/>
                <w:sz w:val="24"/>
                <w:szCs w:val="24"/>
              </w:rPr>
              <w:t>89, указанных в при</w:t>
            </w:r>
            <w:r w:rsidRPr="00C57C79">
              <w:rPr>
                <w:rFonts w:ascii="Times New Roman" w:hAnsi="Times New Roman" w:cs="Times New Roman"/>
                <w:sz w:val="24"/>
                <w:szCs w:val="24"/>
              </w:rPr>
              <w:softHyphen/>
              <w:t>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14.</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Основное мероприятие 1.14 «Поддержание доходности сельскохозяйственных товаропроизводителей»</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2017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2021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Реализация мероприятия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 в том числе на реализацию мероприятий: сохранение размера посевных площадей, </w:t>
            </w:r>
            <w:r w:rsidRPr="00C57C79">
              <w:rPr>
                <w:rFonts w:ascii="Times New Roman" w:hAnsi="Times New Roman" w:cs="Times New Roman"/>
                <w:sz w:val="24"/>
                <w:szCs w:val="24"/>
              </w:rPr>
              <w:lastRenderedPageBreak/>
              <w:t>занятых зерновыми, зернобобовыми и кормовыми культурами, до 1</w:t>
            </w:r>
            <w:r>
              <w:rPr>
                <w:rFonts w:ascii="Times New Roman" w:hAnsi="Times New Roman" w:cs="Times New Roman"/>
                <w:sz w:val="24"/>
                <w:szCs w:val="24"/>
              </w:rPr>
              <w:t>039,4</w:t>
            </w:r>
            <w:r w:rsidRPr="00C57C79">
              <w:rPr>
                <w:rFonts w:ascii="Times New Roman" w:hAnsi="Times New Roman" w:cs="Times New Roman"/>
                <w:sz w:val="24"/>
                <w:szCs w:val="24"/>
              </w:rPr>
              <w:t xml:space="preserve"> тыс. гектаров; </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сохранение размера посевных площадей, занятых льном-долгунцом и технической коноплей, в хозяйствах всех категорий до 2,0 тыс. гектаров;</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обеспечение валового сбора овощей открытого грунта в сельскохозяйственных организациях, крестьянских (фермерских) хозяйствах, включая индивидуальных предпринимателей до 5,5 тыс. тонн;</w:t>
            </w:r>
          </w:p>
          <w:p w:rsidR="001A4716" w:rsidRPr="00C57C79" w:rsidRDefault="001A4716" w:rsidP="001A4716">
            <w:pPr>
              <w:shd w:val="clear" w:color="auto" w:fill="FFFFFF"/>
              <w:rPr>
                <w:rFonts w:ascii="Times New Roman" w:hAnsi="Times New Roman"/>
                <w:sz w:val="24"/>
                <w:szCs w:val="24"/>
              </w:rPr>
            </w:pPr>
            <w:r w:rsidRPr="00C57C79">
              <w:rPr>
                <w:rFonts w:ascii="Times New Roman" w:hAnsi="Times New Roman"/>
                <w:sz w:val="24"/>
                <w:szCs w:val="24"/>
              </w:rPr>
              <w:t>обеспечение объемов произведенных овощей открытого грунта в 2017 году до 5200 тонн;</w:t>
            </w:r>
          </w:p>
          <w:p w:rsidR="001A4716" w:rsidRPr="00C57C79" w:rsidRDefault="001A4716" w:rsidP="001A4716">
            <w:pPr>
              <w:shd w:val="clear" w:color="auto" w:fill="FFFFFF"/>
              <w:rPr>
                <w:rFonts w:ascii="Times New Roman" w:hAnsi="Times New Roman"/>
                <w:sz w:val="24"/>
                <w:szCs w:val="24"/>
              </w:rPr>
            </w:pPr>
            <w:r w:rsidRPr="00C57C79">
              <w:rPr>
                <w:rFonts w:ascii="Times New Roman" w:hAnsi="Times New Roman"/>
                <w:sz w:val="24"/>
                <w:szCs w:val="24"/>
              </w:rPr>
              <w:lastRenderedPageBreak/>
              <w:t>обеспечение объемов реализованных и (или) направленных на переработку овощей в 2017 году до 3000 тонн;</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увеличение объемов производства молока в сельскохозяйственных организациях и крестьянских (фермерских) хозяйствах, включая индивидуальных предпринимателей, до 1</w:t>
            </w:r>
            <w:r>
              <w:rPr>
                <w:rFonts w:ascii="Times New Roman" w:hAnsi="Times New Roman" w:cs="Times New Roman"/>
                <w:sz w:val="24"/>
                <w:szCs w:val="24"/>
              </w:rPr>
              <w:t>96,0</w:t>
            </w:r>
            <w:r w:rsidRPr="00C57C79">
              <w:rPr>
                <w:rFonts w:ascii="Times New Roman" w:hAnsi="Times New Roman" w:cs="Times New Roman"/>
                <w:sz w:val="24"/>
                <w:szCs w:val="24"/>
              </w:rPr>
              <w:t xml:space="preserve"> тыс. тонн;</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приобретение молодняка крупного рогатого скота молочного направления к 2021 году составит 2100 голов;</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приобретение дизельного топлива в 2018 году - 1,72730 тыс. тонн</w:t>
            </w:r>
          </w:p>
        </w:tc>
        <w:tc>
          <w:tcPr>
            <w:tcW w:w="2399" w:type="dxa"/>
          </w:tcPr>
          <w:p w:rsidR="001A4716" w:rsidRPr="00C57C79" w:rsidRDefault="001A4716" w:rsidP="001A4716">
            <w:pPr>
              <w:shd w:val="clear" w:color="auto" w:fill="FFFFFF"/>
              <w:rPr>
                <w:rFonts w:ascii="Times New Roman" w:hAnsi="Times New Roman"/>
                <w:sz w:val="24"/>
                <w:szCs w:val="24"/>
              </w:rPr>
            </w:pPr>
            <w:r w:rsidRPr="00C57C79">
              <w:rPr>
                <w:rFonts w:ascii="Times New Roman" w:hAnsi="Times New Roman"/>
                <w:sz w:val="24"/>
                <w:szCs w:val="24"/>
              </w:rPr>
              <w:lastRenderedPageBreak/>
              <w:t>В рамках осуществления данного мероприятия планируется предоставление субсидий:</w:t>
            </w:r>
          </w:p>
          <w:p w:rsidR="001A4716" w:rsidRPr="00C57C79" w:rsidRDefault="001A4716" w:rsidP="001A4716">
            <w:pPr>
              <w:pStyle w:val="ConsPlusNormal"/>
              <w:shd w:val="clear" w:color="auto" w:fill="FFFFFF"/>
              <w:jc w:val="both"/>
              <w:rPr>
                <w:rFonts w:ascii="Times New Roman" w:hAnsi="Times New Roman"/>
                <w:sz w:val="24"/>
                <w:szCs w:val="24"/>
              </w:rPr>
            </w:pPr>
            <w:r w:rsidRPr="00C57C79">
              <w:rPr>
                <w:rFonts w:ascii="Times New Roman" w:hAnsi="Times New Roman"/>
                <w:sz w:val="24"/>
                <w:szCs w:val="24"/>
              </w:rPr>
              <w:t>на оказание несвязанной поддержки в области развития производства технической конопли и (или) овощей открытого грунта сельскохозяйственны</w:t>
            </w:r>
            <w:r w:rsidRPr="00C57C79">
              <w:rPr>
                <w:rFonts w:ascii="Times New Roman" w:hAnsi="Times New Roman"/>
                <w:sz w:val="24"/>
                <w:szCs w:val="24"/>
              </w:rPr>
              <w:lastRenderedPageBreak/>
              <w:t>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обеспечивающих увеличение производства технической конопли и (или) овощей открытого грунта;</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на повышение продуктивности в молочном скотоводстве сельскохозяйственным товаропроизводителям, за исключением граждан, ведущих личное подсобное </w:t>
            </w:r>
            <w:r w:rsidRPr="00C57C79">
              <w:rPr>
                <w:rFonts w:ascii="Times New Roman" w:hAnsi="Times New Roman" w:cs="Times New Roman"/>
                <w:sz w:val="24"/>
                <w:szCs w:val="24"/>
              </w:rPr>
              <w:lastRenderedPageBreak/>
              <w:t>хозяйство, на возмещение части затрат на 1 килограмм реализованного и (или) отгруженного на собственную переработку коровьего и (или) козьего молока;</w:t>
            </w:r>
          </w:p>
          <w:p w:rsidR="001A4716" w:rsidRPr="00C57C79" w:rsidRDefault="001A4716" w:rsidP="001A4716">
            <w:pPr>
              <w:pStyle w:val="ConsPlusNormal"/>
              <w:shd w:val="clear" w:color="auto" w:fill="FFFFFF"/>
              <w:jc w:val="both"/>
              <w:rPr>
                <w:szCs w:val="28"/>
              </w:rPr>
            </w:pPr>
            <w:r w:rsidRPr="00C57C79">
              <w:rPr>
                <w:rFonts w:ascii="Times New Roman" w:hAnsi="Times New Roman" w:cs="Times New Roman"/>
                <w:sz w:val="24"/>
                <w:szCs w:val="24"/>
              </w:rPr>
              <w:t>на оказание несвязанной поддержки в области растениеводства сельскохозяйственным товаропроизводителям, за исключением граждан, ведущих личное подсобное хозяйство,</w:t>
            </w:r>
            <w:r w:rsidRPr="00C57C79">
              <w:rPr>
                <w:rFonts w:ascii="Times New Roman" w:hAnsi="Times New Roman" w:cs="Times New Roman"/>
                <w:bCs/>
                <w:sz w:val="24"/>
                <w:szCs w:val="24"/>
              </w:rPr>
              <w:t xml:space="preserve"> на возмещение части затрат на проведение комплекса агротехнологических работ, повышение уровня </w:t>
            </w:r>
            <w:r w:rsidRPr="00C57C79">
              <w:rPr>
                <w:rFonts w:ascii="Times New Roman" w:hAnsi="Times New Roman" w:cs="Times New Roman"/>
                <w:bCs/>
                <w:sz w:val="24"/>
                <w:szCs w:val="24"/>
              </w:rPr>
              <w:lastRenderedPageBreak/>
              <w:t>экологической безопасности сельскохозяйственного производства, а также на повышение плодородия и качества почв</w:t>
            </w:r>
            <w:r w:rsidRPr="00C57C79">
              <w:rPr>
                <w:szCs w:val="28"/>
              </w:rPr>
              <w:t>.</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В рамках данного мероприятия за счет средств областного бюджета планируется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молодняка крупного рогатого скота молочного направления</w:t>
            </w:r>
            <w:r w:rsidRPr="00C57C79">
              <w:rPr>
                <w:rFonts w:ascii="Times New Roman" w:hAnsi="Times New Roman" w:cs="Times New Roman"/>
                <w:sz w:val="28"/>
                <w:szCs w:val="28"/>
              </w:rPr>
              <w:t xml:space="preserve">, </w:t>
            </w:r>
            <w:r w:rsidRPr="00C57C79">
              <w:rPr>
                <w:rFonts w:ascii="Times New Roman" w:hAnsi="Times New Roman" w:cs="Times New Roman"/>
                <w:sz w:val="24"/>
                <w:szCs w:val="24"/>
              </w:rPr>
              <w:t xml:space="preserve">за </w:t>
            </w:r>
            <w:r w:rsidRPr="00C57C79">
              <w:rPr>
                <w:rFonts w:ascii="Times New Roman" w:hAnsi="Times New Roman" w:cs="Times New Roman"/>
                <w:sz w:val="24"/>
                <w:szCs w:val="24"/>
              </w:rPr>
              <w:lastRenderedPageBreak/>
              <w:t>исключением молодняка российской селекции</w:t>
            </w:r>
          </w:p>
        </w:tc>
        <w:tc>
          <w:tcPr>
            <w:tcW w:w="2305"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w:t>
            </w:r>
            <w:r w:rsidRPr="00C57C79">
              <w:rPr>
                <w:rFonts w:ascii="Times New Roman" w:hAnsi="Times New Roman" w:cs="Times New Roman"/>
                <w:sz w:val="24"/>
                <w:szCs w:val="24"/>
              </w:rPr>
              <w:softHyphen/>
              <w:t>ного мероприятия обеспечивает до</w:t>
            </w:r>
            <w:r w:rsidRPr="00C57C79">
              <w:rPr>
                <w:rFonts w:ascii="Times New Roman" w:hAnsi="Times New Roman" w:cs="Times New Roman"/>
                <w:sz w:val="24"/>
                <w:szCs w:val="24"/>
              </w:rPr>
              <w:softHyphen/>
              <w:t xml:space="preserve">стижение показателей </w:t>
            </w:r>
            <w:r>
              <w:rPr>
                <w:rFonts w:ascii="Times New Roman" w:hAnsi="Times New Roman" w:cs="Times New Roman"/>
                <w:sz w:val="24"/>
                <w:szCs w:val="24"/>
              </w:rPr>
              <w:t>2</w:t>
            </w:r>
            <w:r w:rsidRPr="00C57C79">
              <w:rPr>
                <w:rFonts w:ascii="Times New Roman" w:hAnsi="Times New Roman" w:cs="Times New Roman"/>
                <w:sz w:val="24"/>
                <w:szCs w:val="24"/>
              </w:rPr>
              <w:t>1,</w:t>
            </w:r>
            <w:r>
              <w:rPr>
                <w:rFonts w:ascii="Times New Roman" w:hAnsi="Times New Roman" w:cs="Times New Roman"/>
                <w:sz w:val="24"/>
                <w:szCs w:val="24"/>
              </w:rPr>
              <w:t xml:space="preserve"> </w:t>
            </w:r>
            <w:r w:rsidRPr="00C57C79">
              <w:rPr>
                <w:rFonts w:ascii="Times New Roman" w:hAnsi="Times New Roman" w:cs="Times New Roman"/>
                <w:sz w:val="24"/>
                <w:szCs w:val="24"/>
              </w:rPr>
              <w:t>28,</w:t>
            </w:r>
            <w:r>
              <w:rPr>
                <w:rFonts w:ascii="Times New Roman" w:hAnsi="Times New Roman" w:cs="Times New Roman"/>
                <w:sz w:val="24"/>
                <w:szCs w:val="24"/>
              </w:rPr>
              <w:t xml:space="preserve"> </w:t>
            </w:r>
            <w:r w:rsidRPr="00C57C79">
              <w:rPr>
                <w:rFonts w:ascii="Times New Roman" w:hAnsi="Times New Roman" w:cs="Times New Roman"/>
                <w:sz w:val="24"/>
                <w:szCs w:val="24"/>
              </w:rPr>
              <w:t>29,</w:t>
            </w:r>
            <w:r>
              <w:rPr>
                <w:rFonts w:ascii="Times New Roman" w:hAnsi="Times New Roman" w:cs="Times New Roman"/>
                <w:sz w:val="24"/>
                <w:szCs w:val="24"/>
              </w:rPr>
              <w:t xml:space="preserve"> </w:t>
            </w:r>
            <w:r w:rsidRPr="00C57C79">
              <w:rPr>
                <w:rFonts w:ascii="Times New Roman" w:hAnsi="Times New Roman" w:cs="Times New Roman"/>
                <w:sz w:val="24"/>
                <w:szCs w:val="24"/>
              </w:rPr>
              <w:t>38,</w:t>
            </w:r>
            <w:r>
              <w:rPr>
                <w:rFonts w:ascii="Times New Roman" w:hAnsi="Times New Roman" w:cs="Times New Roman"/>
                <w:sz w:val="24"/>
                <w:szCs w:val="24"/>
              </w:rPr>
              <w:t xml:space="preserve"> </w:t>
            </w:r>
            <w:r w:rsidRPr="00C57C79">
              <w:rPr>
                <w:rFonts w:ascii="Times New Roman" w:hAnsi="Times New Roman" w:cs="Times New Roman"/>
                <w:sz w:val="24"/>
                <w:szCs w:val="24"/>
              </w:rPr>
              <w:t>39,</w:t>
            </w:r>
            <w:r>
              <w:rPr>
                <w:rFonts w:ascii="Times New Roman" w:hAnsi="Times New Roman" w:cs="Times New Roman"/>
                <w:sz w:val="24"/>
                <w:szCs w:val="24"/>
              </w:rPr>
              <w:t xml:space="preserve"> </w:t>
            </w:r>
            <w:r w:rsidRPr="00C57C79">
              <w:rPr>
                <w:rFonts w:ascii="Times New Roman" w:hAnsi="Times New Roman" w:cs="Times New Roman"/>
                <w:sz w:val="24"/>
                <w:szCs w:val="24"/>
              </w:rPr>
              <w:t>48,</w:t>
            </w:r>
            <w:r>
              <w:rPr>
                <w:rFonts w:ascii="Times New Roman" w:hAnsi="Times New Roman" w:cs="Times New Roman"/>
                <w:sz w:val="24"/>
                <w:szCs w:val="24"/>
              </w:rPr>
              <w:t xml:space="preserve"> </w:t>
            </w:r>
            <w:r w:rsidRPr="00C57C79">
              <w:rPr>
                <w:rFonts w:ascii="Times New Roman" w:hAnsi="Times New Roman" w:cs="Times New Roman"/>
                <w:sz w:val="24"/>
                <w:szCs w:val="24"/>
              </w:rPr>
              <w:t>61, 74.1 указанных в приложении № 1 к государственной программе</w:t>
            </w:r>
          </w:p>
        </w:tc>
      </w:tr>
      <w:tr w:rsidR="001A4716" w:rsidRPr="00C57C79" w:rsidTr="001A4716">
        <w:tc>
          <w:tcPr>
            <w:tcW w:w="677" w:type="dxa"/>
            <w:tcBorders>
              <w:bottom w:val="single" w:sz="4" w:space="0" w:color="auto"/>
            </w:tcBorders>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15.</w:t>
            </w:r>
          </w:p>
        </w:tc>
        <w:tc>
          <w:tcPr>
            <w:tcW w:w="2254" w:type="dxa"/>
            <w:tcBorders>
              <w:bottom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Основное мероприятие 1.15. «Стимулирование инвестиционной деятельности в агропромышленном комплексе»</w:t>
            </w:r>
          </w:p>
        </w:tc>
        <w:tc>
          <w:tcPr>
            <w:tcW w:w="1507" w:type="dxa"/>
            <w:tcBorders>
              <w:bottom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Borders>
              <w:bottom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2017 год</w:t>
            </w:r>
          </w:p>
        </w:tc>
        <w:tc>
          <w:tcPr>
            <w:tcW w:w="1030" w:type="dxa"/>
            <w:gridSpan w:val="2"/>
            <w:tcBorders>
              <w:bottom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2021 год</w:t>
            </w:r>
          </w:p>
        </w:tc>
        <w:tc>
          <w:tcPr>
            <w:tcW w:w="2676" w:type="dxa"/>
            <w:tcBorders>
              <w:bottom w:val="single" w:sz="4" w:space="0" w:color="auto"/>
            </w:tcBorders>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Обеспечение доступности заемных сре</w:t>
            </w:r>
            <w:proofErr w:type="gramStart"/>
            <w:r w:rsidRPr="00C57C79">
              <w:rPr>
                <w:rFonts w:ascii="Times New Roman" w:hAnsi="Times New Roman" w:cs="Times New Roman"/>
                <w:sz w:val="24"/>
                <w:szCs w:val="24"/>
              </w:rPr>
              <w:t>дств дл</w:t>
            </w:r>
            <w:proofErr w:type="gramEnd"/>
            <w:r w:rsidRPr="00C57C79">
              <w:rPr>
                <w:rFonts w:ascii="Times New Roman" w:hAnsi="Times New Roman" w:cs="Times New Roman"/>
                <w:sz w:val="24"/>
                <w:szCs w:val="24"/>
              </w:rPr>
              <w:t xml:space="preserve">я </w:t>
            </w:r>
            <w:proofErr w:type="spellStart"/>
            <w:r w:rsidRPr="00C57C79">
              <w:rPr>
                <w:rFonts w:ascii="Times New Roman" w:hAnsi="Times New Roman" w:cs="Times New Roman"/>
                <w:sz w:val="24"/>
                <w:szCs w:val="24"/>
              </w:rPr>
              <w:t>сельхозтоваропроизводителей</w:t>
            </w:r>
            <w:proofErr w:type="spellEnd"/>
            <w:r w:rsidRPr="00C57C79">
              <w:rPr>
                <w:rFonts w:ascii="Times New Roman" w:hAnsi="Times New Roman" w:cs="Times New Roman"/>
                <w:sz w:val="24"/>
                <w:szCs w:val="24"/>
              </w:rPr>
              <w:t xml:space="preserve"> и организаций агропромышленного комплекса.</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Возможность возмещения сельскохозяйственному товаропроизводителю прямых понесенных затрат, связанных со строительством и (или) модернизацией объектов агропромышленного комплекса, увеличение привлекательности инвестиционной деятельности в агропромышленном комплексе.</w:t>
            </w:r>
          </w:p>
          <w:p w:rsidR="001A4716" w:rsidRPr="00C57C79" w:rsidRDefault="001A4716" w:rsidP="001A4716">
            <w:pPr>
              <w:shd w:val="clear" w:color="auto" w:fill="FFFFFF"/>
              <w:rPr>
                <w:rFonts w:ascii="Times New Roman" w:hAnsi="Times New Roman"/>
                <w:sz w:val="24"/>
                <w:szCs w:val="24"/>
              </w:rPr>
            </w:pPr>
            <w:r w:rsidRPr="00C57C79">
              <w:rPr>
                <w:rFonts w:ascii="Times New Roman" w:hAnsi="Times New Roman"/>
                <w:sz w:val="24"/>
                <w:szCs w:val="24"/>
              </w:rPr>
              <w:lastRenderedPageBreak/>
              <w:t xml:space="preserve">Реализация мероприятия направлена на обеспечение объема ссудной задолженности по субсидируемым инвестиционным кредитам (займам), выданным на развитие агропромышленного комплекса, к 2018 году – </w:t>
            </w:r>
            <w:r w:rsidRPr="00C57C79">
              <w:rPr>
                <w:rFonts w:ascii="Times New Roman" w:hAnsi="Times New Roman"/>
                <w:sz w:val="24"/>
                <w:szCs w:val="24"/>
                <w:lang w:eastAsia="ru-RU"/>
              </w:rPr>
              <w:t>48335,8</w:t>
            </w:r>
            <w:r w:rsidRPr="00C57C79">
              <w:rPr>
                <w:rFonts w:ascii="Times New Roman" w:hAnsi="Times New Roman"/>
                <w:sz w:val="24"/>
                <w:szCs w:val="24"/>
              </w:rPr>
              <w:t xml:space="preserve"> млн. рублей; обеспечение объема введенных в годах, предшествующих году предоставления субсидии, площадей теплиц – на объектах тепличных комплексов в 2017 году до 11,1 гек</w:t>
            </w:r>
            <w:r w:rsidRPr="00C57C79">
              <w:rPr>
                <w:rFonts w:ascii="Times New Roman" w:hAnsi="Times New Roman"/>
                <w:sz w:val="24"/>
                <w:szCs w:val="24"/>
              </w:rPr>
              <w:softHyphen/>
              <w:t>таров;</w:t>
            </w:r>
          </w:p>
          <w:p w:rsidR="001A4716" w:rsidRPr="00C57C79" w:rsidRDefault="001A4716" w:rsidP="001A4716">
            <w:pPr>
              <w:shd w:val="clear" w:color="auto" w:fill="FFFFFF"/>
              <w:rPr>
                <w:rFonts w:ascii="Times New Roman" w:hAnsi="Times New Roman"/>
                <w:sz w:val="24"/>
                <w:szCs w:val="24"/>
              </w:rPr>
            </w:pPr>
            <w:r w:rsidRPr="00C57C79">
              <w:rPr>
                <w:rFonts w:ascii="Times New Roman" w:hAnsi="Times New Roman"/>
                <w:sz w:val="24"/>
                <w:szCs w:val="24"/>
              </w:rPr>
              <w:t>обеспечение объема вве</w:t>
            </w:r>
            <w:r w:rsidRPr="00C57C79">
              <w:rPr>
                <w:rFonts w:ascii="Times New Roman" w:hAnsi="Times New Roman"/>
                <w:sz w:val="24"/>
                <w:szCs w:val="24"/>
              </w:rPr>
              <w:softHyphen/>
              <w:t>денных в годах, предше</w:t>
            </w:r>
            <w:r w:rsidRPr="00C57C79">
              <w:rPr>
                <w:rFonts w:ascii="Times New Roman" w:hAnsi="Times New Roman"/>
                <w:sz w:val="24"/>
                <w:szCs w:val="24"/>
              </w:rPr>
              <w:softHyphen/>
              <w:t xml:space="preserve">ствующих году предоставления субсидии, мощностей </w:t>
            </w:r>
            <w:proofErr w:type="spellStart"/>
            <w:r w:rsidRPr="00C57C79">
              <w:rPr>
                <w:rFonts w:ascii="Times New Roman" w:hAnsi="Times New Roman"/>
                <w:sz w:val="24"/>
                <w:szCs w:val="24"/>
              </w:rPr>
              <w:t>селекционно</w:t>
            </w:r>
            <w:proofErr w:type="spellEnd"/>
            <w:r w:rsidRPr="00C57C79">
              <w:rPr>
                <w:rFonts w:ascii="Times New Roman" w:hAnsi="Times New Roman"/>
                <w:sz w:val="24"/>
                <w:szCs w:val="24"/>
              </w:rPr>
              <w:t>-</w:t>
            </w:r>
            <w:r w:rsidRPr="00C57C79">
              <w:rPr>
                <w:rFonts w:ascii="Times New Roman" w:hAnsi="Times New Roman"/>
                <w:sz w:val="24"/>
                <w:szCs w:val="24"/>
              </w:rPr>
              <w:lastRenderedPageBreak/>
              <w:t xml:space="preserve">семеноводческих центров – на объектах </w:t>
            </w:r>
            <w:proofErr w:type="spellStart"/>
            <w:r w:rsidRPr="00C57C79">
              <w:rPr>
                <w:rFonts w:ascii="Times New Roman" w:hAnsi="Times New Roman"/>
                <w:sz w:val="24"/>
                <w:szCs w:val="24"/>
              </w:rPr>
              <w:t>селекционно</w:t>
            </w:r>
            <w:proofErr w:type="spellEnd"/>
            <w:r w:rsidRPr="00C57C79">
              <w:rPr>
                <w:rFonts w:ascii="Times New Roman" w:hAnsi="Times New Roman"/>
                <w:sz w:val="24"/>
                <w:szCs w:val="24"/>
              </w:rPr>
              <w:t xml:space="preserve"> семеноводческих центров в растениеводстве в 2017 году до 20 тыс. тонн семян</w:t>
            </w:r>
          </w:p>
        </w:tc>
        <w:tc>
          <w:tcPr>
            <w:tcW w:w="2399" w:type="dxa"/>
            <w:tcBorders>
              <w:bottom w:val="single" w:sz="4" w:space="0" w:color="auto"/>
            </w:tcBorders>
          </w:tcPr>
          <w:p w:rsidR="001A4716" w:rsidRPr="00C57C79" w:rsidRDefault="001A4716" w:rsidP="001A4716">
            <w:pPr>
              <w:shd w:val="clear" w:color="auto" w:fill="FFFFFF"/>
              <w:rPr>
                <w:rFonts w:ascii="Times New Roman" w:hAnsi="Times New Roman"/>
                <w:sz w:val="24"/>
                <w:szCs w:val="24"/>
              </w:rPr>
            </w:pPr>
            <w:r w:rsidRPr="00C57C79">
              <w:rPr>
                <w:rFonts w:ascii="Times New Roman" w:hAnsi="Times New Roman"/>
                <w:sz w:val="24"/>
                <w:szCs w:val="24"/>
              </w:rPr>
              <w:lastRenderedPageBreak/>
              <w:t>В рамках осуществления данного мероприятия планируется предоставление субсидий:</w:t>
            </w:r>
          </w:p>
          <w:p w:rsidR="001A4716" w:rsidRPr="00C57C79" w:rsidRDefault="001A4716" w:rsidP="001A4716">
            <w:pPr>
              <w:shd w:val="clear" w:color="auto" w:fill="FFFFFF"/>
              <w:autoSpaceDE w:val="0"/>
              <w:autoSpaceDN w:val="0"/>
              <w:adjustRightInd w:val="0"/>
              <w:jc w:val="both"/>
              <w:rPr>
                <w:rFonts w:ascii="Times New Roman" w:hAnsi="Times New Roman"/>
                <w:sz w:val="24"/>
                <w:szCs w:val="24"/>
                <w:lang w:eastAsia="ru-RU"/>
              </w:rPr>
            </w:pPr>
            <w:proofErr w:type="gramStart"/>
            <w:r w:rsidRPr="00C57C79">
              <w:rPr>
                <w:rFonts w:ascii="Times New Roman" w:hAnsi="Times New Roman"/>
                <w:sz w:val="24"/>
                <w:szCs w:val="24"/>
                <w:lang w:eastAsia="ru-RU"/>
              </w:rPr>
              <w:t xml:space="preserve">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организациям агропромышленного комплекса независимо от их </w:t>
            </w:r>
            <w:r w:rsidRPr="00C57C79">
              <w:rPr>
                <w:rFonts w:ascii="Times New Roman" w:hAnsi="Times New Roman"/>
                <w:sz w:val="24"/>
                <w:szCs w:val="24"/>
                <w:lang w:eastAsia="ru-RU"/>
              </w:rPr>
              <w:lastRenderedPageBreak/>
              <w:t>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российским организациям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w:t>
            </w:r>
            <w:r w:rsidRPr="00C57C79">
              <w:rPr>
                <w:rFonts w:ascii="Times New Roman" w:hAnsi="Times New Roman"/>
                <w:sz w:val="24"/>
                <w:szCs w:val="24"/>
                <w:lang w:eastAsia="ru-RU"/>
              </w:rPr>
              <w:lastRenderedPageBreak/>
              <w:t>й</w:t>
            </w:r>
            <w:proofErr w:type="gramEnd"/>
            <w:r w:rsidRPr="00C57C79">
              <w:rPr>
                <w:rFonts w:ascii="Times New Roman" w:hAnsi="Times New Roman"/>
                <w:sz w:val="24"/>
                <w:szCs w:val="24"/>
                <w:lang w:eastAsia="ru-RU"/>
              </w:rPr>
              <w:t xml:space="preserve"> деятельности (Внешэкономбанк)», и займам, полученным в сельскохозяйственных кредитных потребительских кооперативах, на развитие растениеводства, животноводства, включая развитие мясного и молочного скотоводства, переработки и развития инфраструктуры и логистического обеспечения рынков продукции растениеводства и животноводства;</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w:t>
            </w:r>
            <w:r w:rsidRPr="00C57C79">
              <w:rPr>
                <w:rFonts w:ascii="Times New Roman" w:hAnsi="Times New Roman" w:cs="Times New Roman"/>
                <w:sz w:val="24"/>
                <w:szCs w:val="24"/>
              </w:rPr>
              <w:lastRenderedPageBreak/>
              <w:t>личное подсобное хозяйство и российским организациям, реализующим проекты по созданию и модернизацию объектов агропромышленного комплекса,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proofErr w:type="gramStart"/>
            <w:r w:rsidRPr="00C57C79">
              <w:rPr>
                <w:rFonts w:ascii="Times New Roman" w:hAnsi="Times New Roman"/>
                <w:sz w:val="24"/>
                <w:szCs w:val="24"/>
              </w:rPr>
              <w:t>Предоставление субсидий за счет средств областного бюджета сельскохозяйственным товаропроизводителя</w:t>
            </w:r>
            <w:r w:rsidRPr="00C57C79">
              <w:rPr>
                <w:rFonts w:ascii="Times New Roman" w:hAnsi="Times New Roman"/>
                <w:sz w:val="24"/>
                <w:szCs w:val="24"/>
              </w:rPr>
              <w:lastRenderedPageBreak/>
              <w:t xml:space="preserve">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возмещение части затрат на уплату процентов по инвестиционным </w:t>
            </w:r>
            <w:r w:rsidRPr="00C57C79">
              <w:rPr>
                <w:rFonts w:ascii="Times New Roman" w:hAnsi="Times New Roman"/>
                <w:sz w:val="24"/>
                <w:szCs w:val="24"/>
              </w:rPr>
              <w:lastRenderedPageBreak/>
              <w:t>кредитам (займам), полученным на строительство, реконструкцию, модернизацию мясохладобоен по убою</w:t>
            </w:r>
            <w:proofErr w:type="gramEnd"/>
            <w:r w:rsidRPr="00C57C79">
              <w:rPr>
                <w:rFonts w:ascii="Times New Roman" w:hAnsi="Times New Roman"/>
                <w:sz w:val="24"/>
                <w:szCs w:val="24"/>
              </w:rPr>
              <w:t xml:space="preserve"> и переработке свиней</w:t>
            </w:r>
          </w:p>
        </w:tc>
        <w:tc>
          <w:tcPr>
            <w:tcW w:w="2305" w:type="dxa"/>
            <w:tcBorders>
              <w:bottom w:val="single" w:sz="4" w:space="0" w:color="auto"/>
            </w:tcBorders>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w:t>
            </w:r>
            <w:r w:rsidRPr="00C57C79">
              <w:rPr>
                <w:rFonts w:ascii="Times New Roman" w:hAnsi="Times New Roman" w:cs="Times New Roman"/>
                <w:sz w:val="24"/>
                <w:szCs w:val="24"/>
              </w:rPr>
              <w:softHyphen/>
              <w:t>ного мероприятия обеспечивает до</w:t>
            </w:r>
            <w:r w:rsidRPr="00C57C79">
              <w:rPr>
                <w:rFonts w:ascii="Times New Roman" w:hAnsi="Times New Roman" w:cs="Times New Roman"/>
                <w:sz w:val="24"/>
                <w:szCs w:val="24"/>
              </w:rPr>
              <w:softHyphen/>
              <w:t>стижение показателей 28,</w:t>
            </w:r>
            <w:r>
              <w:rPr>
                <w:rFonts w:ascii="Times New Roman" w:hAnsi="Times New Roman" w:cs="Times New Roman"/>
                <w:sz w:val="24"/>
                <w:szCs w:val="24"/>
              </w:rPr>
              <w:t xml:space="preserve"> </w:t>
            </w:r>
            <w:r w:rsidRPr="00C57C79">
              <w:rPr>
                <w:rFonts w:ascii="Times New Roman" w:hAnsi="Times New Roman" w:cs="Times New Roman"/>
                <w:sz w:val="24"/>
                <w:szCs w:val="24"/>
              </w:rPr>
              <w:t>29,</w:t>
            </w:r>
            <w:r>
              <w:rPr>
                <w:rFonts w:ascii="Times New Roman" w:hAnsi="Times New Roman" w:cs="Times New Roman"/>
                <w:sz w:val="24"/>
                <w:szCs w:val="24"/>
              </w:rPr>
              <w:t xml:space="preserve"> </w:t>
            </w:r>
            <w:r w:rsidRPr="00C57C79">
              <w:rPr>
                <w:rFonts w:ascii="Times New Roman" w:hAnsi="Times New Roman" w:cs="Times New Roman"/>
                <w:sz w:val="24"/>
                <w:szCs w:val="24"/>
              </w:rPr>
              <w:t>65,</w:t>
            </w:r>
            <w:r>
              <w:rPr>
                <w:rFonts w:ascii="Times New Roman" w:hAnsi="Times New Roman" w:cs="Times New Roman"/>
                <w:sz w:val="24"/>
                <w:szCs w:val="24"/>
              </w:rPr>
              <w:t xml:space="preserve"> </w:t>
            </w:r>
            <w:r w:rsidRPr="00C57C79">
              <w:rPr>
                <w:rFonts w:ascii="Times New Roman" w:hAnsi="Times New Roman" w:cs="Times New Roman"/>
                <w:sz w:val="24"/>
                <w:szCs w:val="24"/>
              </w:rPr>
              <w:t>74,</w:t>
            </w:r>
            <w:r>
              <w:rPr>
                <w:rFonts w:ascii="Times New Roman" w:hAnsi="Times New Roman" w:cs="Times New Roman"/>
                <w:sz w:val="24"/>
                <w:szCs w:val="24"/>
              </w:rPr>
              <w:t xml:space="preserve"> 74.2</w:t>
            </w:r>
            <w:r w:rsidRPr="00C57C79">
              <w:rPr>
                <w:rFonts w:ascii="Times New Roman" w:hAnsi="Times New Roman" w:cs="Times New Roman"/>
                <w:sz w:val="24"/>
                <w:szCs w:val="24"/>
              </w:rPr>
              <w:t xml:space="preserve"> указанных в приложении № 1 к государственной программе</w:t>
            </w:r>
          </w:p>
        </w:tc>
      </w:tr>
      <w:tr w:rsidR="001A4716" w:rsidRPr="00C57C79" w:rsidTr="001A4716">
        <w:tc>
          <w:tcPr>
            <w:tcW w:w="677" w:type="dxa"/>
            <w:tcBorders>
              <w:top w:val="single" w:sz="4" w:space="0" w:color="auto"/>
              <w:left w:val="single" w:sz="4" w:space="0" w:color="auto"/>
              <w:bottom w:val="single" w:sz="4" w:space="0" w:color="auto"/>
            </w:tcBorders>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16.</w:t>
            </w:r>
          </w:p>
        </w:tc>
        <w:tc>
          <w:tcPr>
            <w:tcW w:w="2254" w:type="dxa"/>
            <w:tcBorders>
              <w:top w:val="single" w:sz="4" w:space="0" w:color="auto"/>
              <w:bottom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Основное мероприятие 1.16 «Поддержка </w:t>
            </w:r>
            <w:proofErr w:type="spellStart"/>
            <w:r w:rsidRPr="00C57C79">
              <w:rPr>
                <w:rFonts w:ascii="Times New Roman" w:hAnsi="Times New Roman" w:cs="Times New Roman"/>
                <w:sz w:val="24"/>
                <w:szCs w:val="24"/>
              </w:rPr>
              <w:t>подотраслей</w:t>
            </w:r>
            <w:proofErr w:type="spellEnd"/>
            <w:r w:rsidRPr="00C57C79">
              <w:rPr>
                <w:rFonts w:ascii="Times New Roman" w:hAnsi="Times New Roman" w:cs="Times New Roman"/>
                <w:sz w:val="24"/>
                <w:szCs w:val="24"/>
              </w:rPr>
              <w:t xml:space="preserve"> сельского хозяйства и малых форм хозяйствования на селе»</w:t>
            </w:r>
          </w:p>
        </w:tc>
        <w:tc>
          <w:tcPr>
            <w:tcW w:w="1507" w:type="dxa"/>
            <w:tcBorders>
              <w:top w:val="single" w:sz="4" w:space="0" w:color="auto"/>
              <w:bottom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Borders>
              <w:top w:val="single" w:sz="4" w:space="0" w:color="auto"/>
              <w:bottom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2017 год</w:t>
            </w:r>
          </w:p>
        </w:tc>
        <w:tc>
          <w:tcPr>
            <w:tcW w:w="1030" w:type="dxa"/>
            <w:gridSpan w:val="2"/>
            <w:tcBorders>
              <w:top w:val="single" w:sz="4" w:space="0" w:color="auto"/>
              <w:bottom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2021 год</w:t>
            </w:r>
          </w:p>
        </w:tc>
        <w:tc>
          <w:tcPr>
            <w:tcW w:w="2676" w:type="dxa"/>
            <w:tcBorders>
              <w:top w:val="single" w:sz="4" w:space="0" w:color="auto"/>
              <w:bottom w:val="single" w:sz="4" w:space="0" w:color="auto"/>
            </w:tcBorders>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Реализация мероприятия будет способствовать увеличению  валового сбора зерновых и зернобобовых культур до 3868,2 тыс. тонн;</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увеличению  валового сбора сахарной свеклы до 4400,0 тыс. тонн; увеличению  валового сбора картофеля до 48 тыс. тонн; увеличению  валового сбора льноволокна и </w:t>
            </w:r>
            <w:proofErr w:type="spellStart"/>
            <w:r w:rsidRPr="00C57C79">
              <w:rPr>
                <w:rFonts w:ascii="Times New Roman" w:hAnsi="Times New Roman" w:cs="Times New Roman"/>
                <w:sz w:val="24"/>
                <w:szCs w:val="24"/>
              </w:rPr>
              <w:t>пеньковолокна</w:t>
            </w:r>
            <w:proofErr w:type="spellEnd"/>
            <w:r w:rsidRPr="00C57C79">
              <w:rPr>
                <w:rFonts w:ascii="Times New Roman" w:hAnsi="Times New Roman" w:cs="Times New Roman"/>
                <w:sz w:val="24"/>
                <w:szCs w:val="24"/>
              </w:rPr>
              <w:t xml:space="preserve">  в хозяйствах всех категорий до 250,0 тонн;</w:t>
            </w:r>
          </w:p>
          <w:p w:rsidR="001A4716" w:rsidRPr="00C57C79" w:rsidRDefault="001A4716" w:rsidP="001A4716">
            <w:pPr>
              <w:widowControl w:val="0"/>
              <w:shd w:val="clear" w:color="auto" w:fill="FFFFFF"/>
              <w:autoSpaceDE w:val="0"/>
              <w:autoSpaceDN w:val="0"/>
              <w:adjustRightInd w:val="0"/>
              <w:outlineLvl w:val="0"/>
              <w:rPr>
                <w:rFonts w:ascii="Times New Roman" w:hAnsi="Times New Roman"/>
                <w:sz w:val="24"/>
                <w:szCs w:val="24"/>
              </w:rPr>
            </w:pPr>
            <w:r w:rsidRPr="00C57C79">
              <w:rPr>
                <w:rFonts w:ascii="Times New Roman" w:hAnsi="Times New Roman"/>
                <w:sz w:val="24"/>
                <w:szCs w:val="24"/>
              </w:rPr>
              <w:lastRenderedPageBreak/>
              <w:t>увеличению размера за</w:t>
            </w:r>
            <w:r w:rsidRPr="00C57C79">
              <w:rPr>
                <w:rFonts w:ascii="Times New Roman" w:hAnsi="Times New Roman"/>
                <w:sz w:val="24"/>
                <w:szCs w:val="24"/>
              </w:rPr>
              <w:softHyphen/>
              <w:t xml:space="preserve">страхованной посевной площади до 201,2 тыс. гектаров; </w:t>
            </w:r>
          </w:p>
          <w:p w:rsidR="001A4716" w:rsidRPr="00C57C79" w:rsidRDefault="001A4716" w:rsidP="001A4716">
            <w:pPr>
              <w:widowControl w:val="0"/>
              <w:shd w:val="clear" w:color="auto" w:fill="FFFFFF"/>
              <w:autoSpaceDE w:val="0"/>
              <w:autoSpaceDN w:val="0"/>
              <w:adjustRightInd w:val="0"/>
              <w:outlineLvl w:val="0"/>
              <w:rPr>
                <w:rFonts w:ascii="Times New Roman" w:hAnsi="Times New Roman"/>
                <w:sz w:val="24"/>
                <w:szCs w:val="24"/>
              </w:rPr>
            </w:pPr>
            <w:r w:rsidRPr="00C57C79">
              <w:rPr>
                <w:rFonts w:ascii="Times New Roman" w:hAnsi="Times New Roman"/>
                <w:sz w:val="24"/>
                <w:szCs w:val="24"/>
              </w:rPr>
              <w:t xml:space="preserve">обеспечению площади закладки многолетних насаждений до 391 гектаров; </w:t>
            </w:r>
          </w:p>
          <w:p w:rsidR="001A4716" w:rsidRDefault="001A4716" w:rsidP="001A4716">
            <w:pPr>
              <w:widowControl w:val="0"/>
              <w:shd w:val="clear" w:color="auto" w:fill="FFFFFF"/>
              <w:autoSpaceDE w:val="0"/>
              <w:autoSpaceDN w:val="0"/>
              <w:adjustRightInd w:val="0"/>
              <w:outlineLvl w:val="0"/>
              <w:rPr>
                <w:rFonts w:ascii="Times New Roman" w:hAnsi="Times New Roman"/>
                <w:sz w:val="24"/>
                <w:szCs w:val="24"/>
                <w:lang w:eastAsia="ru-RU"/>
              </w:rPr>
            </w:pPr>
            <w:r w:rsidRPr="00C57C79">
              <w:rPr>
                <w:rFonts w:ascii="Times New Roman" w:hAnsi="Times New Roman"/>
                <w:sz w:val="24"/>
                <w:szCs w:val="24"/>
                <w:lang w:eastAsia="ru-RU"/>
              </w:rPr>
              <w:t xml:space="preserve">доведению доли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до </w:t>
            </w:r>
            <w:r>
              <w:rPr>
                <w:rFonts w:ascii="Times New Roman" w:hAnsi="Times New Roman"/>
                <w:sz w:val="24"/>
                <w:szCs w:val="24"/>
                <w:lang w:eastAsia="ru-RU"/>
              </w:rPr>
              <w:t>2,5</w:t>
            </w:r>
            <w:r w:rsidRPr="00C57C79">
              <w:rPr>
                <w:rFonts w:ascii="Times New Roman" w:hAnsi="Times New Roman"/>
                <w:sz w:val="24"/>
                <w:szCs w:val="24"/>
                <w:lang w:eastAsia="ru-RU"/>
              </w:rPr>
              <w:t>%;</w:t>
            </w:r>
          </w:p>
          <w:p w:rsidR="001A4716" w:rsidRPr="00C57C79" w:rsidRDefault="001A4716" w:rsidP="001A4716">
            <w:pPr>
              <w:widowControl w:val="0"/>
              <w:shd w:val="clear" w:color="auto" w:fill="FFFFFF"/>
              <w:autoSpaceDE w:val="0"/>
              <w:autoSpaceDN w:val="0"/>
              <w:adjustRightInd w:val="0"/>
              <w:outlineLvl w:val="0"/>
              <w:rPr>
                <w:rFonts w:ascii="Times New Roman" w:hAnsi="Times New Roman"/>
                <w:sz w:val="24"/>
                <w:szCs w:val="24"/>
              </w:rPr>
            </w:pPr>
            <w:r w:rsidRPr="00C57C79">
              <w:rPr>
                <w:rFonts w:ascii="Times New Roman" w:hAnsi="Times New Roman"/>
                <w:sz w:val="24"/>
                <w:szCs w:val="24"/>
              </w:rPr>
              <w:t xml:space="preserve">доведению доли площади, засеваемой элитными семенами в общей площади посевов, до </w:t>
            </w:r>
            <w:r>
              <w:rPr>
                <w:rFonts w:ascii="Times New Roman" w:hAnsi="Times New Roman"/>
                <w:sz w:val="24"/>
                <w:szCs w:val="24"/>
              </w:rPr>
              <w:t>5,0</w:t>
            </w:r>
            <w:r w:rsidRPr="00C57C79">
              <w:rPr>
                <w:rFonts w:ascii="Times New Roman" w:hAnsi="Times New Roman"/>
                <w:sz w:val="24"/>
                <w:szCs w:val="24"/>
              </w:rPr>
              <w:t xml:space="preserve"> %; </w:t>
            </w:r>
          </w:p>
          <w:p w:rsidR="001A4716" w:rsidRDefault="001A4716" w:rsidP="001A4716">
            <w:pPr>
              <w:widowControl w:val="0"/>
              <w:shd w:val="clear" w:color="auto" w:fill="FFFFFF"/>
              <w:autoSpaceDE w:val="0"/>
              <w:autoSpaceDN w:val="0"/>
              <w:adjustRightInd w:val="0"/>
              <w:outlineLvl w:val="0"/>
              <w:rPr>
                <w:rFonts w:ascii="Times New Roman" w:hAnsi="Times New Roman"/>
                <w:sz w:val="24"/>
                <w:szCs w:val="24"/>
              </w:rPr>
            </w:pPr>
            <w:r w:rsidRPr="00C57C79">
              <w:rPr>
                <w:rFonts w:ascii="Times New Roman" w:hAnsi="Times New Roman"/>
                <w:sz w:val="24"/>
                <w:szCs w:val="24"/>
              </w:rPr>
              <w:t xml:space="preserve">обеспечению сохранения застрахованного </w:t>
            </w:r>
            <w:r w:rsidRPr="00C57C79">
              <w:rPr>
                <w:rFonts w:ascii="Times New Roman" w:hAnsi="Times New Roman"/>
                <w:sz w:val="24"/>
                <w:szCs w:val="24"/>
              </w:rPr>
              <w:lastRenderedPageBreak/>
              <w:t xml:space="preserve">поголовья сельскохозяйственных животных до 32,2 тыс. </w:t>
            </w:r>
            <w:proofErr w:type="spellStart"/>
            <w:r w:rsidRPr="00C57C79">
              <w:rPr>
                <w:rFonts w:ascii="Times New Roman" w:hAnsi="Times New Roman"/>
                <w:sz w:val="24"/>
                <w:szCs w:val="24"/>
              </w:rPr>
              <w:t>усл</w:t>
            </w:r>
            <w:proofErr w:type="spellEnd"/>
            <w:r w:rsidRPr="00C57C79">
              <w:rPr>
                <w:rFonts w:ascii="Times New Roman" w:hAnsi="Times New Roman"/>
                <w:sz w:val="24"/>
                <w:szCs w:val="24"/>
              </w:rPr>
              <w:t>. голов; обеспечению доли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до 1,2 процентов;</w:t>
            </w:r>
          </w:p>
          <w:p w:rsidR="001A4716" w:rsidRPr="00C57C79" w:rsidRDefault="001A4716" w:rsidP="001A4716">
            <w:pPr>
              <w:widowControl w:val="0"/>
              <w:shd w:val="clear" w:color="auto" w:fill="FFFFFF"/>
              <w:autoSpaceDE w:val="0"/>
              <w:autoSpaceDN w:val="0"/>
              <w:adjustRightInd w:val="0"/>
              <w:outlineLvl w:val="0"/>
              <w:rPr>
                <w:rFonts w:ascii="Times New Roman" w:hAnsi="Times New Roman"/>
                <w:sz w:val="24"/>
                <w:szCs w:val="24"/>
              </w:rPr>
            </w:pPr>
            <w:r w:rsidRPr="00C57C79">
              <w:rPr>
                <w:rFonts w:ascii="Times New Roman" w:hAnsi="Times New Roman"/>
                <w:sz w:val="24"/>
                <w:szCs w:val="24"/>
              </w:rPr>
              <w:t>увеличению реализации племенного молодняка крупного рогатого скота молочных и мясных пород на 100 голов маток до 8 голов;</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увеличению сохранности племенного условного маточного поголовья сельскохозяйственных животных к уровню предыдущего года </w:t>
            </w:r>
            <w:proofErr w:type="gramStart"/>
            <w:r w:rsidRPr="00C57C79">
              <w:rPr>
                <w:rFonts w:ascii="Times New Roman" w:hAnsi="Times New Roman" w:cs="Times New Roman"/>
                <w:sz w:val="24"/>
                <w:szCs w:val="24"/>
              </w:rPr>
              <w:t>до</w:t>
            </w:r>
            <w:proofErr w:type="gramEnd"/>
            <w:r w:rsidRPr="00C57C79">
              <w:rPr>
                <w:rFonts w:ascii="Times New Roman" w:hAnsi="Times New Roman" w:cs="Times New Roman"/>
                <w:sz w:val="24"/>
                <w:szCs w:val="24"/>
              </w:rPr>
              <w:t xml:space="preserve"> </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 xml:space="preserve">100 %; </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увеличению численности маточного поголовья овец и коз в сельскохозяйственных организациях, крестьянских (фермерских) хозяйствах, включая индивидуальных предпринимателей, к 2021 году до 12,9 тыс. голов;</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увеличению производства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в 2016 году до 0,1 тыс. </w:t>
            </w:r>
            <w:r w:rsidRPr="00C57C79">
              <w:rPr>
                <w:rFonts w:ascii="Times New Roman" w:hAnsi="Times New Roman" w:cs="Times New Roman"/>
                <w:sz w:val="24"/>
                <w:szCs w:val="24"/>
              </w:rPr>
              <w:lastRenderedPageBreak/>
              <w:t>тонн;</w:t>
            </w:r>
          </w:p>
          <w:p w:rsidR="001A4716" w:rsidRDefault="001A4716" w:rsidP="001A4716">
            <w:pPr>
              <w:widowControl w:val="0"/>
              <w:shd w:val="clear" w:color="auto" w:fill="FFFFFF"/>
              <w:autoSpaceDE w:val="0"/>
              <w:autoSpaceDN w:val="0"/>
              <w:adjustRightInd w:val="0"/>
              <w:outlineLvl w:val="0"/>
              <w:rPr>
                <w:rFonts w:ascii="Times New Roman" w:hAnsi="Times New Roman"/>
                <w:sz w:val="24"/>
                <w:szCs w:val="24"/>
              </w:rPr>
            </w:pPr>
            <w:r w:rsidRPr="00C57C79">
              <w:rPr>
                <w:rFonts w:ascii="Times New Roman" w:hAnsi="Times New Roman"/>
                <w:sz w:val="24"/>
                <w:szCs w:val="24"/>
              </w:rPr>
              <w:t xml:space="preserve">увеличению производства скота и птицы на убой в хозяйствах всех категорий (в живом весе) </w:t>
            </w:r>
            <w:r>
              <w:rPr>
                <w:rFonts w:ascii="Times New Roman" w:hAnsi="Times New Roman"/>
                <w:sz w:val="24"/>
                <w:szCs w:val="24"/>
              </w:rPr>
              <w:t xml:space="preserve">до </w:t>
            </w:r>
            <w:r w:rsidRPr="00C57C79">
              <w:rPr>
                <w:rFonts w:ascii="Times New Roman" w:hAnsi="Times New Roman"/>
                <w:sz w:val="24"/>
                <w:szCs w:val="24"/>
              </w:rPr>
              <w:t>5</w:t>
            </w:r>
            <w:r>
              <w:rPr>
                <w:rFonts w:ascii="Times New Roman" w:hAnsi="Times New Roman"/>
                <w:sz w:val="24"/>
                <w:szCs w:val="24"/>
              </w:rPr>
              <w:t>62,2</w:t>
            </w:r>
            <w:r w:rsidRPr="00C57C79">
              <w:rPr>
                <w:rFonts w:ascii="Times New Roman" w:hAnsi="Times New Roman"/>
                <w:sz w:val="24"/>
                <w:szCs w:val="24"/>
              </w:rPr>
              <w:t xml:space="preserve"> тыс. тонн</w:t>
            </w:r>
            <w:r>
              <w:rPr>
                <w:rFonts w:ascii="Times New Roman" w:hAnsi="Times New Roman"/>
                <w:sz w:val="24"/>
                <w:szCs w:val="24"/>
              </w:rPr>
              <w:t>;</w:t>
            </w:r>
          </w:p>
          <w:p w:rsidR="001A4716" w:rsidRDefault="001A4716" w:rsidP="001A4716">
            <w:pPr>
              <w:widowControl w:val="0"/>
              <w:shd w:val="clear" w:color="auto" w:fill="FFFFFF"/>
              <w:autoSpaceDE w:val="0"/>
              <w:autoSpaceDN w:val="0"/>
              <w:adjustRightInd w:val="0"/>
              <w:outlineLvl w:val="0"/>
              <w:rPr>
                <w:rFonts w:ascii="Times New Roman" w:hAnsi="Times New Roman"/>
                <w:sz w:val="24"/>
                <w:szCs w:val="24"/>
                <w:lang w:eastAsia="ru-RU"/>
              </w:rPr>
            </w:pPr>
            <w:r w:rsidRPr="00E60A5B">
              <w:rPr>
                <w:rFonts w:ascii="Times New Roman" w:hAnsi="Times New Roman"/>
                <w:sz w:val="24"/>
                <w:szCs w:val="24"/>
                <w:lang w:eastAsia="ru-RU"/>
              </w:rPr>
              <w:t>доведение доли застрахованной посевной (посадочной) площади в общей посевной (посадочной) площади (в условных единицах площади) до 3,5 %;</w:t>
            </w:r>
          </w:p>
          <w:p w:rsidR="001A4716" w:rsidRPr="00E60A5B" w:rsidRDefault="001A4716" w:rsidP="001A4716">
            <w:pPr>
              <w:widowControl w:val="0"/>
              <w:shd w:val="clear" w:color="auto" w:fill="FFFFFF"/>
              <w:autoSpaceDE w:val="0"/>
              <w:autoSpaceDN w:val="0"/>
              <w:adjustRightInd w:val="0"/>
              <w:outlineLvl w:val="0"/>
              <w:rPr>
                <w:rFonts w:ascii="Times New Roman" w:hAnsi="Times New Roman"/>
                <w:sz w:val="24"/>
                <w:szCs w:val="24"/>
              </w:rPr>
            </w:pPr>
            <w:r w:rsidRPr="00E60A5B">
              <w:rPr>
                <w:rFonts w:ascii="Times New Roman" w:hAnsi="Times New Roman"/>
                <w:sz w:val="24"/>
                <w:szCs w:val="24"/>
              </w:rPr>
              <w:t xml:space="preserve">доведение доли застрахованного поголовья сельскохозяйственных животных </w:t>
            </w:r>
            <w:r>
              <w:rPr>
                <w:rFonts w:ascii="Times New Roman" w:hAnsi="Times New Roman"/>
                <w:sz w:val="24"/>
                <w:szCs w:val="24"/>
              </w:rPr>
              <w:t>в общем поголовье сельскохозяйственных животных до 19,7%</w:t>
            </w:r>
          </w:p>
          <w:p w:rsidR="001A4716" w:rsidRPr="00E60A5B" w:rsidRDefault="001A4716" w:rsidP="001A4716">
            <w:pPr>
              <w:widowControl w:val="0"/>
              <w:shd w:val="clear" w:color="auto" w:fill="FFFFFF"/>
              <w:autoSpaceDE w:val="0"/>
              <w:autoSpaceDN w:val="0"/>
              <w:adjustRightInd w:val="0"/>
              <w:outlineLvl w:val="0"/>
              <w:rPr>
                <w:rFonts w:ascii="Times New Roman" w:hAnsi="Times New Roman"/>
                <w:sz w:val="24"/>
                <w:szCs w:val="24"/>
              </w:rPr>
            </w:pPr>
          </w:p>
          <w:p w:rsidR="001A4716" w:rsidRPr="00C57C79" w:rsidRDefault="001A4716" w:rsidP="001A4716">
            <w:pPr>
              <w:widowControl w:val="0"/>
              <w:shd w:val="clear" w:color="auto" w:fill="FFFFFF"/>
              <w:autoSpaceDE w:val="0"/>
              <w:autoSpaceDN w:val="0"/>
              <w:adjustRightInd w:val="0"/>
              <w:outlineLvl w:val="0"/>
              <w:rPr>
                <w:rFonts w:ascii="Times New Roman" w:hAnsi="Times New Roman"/>
                <w:sz w:val="24"/>
                <w:szCs w:val="24"/>
              </w:rPr>
            </w:pPr>
          </w:p>
        </w:tc>
        <w:tc>
          <w:tcPr>
            <w:tcW w:w="2399" w:type="dxa"/>
            <w:tcBorders>
              <w:top w:val="single" w:sz="4" w:space="0" w:color="auto"/>
              <w:bottom w:val="single" w:sz="4" w:space="0" w:color="auto"/>
            </w:tcBorders>
          </w:tcPr>
          <w:p w:rsidR="001A4716" w:rsidRPr="00C57C79" w:rsidRDefault="001A4716" w:rsidP="001A4716">
            <w:pPr>
              <w:shd w:val="clear" w:color="auto" w:fill="FFFFFF"/>
              <w:rPr>
                <w:rFonts w:ascii="Times New Roman" w:hAnsi="Times New Roman"/>
                <w:sz w:val="24"/>
                <w:szCs w:val="24"/>
              </w:rPr>
            </w:pPr>
            <w:r w:rsidRPr="00C57C79">
              <w:rPr>
                <w:rFonts w:ascii="Times New Roman" w:hAnsi="Times New Roman"/>
                <w:sz w:val="24"/>
                <w:szCs w:val="24"/>
              </w:rPr>
              <w:lastRenderedPageBreak/>
              <w:t>В рамках осуществления данного мероприятия планируется предоставление субсидий:</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занимающимся производством мяса </w:t>
            </w:r>
            <w:r w:rsidRPr="00C57C79">
              <w:rPr>
                <w:rFonts w:ascii="Times New Roman" w:hAnsi="Times New Roman" w:cs="Times New Roman"/>
                <w:sz w:val="24"/>
                <w:szCs w:val="24"/>
              </w:rPr>
              <w:lastRenderedPageBreak/>
              <w:t xml:space="preserve">крупного рогатого скота и (или) молока, </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на цели развития </w:t>
            </w:r>
            <w:proofErr w:type="spellStart"/>
            <w:r w:rsidRPr="00C57C79">
              <w:rPr>
                <w:rFonts w:ascii="Times New Roman" w:hAnsi="Times New Roman" w:cs="Times New Roman"/>
                <w:sz w:val="24"/>
                <w:szCs w:val="24"/>
              </w:rPr>
              <w:t>подотраслей</w:t>
            </w:r>
            <w:proofErr w:type="spellEnd"/>
            <w:r w:rsidRPr="00C57C79">
              <w:rPr>
                <w:rFonts w:ascii="Times New Roman" w:hAnsi="Times New Roman" w:cs="Times New Roman"/>
                <w:sz w:val="24"/>
                <w:szCs w:val="24"/>
              </w:rPr>
              <w:t xml:space="preserve"> растениеводства, животноводства и молочного скотоводства;</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 xml:space="preserve">гражданам, ведущим личное подсобное хозяйство, крестьянским </w:t>
            </w:r>
            <w:r w:rsidRPr="00C57C79">
              <w:rPr>
                <w:rFonts w:ascii="Times New Roman" w:hAnsi="Times New Roman"/>
                <w:sz w:val="24"/>
                <w:szCs w:val="24"/>
              </w:rPr>
              <w:lastRenderedPageBreak/>
              <w:t>(фермерским)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малыми формами хозяйствования;</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w:t>
            </w:r>
            <w:r w:rsidRPr="00C57C79">
              <w:rPr>
                <w:rFonts w:ascii="Times New Roman" w:hAnsi="Times New Roman" w:cs="Times New Roman"/>
                <w:sz w:val="24"/>
                <w:szCs w:val="24"/>
              </w:rPr>
              <w:lastRenderedPageBreak/>
              <w:t>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w:t>
            </w:r>
          </w:p>
          <w:p w:rsidR="001A4716" w:rsidRPr="00C57C79" w:rsidRDefault="001A4716" w:rsidP="001A4716">
            <w:pPr>
              <w:pStyle w:val="ConsPlusNormal"/>
              <w:shd w:val="clear" w:color="auto" w:fill="FFFFFF"/>
              <w:jc w:val="both"/>
              <w:rPr>
                <w:rFonts w:ascii="Times New Roman" w:hAnsi="Times New Roman"/>
                <w:bCs/>
                <w:color w:val="000000"/>
                <w:sz w:val="24"/>
                <w:szCs w:val="24"/>
              </w:rPr>
            </w:pPr>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w:t>
            </w:r>
            <w:r w:rsidRPr="00C57C79">
              <w:rPr>
                <w:rFonts w:ascii="Times New Roman" w:hAnsi="Times New Roman"/>
                <w:bCs/>
                <w:color w:val="000000"/>
                <w:sz w:val="24"/>
                <w:szCs w:val="24"/>
              </w:rPr>
              <w:t>на возмещение части затрат на высев  элитных  семян  сельскохозяйственных  культур;</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сельскохозяйственным товаропроизводителя</w:t>
            </w:r>
            <w:r w:rsidRPr="00C57C79">
              <w:rPr>
                <w:rFonts w:ascii="Times New Roman" w:hAnsi="Times New Roman" w:cs="Times New Roman"/>
                <w:sz w:val="24"/>
                <w:szCs w:val="24"/>
              </w:rPr>
              <w:lastRenderedPageBreak/>
              <w:t>м, за исключением граждан, ведущих личное подсобное хозяйство, на возмещение части затрат на закладку и (или) уход за многолетними плодовыми, и ягодными насаждениями</w:t>
            </w:r>
            <w:r>
              <w:rPr>
                <w:rFonts w:ascii="Times New Roman" w:hAnsi="Times New Roman" w:cs="Times New Roman"/>
                <w:sz w:val="24"/>
                <w:szCs w:val="24"/>
              </w:rPr>
              <w:t>, в том числе на раскорчевку выбывших из эксплуатации многолетних насаждений</w:t>
            </w:r>
            <w:r w:rsidRPr="00C57C79">
              <w:rPr>
                <w:rFonts w:ascii="Times New Roman" w:hAnsi="Times New Roman" w:cs="Times New Roman"/>
                <w:sz w:val="24"/>
                <w:szCs w:val="24"/>
              </w:rPr>
              <w:t>;</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 xml:space="preserve">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w:t>
            </w:r>
            <w:r w:rsidRPr="00C57C79">
              <w:rPr>
                <w:rFonts w:ascii="Times New Roman" w:hAnsi="Times New Roman"/>
                <w:sz w:val="24"/>
                <w:szCs w:val="24"/>
              </w:rPr>
              <w:lastRenderedPageBreak/>
              <w:t>работ, связанных с производством картофеля;</w:t>
            </w:r>
          </w:p>
          <w:p w:rsidR="001A4716" w:rsidRPr="00C57C79" w:rsidRDefault="001A4716" w:rsidP="001A4716">
            <w:pPr>
              <w:pStyle w:val="ConsPlusNormal"/>
              <w:shd w:val="clear" w:color="auto" w:fill="FFFFFF"/>
              <w:jc w:val="both"/>
              <w:rPr>
                <w:rFonts w:ascii="Times New Roman" w:hAnsi="Times New Roman" w:cs="Times New Roman"/>
              </w:rPr>
            </w:pPr>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на возмещение части затрат </w:t>
            </w:r>
            <w:r w:rsidRPr="00C57C79">
              <w:rPr>
                <w:rFonts w:ascii="Times New Roman" w:hAnsi="Times New Roman"/>
                <w:sz w:val="24"/>
                <w:szCs w:val="24"/>
              </w:rPr>
              <w:t>на приобретение маточного поголовья молодняка овец и коз, за исключением племенного молодняка, приобретенного по импорту</w:t>
            </w:r>
            <w:r w:rsidRPr="00C57C79">
              <w:rPr>
                <w:rFonts w:ascii="Times New Roman" w:hAnsi="Times New Roman" w:cs="Times New Roman"/>
              </w:rPr>
              <w:t xml:space="preserve">; </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сельскохозяйственным товаропроизводителям, за исключением граждан, ведущих личное подсобное хозяйство, на </w:t>
            </w:r>
            <w:r w:rsidRPr="00C57C79">
              <w:rPr>
                <w:rFonts w:ascii="Times New Roman" w:hAnsi="Times New Roman" w:cs="Times New Roman"/>
                <w:sz w:val="24"/>
                <w:szCs w:val="24"/>
              </w:rPr>
              <w:lastRenderedPageBreak/>
              <w:t>возмещение части затрат, связанных с содержанием племенного маточного поголовья сельскохозяйственных животных, с содержанием племенных быков-производителей;</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sz w:val="24"/>
                <w:szCs w:val="24"/>
              </w:rPr>
              <w:t xml:space="preserve">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племенного молодняка крупного рогатого скота молочного направления, за </w:t>
            </w:r>
            <w:r w:rsidRPr="00C57C79">
              <w:rPr>
                <w:rFonts w:ascii="Times New Roman" w:hAnsi="Times New Roman"/>
                <w:sz w:val="24"/>
                <w:szCs w:val="24"/>
              </w:rPr>
              <w:lastRenderedPageBreak/>
              <w:t>исключением молодняка, приобретенного по импорту</w:t>
            </w:r>
          </w:p>
        </w:tc>
        <w:tc>
          <w:tcPr>
            <w:tcW w:w="2305" w:type="dxa"/>
            <w:tcBorders>
              <w:top w:val="single" w:sz="4" w:space="0" w:color="auto"/>
              <w:bottom w:val="single" w:sz="4" w:space="0" w:color="auto"/>
              <w:right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w:t>
            </w:r>
            <w:r w:rsidRPr="00C57C79">
              <w:rPr>
                <w:rFonts w:ascii="Times New Roman" w:hAnsi="Times New Roman" w:cs="Times New Roman"/>
                <w:sz w:val="24"/>
                <w:szCs w:val="24"/>
              </w:rPr>
              <w:softHyphen/>
              <w:t>ного мероприятия обеспечивает до</w:t>
            </w:r>
            <w:r w:rsidRPr="00C57C79">
              <w:rPr>
                <w:rFonts w:ascii="Times New Roman" w:hAnsi="Times New Roman" w:cs="Times New Roman"/>
                <w:sz w:val="24"/>
                <w:szCs w:val="24"/>
              </w:rPr>
              <w:softHyphen/>
              <w:t>стижение показателей 13,</w:t>
            </w:r>
            <w:r>
              <w:rPr>
                <w:rFonts w:ascii="Times New Roman" w:hAnsi="Times New Roman" w:cs="Times New Roman"/>
                <w:sz w:val="24"/>
                <w:szCs w:val="24"/>
              </w:rPr>
              <w:t xml:space="preserve"> </w:t>
            </w:r>
            <w:r w:rsidRPr="00C57C79">
              <w:rPr>
                <w:rFonts w:ascii="Times New Roman" w:hAnsi="Times New Roman" w:cs="Times New Roman"/>
                <w:sz w:val="24"/>
                <w:szCs w:val="24"/>
              </w:rPr>
              <w:t>14,</w:t>
            </w:r>
            <w:r>
              <w:rPr>
                <w:rFonts w:ascii="Times New Roman" w:hAnsi="Times New Roman" w:cs="Times New Roman"/>
                <w:sz w:val="24"/>
                <w:szCs w:val="24"/>
              </w:rPr>
              <w:t xml:space="preserve"> </w:t>
            </w:r>
            <w:r w:rsidRPr="00C57C79">
              <w:rPr>
                <w:rFonts w:ascii="Times New Roman" w:hAnsi="Times New Roman" w:cs="Times New Roman"/>
                <w:sz w:val="24"/>
                <w:szCs w:val="24"/>
              </w:rPr>
              <w:t>16,</w:t>
            </w:r>
            <w:r>
              <w:rPr>
                <w:rFonts w:ascii="Times New Roman" w:hAnsi="Times New Roman" w:cs="Times New Roman"/>
                <w:sz w:val="24"/>
                <w:szCs w:val="24"/>
              </w:rPr>
              <w:t xml:space="preserve"> </w:t>
            </w:r>
            <w:r w:rsidRPr="00C57C79">
              <w:rPr>
                <w:rFonts w:ascii="Times New Roman" w:hAnsi="Times New Roman" w:cs="Times New Roman"/>
                <w:sz w:val="24"/>
                <w:szCs w:val="24"/>
              </w:rPr>
              <w:t>17,</w:t>
            </w:r>
            <w:r>
              <w:rPr>
                <w:rFonts w:ascii="Times New Roman" w:hAnsi="Times New Roman" w:cs="Times New Roman"/>
                <w:sz w:val="24"/>
                <w:szCs w:val="24"/>
              </w:rPr>
              <w:t xml:space="preserve"> </w:t>
            </w:r>
            <w:r w:rsidRPr="00C57C79">
              <w:rPr>
                <w:rFonts w:ascii="Times New Roman" w:hAnsi="Times New Roman" w:cs="Times New Roman"/>
                <w:sz w:val="24"/>
                <w:szCs w:val="24"/>
              </w:rPr>
              <w:t>40,</w:t>
            </w:r>
            <w:r>
              <w:rPr>
                <w:rFonts w:ascii="Times New Roman" w:hAnsi="Times New Roman" w:cs="Times New Roman"/>
                <w:sz w:val="24"/>
                <w:szCs w:val="24"/>
              </w:rPr>
              <w:t xml:space="preserve"> </w:t>
            </w:r>
            <w:r w:rsidRPr="00C57C79">
              <w:rPr>
                <w:rFonts w:ascii="Times New Roman" w:hAnsi="Times New Roman" w:cs="Times New Roman"/>
                <w:sz w:val="24"/>
                <w:szCs w:val="24"/>
              </w:rPr>
              <w:t>41,</w:t>
            </w:r>
            <w:r>
              <w:rPr>
                <w:rFonts w:ascii="Times New Roman" w:hAnsi="Times New Roman" w:cs="Times New Roman"/>
                <w:sz w:val="24"/>
                <w:szCs w:val="24"/>
              </w:rPr>
              <w:t xml:space="preserve"> </w:t>
            </w:r>
            <w:r w:rsidRPr="00C57C79">
              <w:rPr>
                <w:rFonts w:ascii="Times New Roman" w:hAnsi="Times New Roman" w:cs="Times New Roman"/>
                <w:sz w:val="24"/>
                <w:szCs w:val="24"/>
              </w:rPr>
              <w:t>42, 44,</w:t>
            </w:r>
            <w:r>
              <w:rPr>
                <w:rFonts w:ascii="Times New Roman" w:hAnsi="Times New Roman" w:cs="Times New Roman"/>
                <w:sz w:val="24"/>
                <w:szCs w:val="24"/>
              </w:rPr>
              <w:t xml:space="preserve"> </w:t>
            </w:r>
            <w:r w:rsidRPr="00C57C79">
              <w:rPr>
                <w:rFonts w:ascii="Times New Roman" w:hAnsi="Times New Roman" w:cs="Times New Roman"/>
                <w:sz w:val="24"/>
                <w:szCs w:val="24"/>
              </w:rPr>
              <w:t>45,</w:t>
            </w:r>
            <w:r>
              <w:rPr>
                <w:rFonts w:ascii="Times New Roman" w:hAnsi="Times New Roman" w:cs="Times New Roman"/>
                <w:sz w:val="24"/>
                <w:szCs w:val="24"/>
              </w:rPr>
              <w:t xml:space="preserve"> 45.1, </w:t>
            </w:r>
            <w:r w:rsidRPr="00C57C79">
              <w:rPr>
                <w:rFonts w:ascii="Times New Roman" w:hAnsi="Times New Roman" w:cs="Times New Roman"/>
                <w:sz w:val="24"/>
                <w:szCs w:val="24"/>
              </w:rPr>
              <w:t>46,</w:t>
            </w:r>
            <w:r>
              <w:rPr>
                <w:rFonts w:ascii="Times New Roman" w:hAnsi="Times New Roman" w:cs="Times New Roman"/>
                <w:sz w:val="24"/>
                <w:szCs w:val="24"/>
              </w:rPr>
              <w:t xml:space="preserve"> </w:t>
            </w:r>
            <w:r w:rsidRPr="00C57C79">
              <w:rPr>
                <w:rFonts w:ascii="Times New Roman" w:hAnsi="Times New Roman" w:cs="Times New Roman"/>
                <w:sz w:val="24"/>
                <w:szCs w:val="24"/>
              </w:rPr>
              <w:t>52,</w:t>
            </w:r>
            <w:r>
              <w:rPr>
                <w:rFonts w:ascii="Times New Roman" w:hAnsi="Times New Roman" w:cs="Times New Roman"/>
                <w:sz w:val="24"/>
                <w:szCs w:val="24"/>
              </w:rPr>
              <w:t xml:space="preserve"> </w:t>
            </w:r>
            <w:r w:rsidRPr="00C57C79">
              <w:rPr>
                <w:rFonts w:ascii="Times New Roman" w:hAnsi="Times New Roman" w:cs="Times New Roman"/>
                <w:sz w:val="24"/>
                <w:szCs w:val="24"/>
              </w:rPr>
              <w:t>53,</w:t>
            </w:r>
            <w:r>
              <w:rPr>
                <w:rFonts w:ascii="Times New Roman" w:hAnsi="Times New Roman" w:cs="Times New Roman"/>
                <w:sz w:val="24"/>
                <w:szCs w:val="24"/>
              </w:rPr>
              <w:t xml:space="preserve"> 55, 55.1, 60, </w:t>
            </w:r>
            <w:r w:rsidRPr="00C57C79">
              <w:rPr>
                <w:rFonts w:ascii="Times New Roman" w:hAnsi="Times New Roman" w:cs="Times New Roman"/>
                <w:sz w:val="24"/>
                <w:szCs w:val="24"/>
              </w:rPr>
              <w:t>66,</w:t>
            </w:r>
            <w:r>
              <w:rPr>
                <w:rFonts w:ascii="Times New Roman" w:hAnsi="Times New Roman" w:cs="Times New Roman"/>
                <w:sz w:val="24"/>
                <w:szCs w:val="24"/>
              </w:rPr>
              <w:t xml:space="preserve"> </w:t>
            </w:r>
            <w:r w:rsidRPr="00C57C79">
              <w:rPr>
                <w:rFonts w:ascii="Times New Roman" w:hAnsi="Times New Roman" w:cs="Times New Roman"/>
                <w:sz w:val="24"/>
                <w:szCs w:val="24"/>
              </w:rPr>
              <w:t>67,</w:t>
            </w:r>
            <w:r>
              <w:rPr>
                <w:rFonts w:ascii="Times New Roman" w:hAnsi="Times New Roman" w:cs="Times New Roman"/>
                <w:sz w:val="24"/>
                <w:szCs w:val="24"/>
              </w:rPr>
              <w:t xml:space="preserve"> 67.1,</w:t>
            </w:r>
            <w:r w:rsidRPr="00C57C79">
              <w:rPr>
                <w:rFonts w:ascii="Times New Roman" w:hAnsi="Times New Roman" w:cs="Times New Roman"/>
                <w:sz w:val="24"/>
                <w:szCs w:val="24"/>
              </w:rPr>
              <w:t xml:space="preserve"> указанных в приложении № 1 к государственной программе</w:t>
            </w:r>
          </w:p>
        </w:tc>
      </w:tr>
      <w:tr w:rsidR="001A4716" w:rsidRPr="00C57C79" w:rsidTr="001A4716">
        <w:trPr>
          <w:trHeight w:val="914"/>
        </w:trPr>
        <w:tc>
          <w:tcPr>
            <w:tcW w:w="677" w:type="dxa"/>
            <w:tcBorders>
              <w:top w:val="single" w:sz="4" w:space="0" w:color="auto"/>
              <w:right w:val="single" w:sz="4" w:space="0" w:color="auto"/>
            </w:tcBorders>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17.</w:t>
            </w:r>
          </w:p>
        </w:tc>
        <w:tc>
          <w:tcPr>
            <w:tcW w:w="2254" w:type="dxa"/>
            <w:tcBorders>
              <w:top w:val="single" w:sz="4" w:space="0" w:color="auto"/>
              <w:left w:val="single" w:sz="4" w:space="0" w:color="auto"/>
            </w:tcBorders>
          </w:tcPr>
          <w:p w:rsidR="001A4716" w:rsidRPr="00C57C79" w:rsidRDefault="001A4716" w:rsidP="001A4716">
            <w:pPr>
              <w:shd w:val="clear" w:color="auto" w:fill="FFFFFF"/>
              <w:rPr>
                <w:rFonts w:ascii="Times New Roman" w:hAnsi="Times New Roman"/>
                <w:sz w:val="24"/>
                <w:szCs w:val="24"/>
                <w:lang w:eastAsia="ru-RU"/>
              </w:rPr>
            </w:pPr>
            <w:r w:rsidRPr="00C57C79">
              <w:rPr>
                <w:rFonts w:ascii="Times New Roman" w:hAnsi="Times New Roman"/>
                <w:sz w:val="24"/>
                <w:szCs w:val="24"/>
              </w:rPr>
              <w:t>Основное мероприятие 1.17 «</w:t>
            </w:r>
            <w:r w:rsidRPr="00C57C79">
              <w:rPr>
                <w:rFonts w:ascii="Times New Roman" w:hAnsi="Times New Roman"/>
                <w:sz w:val="24"/>
                <w:szCs w:val="24"/>
                <w:lang w:eastAsia="ru-RU"/>
              </w:rPr>
              <w:t>Предоставление грантов в форме субсидий крестьянским (фермерским) хозяйствам на поддержку начинающих фермеров на создание и развитие крестьянского (фермерского) хозяйства»</w:t>
            </w:r>
          </w:p>
          <w:p w:rsidR="001A4716" w:rsidRDefault="001A4716" w:rsidP="001A4716">
            <w:pPr>
              <w:shd w:val="clear" w:color="auto" w:fill="FFFFFF"/>
              <w:rPr>
                <w:rFonts w:ascii="Times New Roman" w:hAnsi="Times New Roman"/>
                <w:sz w:val="24"/>
                <w:szCs w:val="24"/>
                <w:lang w:eastAsia="ru-RU"/>
              </w:rPr>
            </w:pPr>
          </w:p>
          <w:p w:rsidR="001A4716" w:rsidRDefault="001A4716" w:rsidP="001A4716">
            <w:pPr>
              <w:shd w:val="clear" w:color="auto" w:fill="FFFFFF"/>
              <w:rPr>
                <w:rFonts w:ascii="Times New Roman" w:hAnsi="Times New Roman"/>
                <w:sz w:val="24"/>
                <w:szCs w:val="24"/>
                <w:lang w:eastAsia="ru-RU"/>
              </w:rPr>
            </w:pPr>
          </w:p>
          <w:p w:rsidR="001A4716" w:rsidRPr="00C57C79" w:rsidRDefault="001A4716" w:rsidP="001A4716">
            <w:pPr>
              <w:shd w:val="clear" w:color="auto" w:fill="FFFFFF"/>
              <w:rPr>
                <w:rFonts w:ascii="Times New Roman" w:hAnsi="Times New Roman"/>
                <w:sz w:val="24"/>
                <w:szCs w:val="24"/>
                <w:lang w:eastAsia="ru-RU"/>
              </w:rPr>
            </w:pPr>
          </w:p>
        </w:tc>
        <w:tc>
          <w:tcPr>
            <w:tcW w:w="1507" w:type="dxa"/>
            <w:tcBorders>
              <w:top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Borders>
              <w:top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2017 год</w:t>
            </w:r>
          </w:p>
        </w:tc>
        <w:tc>
          <w:tcPr>
            <w:tcW w:w="1030" w:type="dxa"/>
            <w:gridSpan w:val="2"/>
            <w:tcBorders>
              <w:top w:val="single" w:sz="4" w:space="0" w:color="auto"/>
              <w:right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2021 год</w:t>
            </w:r>
          </w:p>
        </w:tc>
        <w:tc>
          <w:tcPr>
            <w:tcW w:w="2676" w:type="dxa"/>
            <w:vMerge w:val="restart"/>
            <w:tcBorders>
              <w:top w:val="single" w:sz="4" w:space="0" w:color="auto"/>
              <w:left w:val="single" w:sz="4" w:space="0" w:color="auto"/>
              <w:bottom w:val="single" w:sz="4" w:space="0" w:color="auto"/>
              <w:right w:val="single" w:sz="4" w:space="0" w:color="auto"/>
            </w:tcBorders>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Реализация мероприятия будет способствовать увеличению</w:t>
            </w:r>
            <w:r w:rsidRPr="00C57C79">
              <w:rPr>
                <w:sz w:val="24"/>
                <w:szCs w:val="24"/>
              </w:rPr>
              <w:t xml:space="preserve"> </w:t>
            </w:r>
            <w:r w:rsidRPr="00C57C79">
              <w:rPr>
                <w:rFonts w:ascii="Times New Roman" w:hAnsi="Times New Roman" w:cs="Times New Roman"/>
                <w:sz w:val="24"/>
                <w:szCs w:val="24"/>
              </w:rPr>
              <w:t xml:space="preserve">количества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до 174 единиц; </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увеличению прироста объема сельскохозяйственной продукции, произведенной </w:t>
            </w:r>
            <w:r w:rsidRPr="00C57C79">
              <w:rPr>
                <w:rFonts w:ascii="Times New Roman" w:hAnsi="Times New Roman" w:cs="Times New Roman"/>
                <w:sz w:val="24"/>
                <w:szCs w:val="24"/>
              </w:rPr>
              <w:lastRenderedPageBreak/>
              <w:t>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до 10%</w:t>
            </w:r>
          </w:p>
        </w:tc>
        <w:tc>
          <w:tcPr>
            <w:tcW w:w="2399" w:type="dxa"/>
            <w:tcBorders>
              <w:top w:val="single" w:sz="4" w:space="0" w:color="auto"/>
              <w:left w:val="single" w:sz="4" w:space="0" w:color="auto"/>
            </w:tcBorders>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В рамках осуществления данного мероприятия планируется предоставление грантов в форме субсидий крестьянским (фермерским) хозяйствам на поддержку начинающих фермеров на создание и развитие крестьянского (фермерского) хозяйства</w:t>
            </w:r>
          </w:p>
        </w:tc>
        <w:tc>
          <w:tcPr>
            <w:tcW w:w="2305" w:type="dxa"/>
            <w:vMerge w:val="restart"/>
            <w:tcBorders>
              <w:top w:val="single" w:sz="4" w:space="0" w:color="auto"/>
              <w:right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Реализация основ</w:t>
            </w:r>
            <w:r w:rsidRPr="00C57C79">
              <w:rPr>
                <w:rFonts w:ascii="Times New Roman" w:hAnsi="Times New Roman" w:cs="Times New Roman"/>
                <w:sz w:val="24"/>
                <w:szCs w:val="24"/>
              </w:rPr>
              <w:softHyphen/>
              <w:t>ных мероприятий обеспечивает до</w:t>
            </w:r>
            <w:r w:rsidRPr="00C57C79">
              <w:rPr>
                <w:rFonts w:ascii="Times New Roman" w:hAnsi="Times New Roman" w:cs="Times New Roman"/>
                <w:sz w:val="24"/>
                <w:szCs w:val="24"/>
              </w:rPr>
              <w:softHyphen/>
              <w:t>стижение показателей 68,</w:t>
            </w:r>
            <w:r>
              <w:rPr>
                <w:rFonts w:ascii="Times New Roman" w:hAnsi="Times New Roman" w:cs="Times New Roman"/>
                <w:sz w:val="24"/>
                <w:szCs w:val="24"/>
              </w:rPr>
              <w:t xml:space="preserve"> </w:t>
            </w:r>
            <w:r w:rsidRPr="00C57C79">
              <w:rPr>
                <w:rFonts w:ascii="Times New Roman" w:hAnsi="Times New Roman" w:cs="Times New Roman"/>
                <w:sz w:val="24"/>
                <w:szCs w:val="24"/>
              </w:rPr>
              <w:t>69, указанных в приложении № 1 к государственной программе</w:t>
            </w:r>
          </w:p>
        </w:tc>
      </w:tr>
      <w:tr w:rsidR="001A4716" w:rsidRPr="00C57C79" w:rsidTr="001A4716">
        <w:tc>
          <w:tcPr>
            <w:tcW w:w="677" w:type="dxa"/>
            <w:tcBorders>
              <w:right w:val="single" w:sz="4" w:space="0" w:color="auto"/>
            </w:tcBorders>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18.</w:t>
            </w:r>
          </w:p>
        </w:tc>
        <w:tc>
          <w:tcPr>
            <w:tcW w:w="2254" w:type="dxa"/>
            <w:tcBorders>
              <w:left w:val="single" w:sz="4" w:space="0" w:color="auto"/>
              <w:bottom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Основное мероприятие 1.18 «Предоставление </w:t>
            </w:r>
            <w:r w:rsidRPr="00C57C79">
              <w:rPr>
                <w:rFonts w:ascii="Times New Roman" w:hAnsi="Times New Roman" w:cs="Times New Roman"/>
                <w:sz w:val="24"/>
                <w:szCs w:val="24"/>
              </w:rPr>
              <w:lastRenderedPageBreak/>
              <w:t xml:space="preserve">грантов в форме субсидий крестьянским (фермерским) хозяйствам на развитие семейных животноводческих ферм на базе крестьянских (фермерских) </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хозяйств»</w:t>
            </w:r>
          </w:p>
        </w:tc>
        <w:tc>
          <w:tcPr>
            <w:tcW w:w="1507" w:type="dxa"/>
            <w:tcBorders>
              <w:bottom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 xml:space="preserve">Комитет АПК Курской </w:t>
            </w:r>
            <w:r w:rsidRPr="00C57C79">
              <w:rPr>
                <w:rFonts w:ascii="Times New Roman" w:hAnsi="Times New Roman" w:cs="Times New Roman"/>
                <w:sz w:val="24"/>
                <w:szCs w:val="24"/>
              </w:rPr>
              <w:lastRenderedPageBreak/>
              <w:t>области</w:t>
            </w:r>
          </w:p>
        </w:tc>
        <w:tc>
          <w:tcPr>
            <w:tcW w:w="1157" w:type="dxa"/>
            <w:gridSpan w:val="2"/>
            <w:tcBorders>
              <w:bottom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2017 год</w:t>
            </w:r>
          </w:p>
        </w:tc>
        <w:tc>
          <w:tcPr>
            <w:tcW w:w="1030" w:type="dxa"/>
            <w:gridSpan w:val="2"/>
            <w:tcBorders>
              <w:bottom w:val="single" w:sz="4" w:space="0" w:color="auto"/>
              <w:right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2021 год</w:t>
            </w:r>
          </w:p>
        </w:tc>
        <w:tc>
          <w:tcPr>
            <w:tcW w:w="2676" w:type="dxa"/>
            <w:vMerge/>
            <w:tcBorders>
              <w:left w:val="single" w:sz="4" w:space="0" w:color="auto"/>
              <w:bottom w:val="single" w:sz="4" w:space="0" w:color="auto"/>
              <w:right w:val="single" w:sz="4" w:space="0" w:color="auto"/>
            </w:tcBorders>
          </w:tcPr>
          <w:p w:rsidR="001A4716" w:rsidRPr="00C57C79" w:rsidRDefault="001A4716" w:rsidP="001A4716">
            <w:pPr>
              <w:widowControl w:val="0"/>
              <w:shd w:val="clear" w:color="auto" w:fill="FFFFFF"/>
              <w:autoSpaceDE w:val="0"/>
              <w:autoSpaceDN w:val="0"/>
              <w:adjustRightInd w:val="0"/>
              <w:jc w:val="both"/>
              <w:outlineLvl w:val="0"/>
              <w:rPr>
                <w:rFonts w:ascii="Times New Roman" w:hAnsi="Times New Roman"/>
                <w:sz w:val="24"/>
                <w:szCs w:val="24"/>
              </w:rPr>
            </w:pPr>
          </w:p>
        </w:tc>
        <w:tc>
          <w:tcPr>
            <w:tcW w:w="2399" w:type="dxa"/>
            <w:tcBorders>
              <w:left w:val="single" w:sz="4" w:space="0" w:color="auto"/>
              <w:bottom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В рамках осуществления данного мероприятия </w:t>
            </w:r>
            <w:r w:rsidRPr="00C57C79">
              <w:rPr>
                <w:rFonts w:ascii="Times New Roman" w:hAnsi="Times New Roman" w:cs="Times New Roman"/>
                <w:sz w:val="24"/>
                <w:szCs w:val="24"/>
              </w:rPr>
              <w:lastRenderedPageBreak/>
              <w:t xml:space="preserve">планируется грантов в форме субсидий крестьянским (фермерским) хозяйствам на развитие семейных животноводческих ферм на базе крестьянских (фермерских) </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хозяйств</w:t>
            </w:r>
          </w:p>
        </w:tc>
        <w:tc>
          <w:tcPr>
            <w:tcW w:w="2305" w:type="dxa"/>
            <w:vMerge/>
            <w:tcBorders>
              <w:bottom w:val="single" w:sz="4" w:space="0" w:color="auto"/>
              <w:right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19.</w:t>
            </w:r>
          </w:p>
        </w:tc>
        <w:tc>
          <w:tcPr>
            <w:tcW w:w="2254" w:type="dxa"/>
            <w:tcBorders>
              <w:top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Основное мероприятие 1.19 «Предоставление грантов в форме субсидий сельскохозяйственным потребительским кооперативам   на развитие материально-технической базы сельскохозяйственного потребительского </w:t>
            </w:r>
            <w:r w:rsidRPr="00C57C79">
              <w:rPr>
                <w:rFonts w:ascii="Times New Roman" w:hAnsi="Times New Roman" w:cs="Times New Roman"/>
                <w:sz w:val="24"/>
                <w:szCs w:val="24"/>
              </w:rPr>
              <w:lastRenderedPageBreak/>
              <w:t>кооператива»</w:t>
            </w:r>
          </w:p>
        </w:tc>
        <w:tc>
          <w:tcPr>
            <w:tcW w:w="1507" w:type="dxa"/>
            <w:tcBorders>
              <w:top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Комитет АПК Курской области</w:t>
            </w:r>
          </w:p>
        </w:tc>
        <w:tc>
          <w:tcPr>
            <w:tcW w:w="1157" w:type="dxa"/>
            <w:gridSpan w:val="2"/>
            <w:tcBorders>
              <w:top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2017 год</w:t>
            </w:r>
          </w:p>
        </w:tc>
        <w:tc>
          <w:tcPr>
            <w:tcW w:w="1030" w:type="dxa"/>
            <w:gridSpan w:val="2"/>
            <w:tcBorders>
              <w:top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2021 год</w:t>
            </w:r>
          </w:p>
        </w:tc>
        <w:tc>
          <w:tcPr>
            <w:tcW w:w="2676" w:type="dxa"/>
            <w:tcBorders>
              <w:top w:val="single" w:sz="4" w:space="0" w:color="auto"/>
            </w:tcBorders>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Реализация мероприятия</w:t>
            </w:r>
            <w:r>
              <w:rPr>
                <w:rFonts w:ascii="Times New Roman" w:hAnsi="Times New Roman" w:cs="Times New Roman"/>
                <w:sz w:val="24"/>
                <w:szCs w:val="24"/>
              </w:rPr>
              <w:t xml:space="preserve"> </w:t>
            </w:r>
            <w:r w:rsidRPr="00C57C79">
              <w:rPr>
                <w:rFonts w:ascii="Times New Roman" w:hAnsi="Times New Roman" w:cs="Times New Roman"/>
                <w:sz w:val="24"/>
                <w:szCs w:val="24"/>
              </w:rPr>
              <w:t xml:space="preserve">будет способствовать </w:t>
            </w:r>
          </w:p>
          <w:p w:rsidR="001A4716" w:rsidRPr="00C57C79" w:rsidRDefault="001A4716" w:rsidP="001A4716">
            <w:pPr>
              <w:widowControl w:val="0"/>
              <w:shd w:val="clear" w:color="auto" w:fill="FFFFFF"/>
              <w:autoSpaceDE w:val="0"/>
              <w:autoSpaceDN w:val="0"/>
              <w:adjustRightInd w:val="0"/>
              <w:outlineLvl w:val="0"/>
              <w:rPr>
                <w:rFonts w:ascii="Times New Roman" w:hAnsi="Times New Roman"/>
                <w:sz w:val="24"/>
                <w:szCs w:val="24"/>
              </w:rPr>
            </w:pPr>
            <w:r w:rsidRPr="00C57C79">
              <w:rPr>
                <w:rFonts w:ascii="Times New Roman" w:hAnsi="Times New Roman"/>
                <w:sz w:val="24"/>
                <w:szCs w:val="24"/>
              </w:rPr>
              <w:t xml:space="preserve">увеличению количества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до 40 </w:t>
            </w:r>
            <w:r w:rsidRPr="00C57C79">
              <w:rPr>
                <w:rFonts w:ascii="Times New Roman" w:hAnsi="Times New Roman"/>
                <w:sz w:val="24"/>
                <w:szCs w:val="24"/>
              </w:rPr>
              <w:lastRenderedPageBreak/>
              <w:t>ед.;</w:t>
            </w:r>
          </w:p>
          <w:p w:rsidR="001A4716" w:rsidRPr="00C57C79" w:rsidRDefault="001A4716" w:rsidP="001A4716">
            <w:pPr>
              <w:shd w:val="clear" w:color="auto" w:fill="FFFFFF"/>
              <w:autoSpaceDE w:val="0"/>
              <w:autoSpaceDN w:val="0"/>
              <w:adjustRightInd w:val="0"/>
              <w:rPr>
                <w:rFonts w:ascii="Times New Roman" w:hAnsi="Times New Roman"/>
                <w:sz w:val="24"/>
                <w:szCs w:val="24"/>
              </w:rPr>
            </w:pPr>
            <w:r w:rsidRPr="00C57C79">
              <w:rPr>
                <w:rFonts w:ascii="Times New Roman" w:hAnsi="Times New Roman"/>
                <w:sz w:val="24"/>
                <w:szCs w:val="24"/>
              </w:rPr>
              <w:t>увеличению прироста объема сельскохозяйственной</w:t>
            </w:r>
            <w:r w:rsidRPr="00C57C79">
              <w:rPr>
                <w:sz w:val="18"/>
                <w:szCs w:val="18"/>
              </w:rPr>
              <w:t xml:space="preserve"> </w:t>
            </w:r>
            <w:r w:rsidRPr="00C57C79">
              <w:rPr>
                <w:rFonts w:ascii="Times New Roman" w:hAnsi="Times New Roman"/>
                <w:sz w:val="24"/>
                <w:szCs w:val="24"/>
              </w:rPr>
              <w:t>продукции, реализованной сельскохозяйственными и потребительскими кооперативами, получившими средства государственной поддержки, до 10%</w:t>
            </w:r>
          </w:p>
        </w:tc>
        <w:tc>
          <w:tcPr>
            <w:tcW w:w="2399" w:type="dxa"/>
            <w:tcBorders>
              <w:top w:val="single" w:sz="4" w:space="0" w:color="auto"/>
            </w:tcBorders>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В рамках осуществления данного мероприятия планируется предоставление</w:t>
            </w:r>
            <w:r w:rsidRPr="00C57C79">
              <w:rPr>
                <w:rFonts w:ascii="Times New Roman" w:hAnsi="Times New Roman" w:cs="Times New Roman"/>
                <w:sz w:val="28"/>
                <w:szCs w:val="28"/>
              </w:rPr>
              <w:t xml:space="preserve"> </w:t>
            </w:r>
            <w:r w:rsidRPr="00C57C79">
              <w:rPr>
                <w:rFonts w:ascii="Times New Roman" w:hAnsi="Times New Roman" w:cs="Times New Roman"/>
                <w:sz w:val="24"/>
                <w:szCs w:val="24"/>
              </w:rPr>
              <w:t xml:space="preserve">грантов в форме субсидий сельскохозяйственным потребительским кооперативам на развитие их материально-технической базы сельскохозяйственного потребительского </w:t>
            </w:r>
            <w:r w:rsidRPr="00C57C79">
              <w:rPr>
                <w:rFonts w:ascii="Times New Roman" w:hAnsi="Times New Roman" w:cs="Times New Roman"/>
                <w:sz w:val="24"/>
                <w:szCs w:val="24"/>
              </w:rPr>
              <w:lastRenderedPageBreak/>
              <w:t>кооператива</w:t>
            </w:r>
          </w:p>
          <w:p w:rsidR="001A4716" w:rsidRPr="00C57C79" w:rsidRDefault="001A4716" w:rsidP="001A4716">
            <w:pPr>
              <w:pStyle w:val="ConsPlusNormal"/>
              <w:shd w:val="clear" w:color="auto" w:fill="FFFFFF"/>
              <w:rPr>
                <w:rFonts w:ascii="Times New Roman" w:hAnsi="Times New Roman" w:cs="Times New Roman"/>
                <w:sz w:val="24"/>
                <w:szCs w:val="24"/>
              </w:rPr>
            </w:pPr>
          </w:p>
        </w:tc>
        <w:tc>
          <w:tcPr>
            <w:tcW w:w="2305" w:type="dxa"/>
            <w:tcBorders>
              <w:top w:val="single" w:sz="4" w:space="0" w:color="auto"/>
            </w:tcBorders>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w:t>
            </w:r>
            <w:r w:rsidRPr="00C57C79">
              <w:rPr>
                <w:rFonts w:ascii="Times New Roman" w:hAnsi="Times New Roman" w:cs="Times New Roman"/>
                <w:sz w:val="24"/>
                <w:szCs w:val="24"/>
              </w:rPr>
              <w:softHyphen/>
              <w:t>ного мероприятия обеспечивает до</w:t>
            </w:r>
            <w:r w:rsidRPr="00C57C79">
              <w:rPr>
                <w:rFonts w:ascii="Times New Roman" w:hAnsi="Times New Roman" w:cs="Times New Roman"/>
                <w:sz w:val="24"/>
                <w:szCs w:val="24"/>
              </w:rPr>
              <w:softHyphen/>
              <w:t>стижение показателей 70,</w:t>
            </w:r>
            <w:r>
              <w:rPr>
                <w:rFonts w:ascii="Times New Roman" w:hAnsi="Times New Roman" w:cs="Times New Roman"/>
                <w:sz w:val="24"/>
                <w:szCs w:val="24"/>
              </w:rPr>
              <w:t xml:space="preserve"> </w:t>
            </w:r>
            <w:r w:rsidRPr="00C57C79">
              <w:rPr>
                <w:rFonts w:ascii="Times New Roman" w:hAnsi="Times New Roman" w:cs="Times New Roman"/>
                <w:sz w:val="24"/>
                <w:szCs w:val="24"/>
              </w:rPr>
              <w:t>71, указанных в приложении № 1 к государственной программе</w:t>
            </w:r>
          </w:p>
        </w:tc>
      </w:tr>
      <w:tr w:rsidR="001A4716" w:rsidRPr="00C57C79" w:rsidTr="001A4716">
        <w:tc>
          <w:tcPr>
            <w:tcW w:w="677" w:type="dxa"/>
          </w:tcPr>
          <w:p w:rsidR="001A4716" w:rsidRPr="00016329" w:rsidRDefault="001A4716" w:rsidP="001A4716">
            <w:pPr>
              <w:pStyle w:val="ConsPlusNormal"/>
              <w:shd w:val="clear" w:color="auto" w:fill="FFFFFF"/>
              <w:jc w:val="center"/>
              <w:rPr>
                <w:rFonts w:ascii="Times New Roman" w:hAnsi="Times New Roman" w:cs="Times New Roman"/>
                <w:sz w:val="24"/>
                <w:szCs w:val="24"/>
              </w:rPr>
            </w:pPr>
            <w:r w:rsidRPr="00016329">
              <w:rPr>
                <w:rFonts w:ascii="Times New Roman" w:hAnsi="Times New Roman" w:cs="Times New Roman"/>
                <w:sz w:val="24"/>
                <w:szCs w:val="24"/>
              </w:rPr>
              <w:lastRenderedPageBreak/>
              <w:t>19.1</w:t>
            </w:r>
          </w:p>
        </w:tc>
        <w:tc>
          <w:tcPr>
            <w:tcW w:w="2254" w:type="dxa"/>
            <w:tcBorders>
              <w:top w:val="single" w:sz="4" w:space="0" w:color="auto"/>
            </w:tcBorders>
          </w:tcPr>
          <w:p w:rsidR="001A4716" w:rsidRPr="004A045D" w:rsidRDefault="001A4716" w:rsidP="001A4716">
            <w:pPr>
              <w:pStyle w:val="ConsPlusNormal"/>
              <w:shd w:val="clear" w:color="auto" w:fill="FFFFFF"/>
              <w:jc w:val="both"/>
              <w:rPr>
                <w:rFonts w:ascii="Times New Roman" w:hAnsi="Times New Roman" w:cs="Times New Roman"/>
                <w:color w:val="7030A0"/>
                <w:sz w:val="24"/>
                <w:szCs w:val="24"/>
              </w:rPr>
            </w:pPr>
            <w:r w:rsidRPr="00C57C79">
              <w:rPr>
                <w:rFonts w:ascii="Times New Roman" w:hAnsi="Times New Roman" w:cs="Times New Roman"/>
                <w:sz w:val="24"/>
                <w:szCs w:val="24"/>
              </w:rPr>
              <w:t>Основное мероприятие 1.</w:t>
            </w:r>
            <w:r>
              <w:rPr>
                <w:rFonts w:ascii="Times New Roman" w:hAnsi="Times New Roman" w:cs="Times New Roman"/>
                <w:sz w:val="24"/>
                <w:szCs w:val="24"/>
              </w:rPr>
              <w:t>20 «</w:t>
            </w:r>
            <w:r w:rsidRPr="00016329">
              <w:rPr>
                <w:rFonts w:ascii="Times New Roman" w:hAnsi="Times New Roman" w:cs="Times New Roman"/>
                <w:sz w:val="24"/>
                <w:szCs w:val="24"/>
              </w:rPr>
              <w:t>Региональный проект  «Создание системы поддержки фермеров и развитие сельской кооперации в Курской области»</w:t>
            </w:r>
          </w:p>
        </w:tc>
        <w:tc>
          <w:tcPr>
            <w:tcW w:w="1507" w:type="dxa"/>
            <w:tcBorders>
              <w:top w:val="single" w:sz="4" w:space="0" w:color="auto"/>
            </w:tcBorders>
          </w:tcPr>
          <w:p w:rsidR="001A4716" w:rsidRPr="00016329" w:rsidRDefault="001A4716" w:rsidP="001A4716">
            <w:pPr>
              <w:pStyle w:val="ConsPlusNormal"/>
              <w:shd w:val="clear" w:color="auto" w:fill="FFFFFF"/>
              <w:jc w:val="both"/>
              <w:rPr>
                <w:rFonts w:ascii="Times New Roman" w:hAnsi="Times New Roman" w:cs="Times New Roman"/>
                <w:sz w:val="24"/>
                <w:szCs w:val="24"/>
              </w:rPr>
            </w:pPr>
            <w:r w:rsidRPr="00016329">
              <w:rPr>
                <w:rFonts w:ascii="Times New Roman" w:hAnsi="Times New Roman" w:cs="Times New Roman"/>
                <w:sz w:val="24"/>
                <w:szCs w:val="24"/>
              </w:rPr>
              <w:t>Комитет АПК Курской области</w:t>
            </w:r>
          </w:p>
        </w:tc>
        <w:tc>
          <w:tcPr>
            <w:tcW w:w="1157" w:type="dxa"/>
            <w:gridSpan w:val="2"/>
            <w:tcBorders>
              <w:top w:val="single" w:sz="4" w:space="0" w:color="auto"/>
            </w:tcBorders>
          </w:tcPr>
          <w:p w:rsidR="001A4716" w:rsidRPr="00016329" w:rsidRDefault="001A4716" w:rsidP="001A4716">
            <w:pPr>
              <w:pStyle w:val="ConsPlusNormal"/>
              <w:shd w:val="clear" w:color="auto" w:fill="FFFFFF"/>
              <w:jc w:val="both"/>
              <w:rPr>
                <w:rFonts w:ascii="Times New Roman" w:hAnsi="Times New Roman" w:cs="Times New Roman"/>
                <w:sz w:val="24"/>
                <w:szCs w:val="24"/>
              </w:rPr>
            </w:pPr>
            <w:r w:rsidRPr="00016329">
              <w:rPr>
                <w:rFonts w:ascii="Times New Roman" w:hAnsi="Times New Roman" w:cs="Times New Roman"/>
                <w:sz w:val="24"/>
                <w:szCs w:val="24"/>
              </w:rPr>
              <w:t>2019 год</w:t>
            </w:r>
          </w:p>
        </w:tc>
        <w:tc>
          <w:tcPr>
            <w:tcW w:w="1030" w:type="dxa"/>
            <w:gridSpan w:val="2"/>
            <w:tcBorders>
              <w:top w:val="single" w:sz="4" w:space="0" w:color="auto"/>
            </w:tcBorders>
          </w:tcPr>
          <w:p w:rsidR="001A4716" w:rsidRPr="00016329" w:rsidRDefault="001A4716" w:rsidP="001A4716">
            <w:pPr>
              <w:pStyle w:val="ConsPlusNormal"/>
              <w:shd w:val="clear" w:color="auto" w:fill="FFFFFF"/>
              <w:jc w:val="both"/>
              <w:rPr>
                <w:rFonts w:ascii="Times New Roman" w:hAnsi="Times New Roman" w:cs="Times New Roman"/>
                <w:sz w:val="24"/>
                <w:szCs w:val="24"/>
              </w:rPr>
            </w:pPr>
            <w:r w:rsidRPr="00016329">
              <w:rPr>
                <w:rFonts w:ascii="Times New Roman" w:hAnsi="Times New Roman" w:cs="Times New Roman"/>
                <w:sz w:val="24"/>
                <w:szCs w:val="24"/>
              </w:rPr>
              <w:t>2021 год</w:t>
            </w:r>
          </w:p>
        </w:tc>
        <w:tc>
          <w:tcPr>
            <w:tcW w:w="2676" w:type="dxa"/>
            <w:tcBorders>
              <w:top w:val="single" w:sz="4" w:space="0" w:color="auto"/>
            </w:tcBorders>
          </w:tcPr>
          <w:p w:rsidR="001A4716" w:rsidRPr="00016329" w:rsidRDefault="001A4716" w:rsidP="001A4716">
            <w:pPr>
              <w:pStyle w:val="ConsPlusNormal"/>
              <w:shd w:val="clear" w:color="auto" w:fill="FFFFFF"/>
              <w:rPr>
                <w:rFonts w:ascii="Times New Roman" w:hAnsi="Times New Roman" w:cs="Times New Roman"/>
                <w:sz w:val="24"/>
                <w:szCs w:val="24"/>
              </w:rPr>
            </w:pPr>
            <w:r w:rsidRPr="00016329">
              <w:rPr>
                <w:rFonts w:ascii="Times New Roman" w:hAnsi="Times New Roman" w:cs="Times New Roman"/>
                <w:sz w:val="24"/>
                <w:szCs w:val="24"/>
              </w:rPr>
              <w:t xml:space="preserve">Реализация мероприятия будет способствовать вовлечению населения в субъекты малого и среднего предпринимательства в сельском хозяйстве, созданию и развитию субъектов МСП в АПК, в том числе крестьянских (фермерских) хозяйств и сельскохозяйственных </w:t>
            </w:r>
            <w:r w:rsidRPr="00016329">
              <w:rPr>
                <w:rFonts w:ascii="Times New Roman" w:hAnsi="Times New Roman" w:cs="Times New Roman"/>
                <w:sz w:val="24"/>
                <w:szCs w:val="24"/>
              </w:rPr>
              <w:lastRenderedPageBreak/>
              <w:t>потребительских кооперативов</w:t>
            </w:r>
          </w:p>
          <w:p w:rsidR="001A4716" w:rsidRPr="004A045D" w:rsidRDefault="001A4716" w:rsidP="001A4716">
            <w:pPr>
              <w:pStyle w:val="ConsPlusNormal"/>
              <w:shd w:val="clear" w:color="auto" w:fill="FFFFFF"/>
              <w:rPr>
                <w:rFonts w:ascii="Times New Roman" w:hAnsi="Times New Roman" w:cs="Times New Roman"/>
                <w:color w:val="7030A0"/>
                <w:sz w:val="24"/>
                <w:szCs w:val="24"/>
              </w:rPr>
            </w:pPr>
          </w:p>
        </w:tc>
        <w:tc>
          <w:tcPr>
            <w:tcW w:w="2399" w:type="dxa"/>
            <w:tcBorders>
              <w:top w:val="single" w:sz="4" w:space="0" w:color="auto"/>
            </w:tcBorders>
          </w:tcPr>
          <w:p w:rsidR="001A4716" w:rsidRPr="004A045D" w:rsidRDefault="001A4716" w:rsidP="001A4716">
            <w:pPr>
              <w:pStyle w:val="ConsPlusNormal"/>
              <w:shd w:val="clear" w:color="auto" w:fill="FFFFFF"/>
              <w:jc w:val="both"/>
              <w:rPr>
                <w:rFonts w:ascii="Times New Roman" w:hAnsi="Times New Roman" w:cs="Times New Roman"/>
                <w:color w:val="7030A0"/>
                <w:sz w:val="24"/>
                <w:szCs w:val="24"/>
              </w:rPr>
            </w:pPr>
            <w:r w:rsidRPr="00016329">
              <w:rPr>
                <w:rFonts w:ascii="Times New Roman" w:hAnsi="Times New Roman"/>
                <w:sz w:val="24"/>
                <w:szCs w:val="24"/>
              </w:rPr>
              <w:lastRenderedPageBreak/>
              <w:t>В рамках осуществления данного мероприятия планируется предоставление крестьянским (фермерским) хозяйствам грантов в форме субсидий (грант «</w:t>
            </w:r>
            <w:proofErr w:type="spellStart"/>
            <w:r w:rsidRPr="00016329">
              <w:rPr>
                <w:rFonts w:ascii="Times New Roman" w:hAnsi="Times New Roman"/>
                <w:sz w:val="24"/>
                <w:szCs w:val="24"/>
              </w:rPr>
              <w:t>Агростартап</w:t>
            </w:r>
            <w:proofErr w:type="spellEnd"/>
            <w:r w:rsidRPr="00016329">
              <w:rPr>
                <w:rFonts w:ascii="Times New Roman" w:hAnsi="Times New Roman"/>
                <w:sz w:val="24"/>
                <w:szCs w:val="24"/>
              </w:rPr>
              <w:t xml:space="preserve">») на реализацию проекта создания и развития крестьянского </w:t>
            </w:r>
            <w:r w:rsidRPr="00016329">
              <w:rPr>
                <w:rFonts w:ascii="Times New Roman" w:hAnsi="Times New Roman"/>
                <w:sz w:val="24"/>
                <w:szCs w:val="24"/>
              </w:rPr>
              <w:lastRenderedPageBreak/>
              <w:t>(фермерского) хозяйства; предоставление субсидий сельскохозяйственным потребительским кооперативам на возмещение части затрат, связанных с приобретением имущества, сельскохозяйственной техники, оборудования для переработки сельскохозяйственной продукции (за</w:t>
            </w:r>
            <w:r>
              <w:rPr>
                <w:rFonts w:ascii="Times New Roman" w:hAnsi="Times New Roman"/>
                <w:color w:val="7030A0"/>
                <w:sz w:val="24"/>
                <w:szCs w:val="24"/>
              </w:rPr>
              <w:t xml:space="preserve"> </w:t>
            </w:r>
            <w:r w:rsidRPr="00016329">
              <w:rPr>
                <w:rFonts w:ascii="Times New Roman" w:hAnsi="Times New Roman"/>
                <w:sz w:val="24"/>
                <w:szCs w:val="24"/>
              </w:rPr>
              <w:t xml:space="preserve">исключением продукции свиноводства) и мобильных торговых объектов, а также с закупкой сельскохозяйственной продукции у членов сельскохозяйственных потребительских </w:t>
            </w:r>
            <w:r w:rsidRPr="00016329">
              <w:rPr>
                <w:rFonts w:ascii="Times New Roman" w:hAnsi="Times New Roman"/>
                <w:sz w:val="24"/>
                <w:szCs w:val="24"/>
              </w:rPr>
              <w:lastRenderedPageBreak/>
              <w:t>кооперативов; предоставление субсидий автономной некоммерческой организации «Центр компетенций в агропромышленном комплексе Курской области» на финансовое обеспечение текущей деятельности и выполнение уставных</w:t>
            </w:r>
            <w:r w:rsidRPr="004A045D">
              <w:rPr>
                <w:rFonts w:ascii="Times New Roman" w:hAnsi="Times New Roman"/>
                <w:color w:val="7030A0"/>
                <w:sz w:val="24"/>
                <w:szCs w:val="24"/>
              </w:rPr>
              <w:t xml:space="preserve"> </w:t>
            </w:r>
            <w:r w:rsidRPr="00016329">
              <w:rPr>
                <w:rFonts w:ascii="Times New Roman" w:hAnsi="Times New Roman"/>
                <w:sz w:val="24"/>
                <w:szCs w:val="24"/>
              </w:rPr>
              <w:t xml:space="preserve">задач </w:t>
            </w:r>
          </w:p>
        </w:tc>
        <w:tc>
          <w:tcPr>
            <w:tcW w:w="2305" w:type="dxa"/>
            <w:tcBorders>
              <w:top w:val="single" w:sz="4" w:space="0" w:color="auto"/>
            </w:tcBorders>
          </w:tcPr>
          <w:p w:rsidR="001A4716" w:rsidRPr="00B37D66" w:rsidRDefault="001A4716" w:rsidP="001A4716">
            <w:pPr>
              <w:pStyle w:val="ConsPlusNormal"/>
              <w:shd w:val="clear" w:color="auto" w:fill="FFFFFF"/>
              <w:rPr>
                <w:rFonts w:ascii="Times New Roman" w:hAnsi="Times New Roman" w:cs="Times New Roman"/>
                <w:sz w:val="24"/>
                <w:szCs w:val="24"/>
              </w:rPr>
            </w:pPr>
            <w:r w:rsidRPr="00B37D66">
              <w:rPr>
                <w:rFonts w:ascii="Times New Roman" w:hAnsi="Times New Roman" w:cs="Times New Roman"/>
                <w:sz w:val="24"/>
                <w:szCs w:val="24"/>
              </w:rPr>
              <w:lastRenderedPageBreak/>
              <w:t>Реализация основ</w:t>
            </w:r>
            <w:r w:rsidRPr="00B37D66">
              <w:rPr>
                <w:rFonts w:ascii="Times New Roman" w:hAnsi="Times New Roman" w:cs="Times New Roman"/>
                <w:sz w:val="24"/>
                <w:szCs w:val="24"/>
              </w:rPr>
              <w:softHyphen/>
              <w:t>ного мероприятия обеспечивает до</w:t>
            </w:r>
            <w:r w:rsidRPr="00B37D66">
              <w:rPr>
                <w:rFonts w:ascii="Times New Roman" w:hAnsi="Times New Roman" w:cs="Times New Roman"/>
                <w:sz w:val="24"/>
                <w:szCs w:val="24"/>
              </w:rPr>
              <w:softHyphen/>
              <w:t>стижение показателей 74.3, 74.4, 74.5, 74.6, указанных в приложении № 1 к государственной программе</w:t>
            </w:r>
          </w:p>
        </w:tc>
      </w:tr>
      <w:tr w:rsidR="001A4716" w:rsidRPr="00C57C79" w:rsidTr="001A4716">
        <w:tc>
          <w:tcPr>
            <w:tcW w:w="14005" w:type="dxa"/>
            <w:gridSpan w:val="10"/>
          </w:tcPr>
          <w:p w:rsidR="001A4716" w:rsidRPr="00C57C79" w:rsidRDefault="00D85D57" w:rsidP="001A4716">
            <w:pPr>
              <w:pStyle w:val="ConsPlusNormal"/>
              <w:shd w:val="clear" w:color="auto" w:fill="FFFFFF"/>
              <w:jc w:val="center"/>
              <w:rPr>
                <w:rFonts w:ascii="Times New Roman" w:hAnsi="Times New Roman" w:cs="Times New Roman"/>
                <w:sz w:val="24"/>
                <w:szCs w:val="24"/>
              </w:rPr>
            </w:pPr>
            <w:hyperlink w:anchor="P841" w:history="1">
              <w:r w:rsidR="001A4716" w:rsidRPr="00C57C79">
                <w:rPr>
                  <w:rFonts w:ascii="Times New Roman" w:hAnsi="Times New Roman" w:cs="Times New Roman"/>
                  <w:sz w:val="24"/>
                  <w:szCs w:val="24"/>
                </w:rPr>
                <w:t>Подпрограмма 2</w:t>
              </w:r>
            </w:hyperlink>
            <w:r w:rsidR="001A4716" w:rsidRPr="00C57C79">
              <w:rPr>
                <w:rFonts w:ascii="Times New Roman" w:hAnsi="Times New Roman" w:cs="Times New Roman"/>
                <w:sz w:val="24"/>
                <w:szCs w:val="24"/>
              </w:rPr>
              <w:t xml:space="preserve"> «Устойчивое развитие сельских территорий Курской области на 2014 - 2017 годы и на период до 2021 года»</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Основное мероприятие 2.1 «Улучшение жилищных условий граждан, проживающих в сельской местности, в том числе молодых семей и молодых </w:t>
            </w:r>
            <w:r w:rsidRPr="00C57C79">
              <w:rPr>
                <w:rFonts w:ascii="Times New Roman" w:hAnsi="Times New Roman" w:cs="Times New Roman"/>
                <w:sz w:val="24"/>
                <w:szCs w:val="24"/>
              </w:rPr>
              <w:lastRenderedPageBreak/>
              <w:t>специалистов»</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Комитет АПК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2014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2021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Удовлетворение потребностей сельского населения в благоустроенном жилье, привлечение и закрепление на селе молодых специалистов</w:t>
            </w:r>
          </w:p>
        </w:tc>
        <w:tc>
          <w:tcPr>
            <w:tcW w:w="2399"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В рамках осуществления данного мероприятия планируется предоставление социальных выплат на строительство и приобретение жилья в сельской местности </w:t>
            </w:r>
            <w:proofErr w:type="gramStart"/>
            <w:r w:rsidRPr="00C57C79">
              <w:rPr>
                <w:rFonts w:ascii="Times New Roman" w:hAnsi="Times New Roman" w:cs="Times New Roman"/>
                <w:sz w:val="24"/>
                <w:szCs w:val="24"/>
              </w:rPr>
              <w:t>для</w:t>
            </w:r>
            <w:proofErr w:type="gramEnd"/>
            <w:r w:rsidRPr="00C57C79">
              <w:rPr>
                <w:rFonts w:ascii="Times New Roman" w:hAnsi="Times New Roman" w:cs="Times New Roman"/>
                <w:sz w:val="24"/>
                <w:szCs w:val="24"/>
              </w:rPr>
              <w:t xml:space="preserve"> гражданам, </w:t>
            </w:r>
            <w:r w:rsidRPr="00C57C79">
              <w:rPr>
                <w:rFonts w:ascii="Times New Roman" w:hAnsi="Times New Roman" w:cs="Times New Roman"/>
                <w:sz w:val="24"/>
                <w:szCs w:val="24"/>
              </w:rPr>
              <w:lastRenderedPageBreak/>
              <w:t>проживающим в сельской местности, в том числе молодым семьям и молодым специалистам</w:t>
            </w:r>
          </w:p>
        </w:tc>
        <w:tc>
          <w:tcPr>
            <w:tcW w:w="2305"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w:t>
            </w:r>
            <w:r w:rsidRPr="00C57C79">
              <w:rPr>
                <w:rFonts w:ascii="Times New Roman" w:hAnsi="Times New Roman" w:cs="Times New Roman"/>
                <w:sz w:val="24"/>
                <w:szCs w:val="24"/>
              </w:rPr>
              <w:softHyphen/>
              <w:t>ного мероприятия обеспечивает до</w:t>
            </w:r>
            <w:r w:rsidRPr="00C57C79">
              <w:rPr>
                <w:rFonts w:ascii="Times New Roman" w:hAnsi="Times New Roman" w:cs="Times New Roman"/>
                <w:sz w:val="24"/>
                <w:szCs w:val="24"/>
              </w:rPr>
              <w:softHyphen/>
              <w:t>стижение показателей 92,</w:t>
            </w:r>
            <w:r>
              <w:rPr>
                <w:rFonts w:ascii="Times New Roman" w:hAnsi="Times New Roman" w:cs="Times New Roman"/>
                <w:sz w:val="24"/>
                <w:szCs w:val="24"/>
              </w:rPr>
              <w:t xml:space="preserve"> </w:t>
            </w:r>
            <w:r w:rsidRPr="00C57C79">
              <w:rPr>
                <w:rFonts w:ascii="Times New Roman" w:hAnsi="Times New Roman" w:cs="Times New Roman"/>
                <w:sz w:val="24"/>
                <w:szCs w:val="24"/>
              </w:rPr>
              <w:t>93, указанных в приложении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21.</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Основное мероприятие 2.2 </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«Обустройство сельских территорий объектами социальной и инженерной инфра</w:t>
            </w:r>
            <w:r w:rsidRPr="00C57C79">
              <w:rPr>
                <w:rFonts w:ascii="Times New Roman" w:hAnsi="Times New Roman" w:cs="Times New Roman"/>
                <w:sz w:val="24"/>
                <w:szCs w:val="24"/>
              </w:rPr>
              <w:softHyphen/>
              <w:t>структуры, автомо</w:t>
            </w:r>
            <w:r w:rsidRPr="00C57C79">
              <w:rPr>
                <w:rFonts w:ascii="Times New Roman" w:hAnsi="Times New Roman" w:cs="Times New Roman"/>
                <w:sz w:val="24"/>
                <w:szCs w:val="24"/>
              </w:rPr>
              <w:softHyphen/>
              <w:t>бильными дорогами»</w:t>
            </w:r>
          </w:p>
          <w:p w:rsidR="001A4716" w:rsidRPr="00C57C79" w:rsidRDefault="001A4716" w:rsidP="001A4716">
            <w:pPr>
              <w:pStyle w:val="ConsPlusNormal"/>
              <w:shd w:val="clear" w:color="auto" w:fill="FFFFFF"/>
              <w:jc w:val="both"/>
              <w:rPr>
                <w:rFonts w:ascii="Times New Roman" w:hAnsi="Times New Roman" w:cs="Times New Roman"/>
                <w:sz w:val="24"/>
                <w:szCs w:val="24"/>
              </w:rPr>
            </w:pP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w:t>
            </w:r>
            <w:r w:rsidRPr="00C57C79">
              <w:rPr>
                <w:rFonts w:ascii="Times New Roman" w:hAnsi="Times New Roman" w:cs="Times New Roman"/>
                <w:sz w:val="24"/>
                <w:szCs w:val="24"/>
                <w:lang w:val="en-US"/>
              </w:rPr>
              <w:t>4</w:t>
            </w:r>
            <w:r w:rsidRPr="00C57C79">
              <w:rPr>
                <w:rFonts w:ascii="Times New Roman" w:hAnsi="Times New Roman" w:cs="Times New Roman"/>
                <w:sz w:val="24"/>
                <w:szCs w:val="24"/>
              </w:rPr>
              <w:t xml:space="preserve">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2021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Обеспечение дополни</w:t>
            </w:r>
            <w:r w:rsidRPr="00C57C79">
              <w:rPr>
                <w:rFonts w:ascii="Times New Roman" w:hAnsi="Times New Roman" w:cs="Times New Roman"/>
                <w:sz w:val="24"/>
                <w:szCs w:val="24"/>
              </w:rPr>
              <w:softHyphen/>
              <w:t>тельными рабочими ме</w:t>
            </w:r>
            <w:r w:rsidRPr="00C57C79">
              <w:rPr>
                <w:rFonts w:ascii="Times New Roman" w:hAnsi="Times New Roman" w:cs="Times New Roman"/>
                <w:sz w:val="24"/>
                <w:szCs w:val="24"/>
              </w:rPr>
              <w:softHyphen/>
              <w:t>стами жителей реги</w:t>
            </w:r>
            <w:r>
              <w:rPr>
                <w:rFonts w:ascii="Times New Roman" w:hAnsi="Times New Roman" w:cs="Times New Roman"/>
                <w:sz w:val="24"/>
                <w:szCs w:val="24"/>
              </w:rPr>
              <w:t xml:space="preserve">она, увеличение количества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и </w:t>
            </w:r>
            <w:proofErr w:type="spellStart"/>
            <w:r w:rsidRPr="00C57C79">
              <w:rPr>
                <w:rFonts w:ascii="Times New Roman" w:hAnsi="Times New Roman" w:cs="Times New Roman"/>
                <w:sz w:val="24"/>
                <w:szCs w:val="24"/>
              </w:rPr>
              <w:t>водосетей</w:t>
            </w:r>
            <w:proofErr w:type="spellEnd"/>
            <w:r w:rsidRPr="00C57C79">
              <w:rPr>
                <w:rFonts w:ascii="Times New Roman" w:hAnsi="Times New Roman" w:cs="Times New Roman"/>
                <w:sz w:val="24"/>
                <w:szCs w:val="24"/>
              </w:rPr>
              <w:t xml:space="preserve">, повышение уровня комплексного обустройства сельских поселений объектами социальной и инженерной </w:t>
            </w:r>
            <w:proofErr w:type="spellStart"/>
            <w:r w:rsidRPr="00C57C79">
              <w:rPr>
                <w:rFonts w:ascii="Times New Roman" w:hAnsi="Times New Roman" w:cs="Times New Roman"/>
                <w:sz w:val="24"/>
                <w:szCs w:val="24"/>
              </w:rPr>
              <w:t>инфрструктуры</w:t>
            </w:r>
            <w:proofErr w:type="spellEnd"/>
            <w:r w:rsidRPr="00C57C79">
              <w:rPr>
                <w:rFonts w:ascii="Times New Roman" w:hAnsi="Times New Roman" w:cs="Times New Roman"/>
                <w:sz w:val="24"/>
                <w:szCs w:val="24"/>
              </w:rPr>
              <w:t>, автомобильными дорогами</w:t>
            </w:r>
          </w:p>
        </w:tc>
        <w:tc>
          <w:tcPr>
            <w:tcW w:w="2399"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В рамках данного направления предусматривается осуществить мероприятия по развитию сети следующих объектов в сельской местности:</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распределительных газовых сетей;</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локальных водопроводов;</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автомобильных дорог;</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реализаци</w:t>
            </w:r>
            <w:r>
              <w:rPr>
                <w:rFonts w:ascii="Times New Roman" w:hAnsi="Times New Roman" w:cs="Times New Roman"/>
                <w:sz w:val="24"/>
                <w:szCs w:val="24"/>
              </w:rPr>
              <w:t>ю</w:t>
            </w:r>
            <w:r w:rsidRPr="00C57C79">
              <w:rPr>
                <w:rFonts w:ascii="Times New Roman" w:hAnsi="Times New Roman" w:cs="Times New Roman"/>
                <w:sz w:val="24"/>
                <w:szCs w:val="24"/>
              </w:rPr>
              <w:t xml:space="preserve"> проектов комплексной компактной застройки сельских поселений, в рамках котор</w:t>
            </w:r>
            <w:r>
              <w:rPr>
                <w:rFonts w:ascii="Times New Roman" w:hAnsi="Times New Roman" w:cs="Times New Roman"/>
                <w:sz w:val="24"/>
                <w:szCs w:val="24"/>
              </w:rPr>
              <w:t>ых</w:t>
            </w:r>
            <w:r w:rsidRPr="00C57C79">
              <w:rPr>
                <w:rFonts w:ascii="Times New Roman" w:hAnsi="Times New Roman" w:cs="Times New Roman"/>
                <w:sz w:val="24"/>
                <w:szCs w:val="24"/>
              </w:rPr>
              <w:t xml:space="preserve"> предусматривается  </w:t>
            </w:r>
            <w:r w:rsidRPr="00C57C79">
              <w:rPr>
                <w:rFonts w:ascii="Times New Roman" w:hAnsi="Times New Roman" w:cs="Times New Roman"/>
                <w:sz w:val="24"/>
                <w:szCs w:val="24"/>
              </w:rPr>
              <w:lastRenderedPageBreak/>
              <w:t>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tc>
        <w:tc>
          <w:tcPr>
            <w:tcW w:w="2305"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w:t>
            </w:r>
            <w:r w:rsidRPr="00C57C79">
              <w:rPr>
                <w:rFonts w:ascii="Times New Roman" w:hAnsi="Times New Roman" w:cs="Times New Roman"/>
                <w:sz w:val="24"/>
                <w:szCs w:val="24"/>
              </w:rPr>
              <w:softHyphen/>
              <w:t>ного мероприятия обеспечивает до</w:t>
            </w:r>
            <w:r w:rsidRPr="00C57C79">
              <w:rPr>
                <w:rFonts w:ascii="Times New Roman" w:hAnsi="Times New Roman" w:cs="Times New Roman"/>
                <w:sz w:val="24"/>
                <w:szCs w:val="24"/>
              </w:rPr>
              <w:softHyphen/>
              <w:t>стижение показате</w:t>
            </w:r>
            <w:r>
              <w:rPr>
                <w:rFonts w:ascii="Times New Roman" w:hAnsi="Times New Roman" w:cs="Times New Roman"/>
                <w:sz w:val="24"/>
                <w:szCs w:val="24"/>
              </w:rPr>
              <w:t>лей 94</w:t>
            </w:r>
            <w:r w:rsidRPr="00C57C79">
              <w:rPr>
                <w:rFonts w:ascii="Times New Roman" w:hAnsi="Times New Roman" w:cs="Times New Roman"/>
                <w:sz w:val="24"/>
                <w:szCs w:val="24"/>
              </w:rPr>
              <w:t>,</w:t>
            </w:r>
            <w:r>
              <w:rPr>
                <w:rFonts w:ascii="Times New Roman" w:hAnsi="Times New Roman" w:cs="Times New Roman"/>
                <w:sz w:val="24"/>
                <w:szCs w:val="24"/>
              </w:rPr>
              <w:t xml:space="preserve"> </w:t>
            </w:r>
            <w:r w:rsidRPr="00C57C79">
              <w:rPr>
                <w:rFonts w:ascii="Times New Roman" w:hAnsi="Times New Roman" w:cs="Times New Roman"/>
                <w:sz w:val="24"/>
                <w:szCs w:val="24"/>
              </w:rPr>
              <w:t>97,</w:t>
            </w:r>
            <w:r>
              <w:rPr>
                <w:rFonts w:ascii="Times New Roman" w:hAnsi="Times New Roman" w:cs="Times New Roman"/>
                <w:sz w:val="24"/>
                <w:szCs w:val="24"/>
              </w:rPr>
              <w:t xml:space="preserve"> </w:t>
            </w:r>
            <w:r w:rsidRPr="00C57C79">
              <w:rPr>
                <w:rFonts w:ascii="Times New Roman" w:hAnsi="Times New Roman" w:cs="Times New Roman"/>
                <w:sz w:val="24"/>
                <w:szCs w:val="24"/>
              </w:rPr>
              <w:t>98,</w:t>
            </w:r>
            <w:r>
              <w:rPr>
                <w:rFonts w:ascii="Times New Roman" w:hAnsi="Times New Roman" w:cs="Times New Roman"/>
                <w:sz w:val="24"/>
                <w:szCs w:val="24"/>
              </w:rPr>
              <w:t xml:space="preserve"> </w:t>
            </w:r>
            <w:r w:rsidRPr="00C57C79">
              <w:rPr>
                <w:rFonts w:ascii="Times New Roman" w:hAnsi="Times New Roman" w:cs="Times New Roman"/>
                <w:sz w:val="24"/>
                <w:szCs w:val="24"/>
              </w:rPr>
              <w:t>99,</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100,</w:t>
            </w:r>
            <w:r>
              <w:rPr>
                <w:rFonts w:ascii="Times New Roman" w:hAnsi="Times New Roman" w:cs="Times New Roman"/>
                <w:sz w:val="24"/>
                <w:szCs w:val="24"/>
              </w:rPr>
              <w:t xml:space="preserve"> </w:t>
            </w:r>
            <w:r w:rsidRPr="00C57C79">
              <w:rPr>
                <w:rFonts w:ascii="Times New Roman" w:hAnsi="Times New Roman" w:cs="Times New Roman"/>
                <w:sz w:val="24"/>
                <w:szCs w:val="24"/>
              </w:rPr>
              <w:t xml:space="preserve">101, </w:t>
            </w:r>
            <w:proofErr w:type="gramStart"/>
            <w:r w:rsidRPr="00C57C79">
              <w:rPr>
                <w:rFonts w:ascii="Times New Roman" w:hAnsi="Times New Roman" w:cs="Times New Roman"/>
                <w:sz w:val="24"/>
                <w:szCs w:val="24"/>
              </w:rPr>
              <w:t>указанных</w:t>
            </w:r>
            <w:proofErr w:type="gramEnd"/>
            <w:r w:rsidRPr="00C57C79">
              <w:rPr>
                <w:rFonts w:ascii="Times New Roman" w:hAnsi="Times New Roman" w:cs="Times New Roman"/>
                <w:sz w:val="24"/>
                <w:szCs w:val="24"/>
              </w:rPr>
              <w:t xml:space="preserve"> в приложении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22.</w:t>
            </w:r>
          </w:p>
        </w:tc>
        <w:tc>
          <w:tcPr>
            <w:tcW w:w="2254" w:type="dxa"/>
          </w:tcPr>
          <w:p w:rsidR="001A4716" w:rsidRPr="00C57C79" w:rsidRDefault="001A4716" w:rsidP="001A4716">
            <w:pPr>
              <w:widowControl w:val="0"/>
              <w:shd w:val="clear" w:color="auto" w:fill="FFFFFF"/>
              <w:autoSpaceDE w:val="0"/>
              <w:autoSpaceDN w:val="0"/>
              <w:jc w:val="both"/>
              <w:rPr>
                <w:rFonts w:ascii="Times New Roman" w:hAnsi="Times New Roman"/>
                <w:sz w:val="24"/>
                <w:szCs w:val="24"/>
                <w:lang w:eastAsia="ru-RU"/>
              </w:rPr>
            </w:pPr>
            <w:r w:rsidRPr="00C57C79">
              <w:rPr>
                <w:rFonts w:ascii="Times New Roman" w:hAnsi="Times New Roman"/>
                <w:sz w:val="24"/>
                <w:szCs w:val="24"/>
                <w:lang w:eastAsia="ru-RU"/>
              </w:rPr>
              <w:t>Основное мероприятие 2.3 «</w:t>
            </w:r>
            <w:proofErr w:type="spellStart"/>
            <w:r w:rsidRPr="00C57C79">
              <w:rPr>
                <w:rFonts w:ascii="Times New Roman" w:hAnsi="Times New Roman"/>
                <w:sz w:val="24"/>
                <w:szCs w:val="24"/>
                <w:lang w:eastAsia="ru-RU"/>
              </w:rPr>
              <w:t>Грантовая</w:t>
            </w:r>
            <w:proofErr w:type="spellEnd"/>
            <w:r w:rsidRPr="00C57C79">
              <w:rPr>
                <w:rFonts w:ascii="Times New Roman" w:hAnsi="Times New Roman"/>
                <w:sz w:val="24"/>
                <w:szCs w:val="24"/>
                <w:lang w:eastAsia="ru-RU"/>
              </w:rPr>
              <w:t xml:space="preserve"> поддержка </w:t>
            </w:r>
          </w:p>
          <w:p w:rsidR="001A4716" w:rsidRPr="00C57C79" w:rsidRDefault="001A4716" w:rsidP="001A4716">
            <w:pPr>
              <w:widowControl w:val="0"/>
              <w:shd w:val="clear" w:color="auto" w:fill="FFFFFF"/>
              <w:autoSpaceDE w:val="0"/>
              <w:autoSpaceDN w:val="0"/>
              <w:jc w:val="both"/>
              <w:rPr>
                <w:rFonts w:ascii="Times New Roman" w:hAnsi="Times New Roman"/>
                <w:sz w:val="24"/>
                <w:szCs w:val="24"/>
                <w:lang w:eastAsia="ru-RU"/>
              </w:rPr>
            </w:pPr>
            <w:r w:rsidRPr="00C57C79">
              <w:rPr>
                <w:rFonts w:ascii="Times New Roman" w:hAnsi="Times New Roman"/>
                <w:sz w:val="24"/>
                <w:szCs w:val="24"/>
                <w:lang w:eastAsia="ru-RU"/>
              </w:rPr>
              <w:t>местных инициатив граждан, проживающих в сельской местности»</w:t>
            </w:r>
          </w:p>
          <w:p w:rsidR="001A4716" w:rsidRPr="00C57C79" w:rsidRDefault="001A4716" w:rsidP="001A4716">
            <w:pPr>
              <w:pStyle w:val="ConsPlusNormal"/>
              <w:shd w:val="clear" w:color="auto" w:fill="FFFFFF"/>
              <w:jc w:val="both"/>
              <w:rPr>
                <w:rFonts w:ascii="Times New Roman" w:hAnsi="Times New Roman" w:cs="Times New Roman"/>
                <w:sz w:val="24"/>
                <w:szCs w:val="24"/>
              </w:rPr>
            </w:pP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w:t>
            </w:r>
            <w:r w:rsidRPr="00C57C79">
              <w:rPr>
                <w:rFonts w:ascii="Times New Roman" w:hAnsi="Times New Roman" w:cs="Times New Roman"/>
                <w:sz w:val="24"/>
                <w:szCs w:val="24"/>
              </w:rPr>
              <w:softHyphen/>
              <w:t>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2016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2021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Активизация участия граждан, проживающих в сельской местности, в реализации общественно значимых проектов</w:t>
            </w:r>
          </w:p>
        </w:tc>
        <w:tc>
          <w:tcPr>
            <w:tcW w:w="2399" w:type="dxa"/>
          </w:tcPr>
          <w:p w:rsidR="001A4716" w:rsidRPr="00C57C79" w:rsidRDefault="001A4716" w:rsidP="001A4716">
            <w:pPr>
              <w:shd w:val="clear" w:color="auto" w:fill="FFFFFF"/>
              <w:jc w:val="both"/>
              <w:rPr>
                <w:rFonts w:ascii="Times New Roman" w:hAnsi="Times New Roman"/>
                <w:sz w:val="24"/>
                <w:szCs w:val="24"/>
              </w:rPr>
            </w:pPr>
            <w:r w:rsidRPr="00C57C79">
              <w:rPr>
                <w:rFonts w:ascii="Times New Roman" w:hAnsi="Times New Roman"/>
                <w:sz w:val="24"/>
                <w:szCs w:val="24"/>
              </w:rPr>
              <w:t xml:space="preserve">В рамках данного мероприятия предусматривается </w:t>
            </w:r>
            <w:proofErr w:type="spellStart"/>
            <w:r w:rsidRPr="00C57C79">
              <w:rPr>
                <w:rFonts w:ascii="Times New Roman" w:hAnsi="Times New Roman"/>
                <w:sz w:val="24"/>
                <w:szCs w:val="24"/>
              </w:rPr>
              <w:t>грантовая</w:t>
            </w:r>
            <w:proofErr w:type="spellEnd"/>
            <w:r w:rsidRPr="00C57C79">
              <w:rPr>
                <w:rFonts w:ascii="Times New Roman" w:hAnsi="Times New Roman"/>
                <w:sz w:val="24"/>
                <w:szCs w:val="24"/>
              </w:rPr>
              <w:t xml:space="preserve"> поддержка (в форме грантов) местных инициатив граждан, проживающих в сельской местности, связанная с реализацией проектов </w:t>
            </w:r>
            <w:r w:rsidRPr="00C57C79">
              <w:rPr>
                <w:rFonts w:ascii="Times New Roman" w:hAnsi="Times New Roman"/>
                <w:sz w:val="24"/>
                <w:szCs w:val="24"/>
              </w:rPr>
              <w:lastRenderedPageBreak/>
              <w:t>по созданию и обустройству зон отдыха, спортивных и детских игровых площадок</w:t>
            </w:r>
          </w:p>
        </w:tc>
        <w:tc>
          <w:tcPr>
            <w:tcW w:w="2305"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w:t>
            </w:r>
            <w:r w:rsidRPr="00C57C79">
              <w:rPr>
                <w:rFonts w:ascii="Times New Roman" w:hAnsi="Times New Roman" w:cs="Times New Roman"/>
                <w:sz w:val="24"/>
                <w:szCs w:val="24"/>
              </w:rPr>
              <w:softHyphen/>
              <w:t>ного мероприятия обеспечивает достижение показателя 102, указанного в приложении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254" w:type="dxa"/>
          </w:tcPr>
          <w:p w:rsidR="001A4716" w:rsidRDefault="001A4716" w:rsidP="001A4716">
            <w:pPr>
              <w:widowControl w:val="0"/>
              <w:shd w:val="clear" w:color="auto" w:fill="FFFFFF"/>
              <w:autoSpaceDE w:val="0"/>
              <w:autoSpaceDN w:val="0"/>
              <w:jc w:val="both"/>
              <w:rPr>
                <w:rFonts w:ascii="Times New Roman" w:hAnsi="Times New Roman"/>
                <w:sz w:val="24"/>
                <w:szCs w:val="24"/>
                <w:lang w:eastAsia="ru-RU"/>
              </w:rPr>
            </w:pPr>
            <w:r>
              <w:rPr>
                <w:rFonts w:ascii="Times New Roman" w:hAnsi="Times New Roman"/>
                <w:sz w:val="24"/>
                <w:szCs w:val="24"/>
                <w:lang w:eastAsia="ru-RU"/>
              </w:rPr>
              <w:t xml:space="preserve">Региональный проект </w:t>
            </w:r>
          </w:p>
          <w:p w:rsidR="001A4716" w:rsidRPr="00C57C79" w:rsidRDefault="001A4716" w:rsidP="001A4716">
            <w:pPr>
              <w:widowControl w:val="0"/>
              <w:shd w:val="clear" w:color="auto" w:fill="FFFFFF"/>
              <w:autoSpaceDE w:val="0"/>
              <w:autoSpaceDN w:val="0"/>
              <w:jc w:val="both"/>
              <w:rPr>
                <w:rFonts w:ascii="Times New Roman" w:hAnsi="Times New Roman"/>
                <w:sz w:val="24"/>
                <w:szCs w:val="24"/>
                <w:lang w:eastAsia="ru-RU"/>
              </w:rPr>
            </w:pPr>
            <w:r>
              <w:rPr>
                <w:rFonts w:ascii="Times New Roman" w:hAnsi="Times New Roman"/>
                <w:sz w:val="24"/>
                <w:szCs w:val="24"/>
                <w:lang w:eastAsia="ru-RU"/>
              </w:rPr>
              <w:t>«Спорт-норма жизни»</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Pr>
          <w:p w:rsidR="001A4716" w:rsidRPr="00C57C79"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t>2019 год</w:t>
            </w:r>
          </w:p>
        </w:tc>
        <w:tc>
          <w:tcPr>
            <w:tcW w:w="1030" w:type="dxa"/>
            <w:gridSpan w:val="2"/>
          </w:tcPr>
          <w:p w:rsidR="001A4716" w:rsidRPr="00C57C79"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t>2021 год</w:t>
            </w:r>
          </w:p>
        </w:tc>
        <w:tc>
          <w:tcPr>
            <w:tcW w:w="2676" w:type="dxa"/>
          </w:tcPr>
          <w:p w:rsidR="001A4716" w:rsidRDefault="001A4716" w:rsidP="001A4716">
            <w:pPr>
              <w:autoSpaceDE w:val="0"/>
              <w:autoSpaceDN w:val="0"/>
              <w:adjustRightInd w:val="0"/>
              <w:jc w:val="both"/>
              <w:rPr>
                <w:rFonts w:ascii="Times New Roman" w:hAnsi="Times New Roman"/>
                <w:sz w:val="24"/>
                <w:szCs w:val="24"/>
              </w:rPr>
            </w:pPr>
            <w:r w:rsidRPr="009A3682">
              <w:rPr>
                <w:rFonts w:ascii="Times New Roman" w:hAnsi="Times New Roman"/>
                <w:sz w:val="24"/>
                <w:szCs w:val="24"/>
              </w:rPr>
              <w:t>Создание для всех категорий и групп населения условий для занятий физической культур</w:t>
            </w:r>
            <w:r>
              <w:rPr>
                <w:rFonts w:ascii="Times New Roman" w:hAnsi="Times New Roman"/>
                <w:sz w:val="24"/>
                <w:szCs w:val="24"/>
              </w:rPr>
              <w:t>ой</w:t>
            </w:r>
            <w:r w:rsidRPr="009A3682">
              <w:rPr>
                <w:rFonts w:ascii="Times New Roman" w:hAnsi="Times New Roman"/>
                <w:sz w:val="24"/>
                <w:szCs w:val="24"/>
              </w:rPr>
              <w:t xml:space="preserve"> и спортом, в том числе повышение уровня обеспеченности объектами спорта, а также подготовка спортивного </w:t>
            </w:r>
            <w:r>
              <w:rPr>
                <w:rFonts w:ascii="Times New Roman" w:hAnsi="Times New Roman"/>
                <w:sz w:val="24"/>
                <w:szCs w:val="24"/>
              </w:rPr>
              <w:t>резерва</w:t>
            </w:r>
          </w:p>
          <w:p w:rsidR="001A4716" w:rsidRPr="00C57C79" w:rsidRDefault="001A4716" w:rsidP="001A4716">
            <w:pPr>
              <w:autoSpaceDE w:val="0"/>
              <w:autoSpaceDN w:val="0"/>
              <w:adjustRightInd w:val="0"/>
              <w:jc w:val="both"/>
              <w:rPr>
                <w:rFonts w:ascii="Times New Roman" w:hAnsi="Times New Roman"/>
                <w:sz w:val="24"/>
                <w:szCs w:val="24"/>
              </w:rPr>
            </w:pPr>
          </w:p>
        </w:tc>
        <w:tc>
          <w:tcPr>
            <w:tcW w:w="2399" w:type="dxa"/>
          </w:tcPr>
          <w:p w:rsidR="001A4716" w:rsidRPr="009A3682" w:rsidRDefault="001A4716" w:rsidP="001A4716">
            <w:pPr>
              <w:autoSpaceDE w:val="0"/>
              <w:autoSpaceDN w:val="0"/>
              <w:adjustRightInd w:val="0"/>
              <w:rPr>
                <w:rFonts w:ascii="Times New Roman" w:hAnsi="Times New Roman"/>
                <w:sz w:val="24"/>
                <w:szCs w:val="24"/>
              </w:rPr>
            </w:pPr>
            <w:r w:rsidRPr="009A3682">
              <w:rPr>
                <w:rFonts w:ascii="Times New Roman" w:hAnsi="Times New Roman"/>
                <w:sz w:val="24"/>
                <w:szCs w:val="24"/>
              </w:rPr>
              <w:t>В</w:t>
            </w:r>
            <w:r w:rsidRPr="00514102">
              <w:rPr>
                <w:rFonts w:ascii="Times New Roman" w:eastAsia="Calibri" w:hAnsi="Times New Roman"/>
                <w:sz w:val="24"/>
                <w:szCs w:val="24"/>
              </w:rPr>
              <w:t xml:space="preserve"> рамках данного мероприятия предусматривается осуществить мероприятия по развитию сети плоскостных спортивных сооружений в сельской местности</w:t>
            </w:r>
          </w:p>
          <w:p w:rsidR="001A4716" w:rsidRPr="00C57C79" w:rsidRDefault="001A4716" w:rsidP="001A4716">
            <w:pPr>
              <w:shd w:val="clear" w:color="auto" w:fill="FFFFFF"/>
              <w:jc w:val="both"/>
              <w:rPr>
                <w:rFonts w:ascii="Times New Roman" w:hAnsi="Times New Roman"/>
                <w:sz w:val="24"/>
                <w:szCs w:val="24"/>
              </w:rPr>
            </w:pPr>
          </w:p>
        </w:tc>
        <w:tc>
          <w:tcPr>
            <w:tcW w:w="2305"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Реализация основ</w:t>
            </w:r>
            <w:r w:rsidRPr="00C57C79">
              <w:rPr>
                <w:rFonts w:ascii="Times New Roman" w:hAnsi="Times New Roman" w:cs="Times New Roman"/>
                <w:sz w:val="24"/>
                <w:szCs w:val="24"/>
              </w:rPr>
              <w:softHyphen/>
              <w:t>ного мероприятия обеспечивает дости</w:t>
            </w:r>
            <w:r>
              <w:rPr>
                <w:rFonts w:ascii="Times New Roman" w:hAnsi="Times New Roman" w:cs="Times New Roman"/>
                <w:sz w:val="24"/>
                <w:szCs w:val="24"/>
              </w:rPr>
              <w:t>жение показателя 96</w:t>
            </w:r>
            <w:r w:rsidRPr="00C57C79">
              <w:rPr>
                <w:rFonts w:ascii="Times New Roman" w:hAnsi="Times New Roman" w:cs="Times New Roman"/>
                <w:sz w:val="24"/>
                <w:szCs w:val="24"/>
              </w:rPr>
              <w:t>, указанного в приложении № 1 к государственной программе</w:t>
            </w:r>
          </w:p>
        </w:tc>
      </w:tr>
      <w:tr w:rsidR="001A4716" w:rsidRPr="00C57C79" w:rsidTr="001A4716">
        <w:tc>
          <w:tcPr>
            <w:tcW w:w="677" w:type="dxa"/>
          </w:tcPr>
          <w:p w:rsidR="001A4716"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t>24.</w:t>
            </w:r>
          </w:p>
        </w:tc>
        <w:tc>
          <w:tcPr>
            <w:tcW w:w="2254" w:type="dxa"/>
          </w:tcPr>
          <w:p w:rsidR="001A4716" w:rsidRDefault="001A4716" w:rsidP="001A4716">
            <w:pPr>
              <w:widowControl w:val="0"/>
              <w:shd w:val="clear" w:color="auto" w:fill="FFFFFF"/>
              <w:autoSpaceDE w:val="0"/>
              <w:autoSpaceDN w:val="0"/>
              <w:jc w:val="both"/>
              <w:rPr>
                <w:rFonts w:ascii="Times New Roman" w:hAnsi="Times New Roman"/>
                <w:sz w:val="24"/>
                <w:szCs w:val="24"/>
                <w:lang w:eastAsia="ru-RU"/>
              </w:rPr>
            </w:pPr>
            <w:r>
              <w:rPr>
                <w:rFonts w:ascii="Times New Roman" w:hAnsi="Times New Roman"/>
                <w:sz w:val="24"/>
                <w:szCs w:val="24"/>
                <w:lang w:eastAsia="ru-RU"/>
              </w:rPr>
              <w:t xml:space="preserve">Региональный проект </w:t>
            </w:r>
          </w:p>
          <w:p w:rsidR="001A4716" w:rsidRDefault="001A4716" w:rsidP="001A4716">
            <w:pPr>
              <w:widowControl w:val="0"/>
              <w:shd w:val="clear" w:color="auto" w:fill="FFFFFF"/>
              <w:autoSpaceDE w:val="0"/>
              <w:autoSpaceDN w:val="0"/>
              <w:jc w:val="both"/>
              <w:rPr>
                <w:rFonts w:ascii="Times New Roman" w:hAnsi="Times New Roman"/>
                <w:sz w:val="24"/>
                <w:szCs w:val="24"/>
                <w:lang w:eastAsia="ru-RU"/>
              </w:rPr>
            </w:pPr>
            <w:r>
              <w:rPr>
                <w:rFonts w:ascii="Times New Roman" w:hAnsi="Times New Roman"/>
                <w:sz w:val="24"/>
                <w:szCs w:val="24"/>
                <w:lang w:eastAsia="ru-RU"/>
              </w:rPr>
              <w:t>«Развитие системы оказания первичной медико-санитарной помощи в Курской области»</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Комитет </w:t>
            </w:r>
            <w:proofErr w:type="spellStart"/>
            <w:proofErr w:type="gramStart"/>
            <w:r>
              <w:rPr>
                <w:rFonts w:ascii="Times New Roman" w:hAnsi="Times New Roman" w:cs="Times New Roman"/>
                <w:sz w:val="24"/>
                <w:szCs w:val="24"/>
              </w:rPr>
              <w:t>строительст-ва</w:t>
            </w:r>
            <w:proofErr w:type="spellEnd"/>
            <w:proofErr w:type="gramEnd"/>
            <w:r>
              <w:rPr>
                <w:rFonts w:ascii="Times New Roman" w:hAnsi="Times New Roman" w:cs="Times New Roman"/>
                <w:sz w:val="24"/>
                <w:szCs w:val="24"/>
              </w:rPr>
              <w:t xml:space="preserve"> Курской области </w:t>
            </w:r>
          </w:p>
        </w:tc>
        <w:tc>
          <w:tcPr>
            <w:tcW w:w="1157" w:type="dxa"/>
            <w:gridSpan w:val="2"/>
          </w:tcPr>
          <w:p w:rsidR="001A4716"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t>2019 год</w:t>
            </w:r>
          </w:p>
        </w:tc>
        <w:tc>
          <w:tcPr>
            <w:tcW w:w="1030" w:type="dxa"/>
            <w:gridSpan w:val="2"/>
          </w:tcPr>
          <w:p w:rsidR="001A4716"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t>2021 год</w:t>
            </w:r>
          </w:p>
        </w:tc>
        <w:tc>
          <w:tcPr>
            <w:tcW w:w="2676" w:type="dxa"/>
          </w:tcPr>
          <w:p w:rsidR="001A4716" w:rsidRPr="00514102" w:rsidRDefault="001A4716" w:rsidP="001A4716">
            <w:pPr>
              <w:autoSpaceDE w:val="0"/>
              <w:autoSpaceDN w:val="0"/>
              <w:adjustRightInd w:val="0"/>
              <w:rPr>
                <w:rFonts w:ascii="Times New Roman" w:eastAsia="Calibri" w:hAnsi="Times New Roman"/>
                <w:sz w:val="24"/>
                <w:szCs w:val="24"/>
              </w:rPr>
            </w:pPr>
            <w:r w:rsidRPr="00514102">
              <w:rPr>
                <w:rFonts w:ascii="Times New Roman" w:eastAsia="Calibri" w:hAnsi="Times New Roman"/>
                <w:sz w:val="24"/>
                <w:szCs w:val="24"/>
              </w:rPr>
              <w:t xml:space="preserve">Целью мероприятия является обеспечение оптимальной доступности для населения (в том числе для жителей населенных пунктов, расположенных в отдаленных местностях) </w:t>
            </w:r>
            <w:r w:rsidRPr="00514102">
              <w:rPr>
                <w:rFonts w:ascii="Times New Roman" w:eastAsia="Calibri" w:hAnsi="Times New Roman"/>
                <w:sz w:val="24"/>
                <w:szCs w:val="24"/>
              </w:rPr>
              <w:lastRenderedPageBreak/>
              <w:t>медицинских организаций, оказывающих первичную медико-санитарную помощь,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w:t>
            </w:r>
          </w:p>
          <w:p w:rsidR="001A4716" w:rsidRPr="009A3682" w:rsidRDefault="001A4716" w:rsidP="001A4716">
            <w:pPr>
              <w:autoSpaceDE w:val="0"/>
              <w:autoSpaceDN w:val="0"/>
              <w:adjustRightInd w:val="0"/>
              <w:rPr>
                <w:rFonts w:ascii="Times New Roman" w:hAnsi="Times New Roman"/>
                <w:sz w:val="24"/>
                <w:szCs w:val="24"/>
              </w:rPr>
            </w:pPr>
          </w:p>
        </w:tc>
        <w:tc>
          <w:tcPr>
            <w:tcW w:w="2399" w:type="dxa"/>
          </w:tcPr>
          <w:p w:rsidR="001A4716" w:rsidRPr="000B678F" w:rsidRDefault="001A4716" w:rsidP="001A4716">
            <w:pPr>
              <w:autoSpaceDE w:val="0"/>
              <w:autoSpaceDN w:val="0"/>
              <w:adjustRightInd w:val="0"/>
              <w:rPr>
                <w:rFonts w:ascii="Times New Roman" w:hAnsi="Times New Roman"/>
                <w:sz w:val="24"/>
                <w:szCs w:val="24"/>
              </w:rPr>
            </w:pPr>
            <w:r w:rsidRPr="00514102">
              <w:rPr>
                <w:rFonts w:ascii="Times New Roman" w:eastAsia="Calibri" w:hAnsi="Times New Roman"/>
                <w:sz w:val="24"/>
                <w:szCs w:val="24"/>
              </w:rPr>
              <w:lastRenderedPageBreak/>
              <w:t xml:space="preserve">В рамках данного проекта планируется формирование сети медицинских организаций первичного звена здравоохранения с учетом строительства фельдшерских и </w:t>
            </w:r>
            <w:r w:rsidRPr="00514102">
              <w:rPr>
                <w:rFonts w:ascii="Times New Roman" w:eastAsia="Calibri" w:hAnsi="Times New Roman"/>
                <w:sz w:val="24"/>
                <w:szCs w:val="24"/>
              </w:rPr>
              <w:lastRenderedPageBreak/>
              <w:t>фельдшерско-акушерских пунктов в населенных пунктах</w:t>
            </w:r>
          </w:p>
        </w:tc>
        <w:tc>
          <w:tcPr>
            <w:tcW w:w="2305"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w:t>
            </w:r>
            <w:r w:rsidRPr="00C57C79">
              <w:rPr>
                <w:rFonts w:ascii="Times New Roman" w:hAnsi="Times New Roman" w:cs="Times New Roman"/>
                <w:sz w:val="24"/>
                <w:szCs w:val="24"/>
              </w:rPr>
              <w:softHyphen/>
              <w:t>ного мероприятия обеспечивает дости</w:t>
            </w:r>
            <w:r>
              <w:rPr>
                <w:rFonts w:ascii="Times New Roman" w:hAnsi="Times New Roman" w:cs="Times New Roman"/>
                <w:sz w:val="24"/>
                <w:szCs w:val="24"/>
              </w:rPr>
              <w:t>жение показателя 95</w:t>
            </w:r>
            <w:r w:rsidRPr="00C57C79">
              <w:rPr>
                <w:rFonts w:ascii="Times New Roman" w:hAnsi="Times New Roman" w:cs="Times New Roman"/>
                <w:sz w:val="24"/>
                <w:szCs w:val="24"/>
              </w:rPr>
              <w:t>, указанного в приложении № 1 к государственной программе</w:t>
            </w:r>
          </w:p>
        </w:tc>
      </w:tr>
      <w:tr w:rsidR="001A4716" w:rsidRPr="00C57C79" w:rsidTr="001A4716">
        <w:tc>
          <w:tcPr>
            <w:tcW w:w="14005" w:type="dxa"/>
            <w:gridSpan w:val="10"/>
          </w:tcPr>
          <w:p w:rsidR="001A4716" w:rsidRPr="00C57C79" w:rsidRDefault="00D85D57" w:rsidP="001A4716">
            <w:pPr>
              <w:pStyle w:val="ConsPlusNormal"/>
              <w:shd w:val="clear" w:color="auto" w:fill="FFFFFF"/>
              <w:jc w:val="center"/>
              <w:rPr>
                <w:rFonts w:ascii="Times New Roman" w:hAnsi="Times New Roman" w:cs="Times New Roman"/>
                <w:sz w:val="24"/>
                <w:szCs w:val="24"/>
              </w:rPr>
            </w:pPr>
            <w:hyperlink w:anchor="P1125" w:history="1">
              <w:r w:rsidR="001A4716" w:rsidRPr="00C57C79">
                <w:rPr>
                  <w:rFonts w:ascii="Times New Roman" w:hAnsi="Times New Roman" w:cs="Times New Roman"/>
                  <w:sz w:val="24"/>
                  <w:szCs w:val="24"/>
                </w:rPr>
                <w:t>Подпрограмма 3</w:t>
              </w:r>
            </w:hyperlink>
            <w:r w:rsidR="001A4716" w:rsidRPr="00C57C79">
              <w:rPr>
                <w:rFonts w:ascii="Times New Roman" w:hAnsi="Times New Roman" w:cs="Times New Roman"/>
                <w:sz w:val="24"/>
                <w:szCs w:val="24"/>
              </w:rPr>
              <w:t xml:space="preserve"> «Развитие мелиорации земель сельскохозяйственного назначения </w:t>
            </w:r>
            <w:r w:rsidR="001A4716">
              <w:rPr>
                <w:rFonts w:ascii="Times New Roman" w:hAnsi="Times New Roman" w:cs="Times New Roman"/>
                <w:sz w:val="24"/>
                <w:szCs w:val="24"/>
              </w:rPr>
              <w:t xml:space="preserve">в </w:t>
            </w:r>
            <w:r w:rsidR="001A4716" w:rsidRPr="00C57C79">
              <w:rPr>
                <w:rFonts w:ascii="Times New Roman" w:hAnsi="Times New Roman" w:cs="Times New Roman"/>
                <w:sz w:val="24"/>
                <w:szCs w:val="24"/>
              </w:rPr>
              <w:t>Курской области на 2014 - 2021 годы»</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t>25</w:t>
            </w:r>
            <w:r w:rsidRPr="00C57C79">
              <w:rPr>
                <w:rFonts w:ascii="Times New Roman" w:hAnsi="Times New Roman" w:cs="Times New Roman"/>
                <w:sz w:val="24"/>
                <w:szCs w:val="24"/>
              </w:rPr>
              <w:t>.</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Основное мероприятие 3.1 «Развитие мелиоративных систем и отдельно расположенных гидротехнических </w:t>
            </w:r>
            <w:r w:rsidRPr="00C57C79">
              <w:rPr>
                <w:rFonts w:ascii="Times New Roman" w:hAnsi="Times New Roman" w:cs="Times New Roman"/>
                <w:sz w:val="24"/>
                <w:szCs w:val="24"/>
              </w:rPr>
              <w:lastRenderedPageBreak/>
              <w:t>сооружений»</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Комитет АПК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2014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Pr>
                <w:rFonts w:ascii="Times New Roman" w:hAnsi="Times New Roman" w:cs="Times New Roman"/>
                <w:sz w:val="24"/>
                <w:szCs w:val="24"/>
              </w:rPr>
              <w:t>2018</w:t>
            </w:r>
            <w:r w:rsidRPr="00C57C79">
              <w:rPr>
                <w:rFonts w:ascii="Times New Roman" w:hAnsi="Times New Roman" w:cs="Times New Roman"/>
                <w:sz w:val="24"/>
                <w:szCs w:val="24"/>
              </w:rPr>
              <w:t xml:space="preserve"> год</w:t>
            </w:r>
          </w:p>
        </w:tc>
        <w:tc>
          <w:tcPr>
            <w:tcW w:w="2676" w:type="dxa"/>
          </w:tcPr>
          <w:p w:rsidR="001A4716" w:rsidRPr="00C57C79" w:rsidRDefault="001A4716" w:rsidP="001A4716">
            <w:pPr>
              <w:shd w:val="clear" w:color="auto" w:fill="FFFFFF"/>
              <w:autoSpaceDE w:val="0"/>
              <w:autoSpaceDN w:val="0"/>
              <w:adjustRightInd w:val="0"/>
              <w:rPr>
                <w:rFonts w:ascii="Times New Roman" w:hAnsi="Times New Roman"/>
                <w:sz w:val="24"/>
                <w:szCs w:val="24"/>
              </w:rPr>
            </w:pPr>
            <w:r w:rsidRPr="00C57C79">
              <w:rPr>
                <w:rFonts w:ascii="Times New Roman" w:hAnsi="Times New Roman"/>
                <w:sz w:val="24"/>
                <w:szCs w:val="24"/>
              </w:rPr>
              <w:t xml:space="preserve">Реализация мероприятия направлена на восстановление и повышение эффективности использования </w:t>
            </w:r>
            <w:r w:rsidRPr="00C57C79">
              <w:rPr>
                <w:rFonts w:ascii="Times New Roman" w:hAnsi="Times New Roman"/>
                <w:sz w:val="24"/>
                <w:szCs w:val="24"/>
              </w:rPr>
              <w:lastRenderedPageBreak/>
              <w:t>мелиоративных систем и отдельно расположенных гидротехнических сооружений</w:t>
            </w:r>
          </w:p>
        </w:tc>
        <w:tc>
          <w:tcPr>
            <w:tcW w:w="2399" w:type="dxa"/>
          </w:tcPr>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proofErr w:type="gramStart"/>
            <w:r w:rsidRPr="00C57C79">
              <w:rPr>
                <w:rFonts w:ascii="Times New Roman" w:hAnsi="Times New Roman"/>
                <w:sz w:val="24"/>
                <w:szCs w:val="24"/>
              </w:rPr>
              <w:lastRenderedPageBreak/>
              <w:t>В рамках осуществления данного мероприятия планируется предоставление субсидий сельскохозяйственны</w:t>
            </w:r>
            <w:r w:rsidRPr="00C57C79">
              <w:rPr>
                <w:rFonts w:ascii="Times New Roman" w:hAnsi="Times New Roman"/>
                <w:sz w:val="24"/>
                <w:szCs w:val="24"/>
              </w:rPr>
              <w:lastRenderedPageBreak/>
              <w:t xml:space="preserve">м товаропроизводителям, за исключением граждан, ведущих личное подсобное хозяйство, на возмещение части затрат на </w:t>
            </w:r>
            <w:r w:rsidRPr="00C57C79">
              <w:rPr>
                <w:rFonts w:ascii="Times New Roman" w:hAnsi="Times New Roman"/>
                <w:sz w:val="24"/>
                <w:szCs w:val="24"/>
                <w:lang w:eastAsia="ru-RU"/>
              </w:rPr>
              <w:t xml:space="preserve">проведение гидромелиоративных мероприятий, связанных со строительством, реконструкцией и техническим перевооружением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w:t>
            </w:r>
            <w:r w:rsidRPr="00C57C79">
              <w:rPr>
                <w:rFonts w:ascii="Times New Roman" w:hAnsi="Times New Roman"/>
                <w:sz w:val="24"/>
                <w:szCs w:val="24"/>
                <w:lang w:eastAsia="ru-RU"/>
              </w:rPr>
              <w:lastRenderedPageBreak/>
              <w:t>сельскохозяйственным товаропроизводителям, приобретением машин, установок, дождевальных и поливальных аппаратов, насосных</w:t>
            </w:r>
            <w:proofErr w:type="gramEnd"/>
            <w:r w:rsidRPr="00C57C79">
              <w:rPr>
                <w:rFonts w:ascii="Times New Roman" w:hAnsi="Times New Roman"/>
                <w:sz w:val="24"/>
                <w:szCs w:val="24"/>
                <w:lang w:eastAsia="ru-RU"/>
              </w:rPr>
              <w:t xml:space="preserve"> станций, включенных в сводный сметный расчет стоимости строительства, реконструкции,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w:t>
            </w:r>
            <w:r w:rsidRPr="00C57C79">
              <w:rPr>
                <w:rFonts w:ascii="Times New Roman" w:hAnsi="Times New Roman"/>
                <w:sz w:val="24"/>
                <w:szCs w:val="24"/>
                <w:lang w:eastAsia="ru-RU"/>
              </w:rPr>
              <w:lastRenderedPageBreak/>
              <w:t>указанных объектов</w:t>
            </w:r>
          </w:p>
        </w:tc>
        <w:tc>
          <w:tcPr>
            <w:tcW w:w="2305" w:type="dxa"/>
          </w:tcPr>
          <w:p w:rsidR="001A4716" w:rsidRPr="00C57C79" w:rsidRDefault="001A4716" w:rsidP="001A4716">
            <w:pPr>
              <w:shd w:val="clear" w:color="auto" w:fill="FFFFFF"/>
              <w:autoSpaceDE w:val="0"/>
              <w:autoSpaceDN w:val="0"/>
              <w:adjustRightInd w:val="0"/>
              <w:rPr>
                <w:rFonts w:ascii="Times New Roman" w:hAnsi="Times New Roman"/>
                <w:sz w:val="24"/>
                <w:szCs w:val="24"/>
              </w:rPr>
            </w:pPr>
            <w:r w:rsidRPr="00C57C79">
              <w:rPr>
                <w:rFonts w:ascii="Times New Roman" w:hAnsi="Times New Roman"/>
                <w:sz w:val="24"/>
                <w:szCs w:val="24"/>
              </w:rPr>
              <w:lastRenderedPageBreak/>
              <w:t>Реализация основ</w:t>
            </w:r>
            <w:r w:rsidRPr="00C57C79">
              <w:rPr>
                <w:rFonts w:ascii="Times New Roman" w:hAnsi="Times New Roman"/>
                <w:sz w:val="24"/>
                <w:szCs w:val="24"/>
              </w:rPr>
              <w:softHyphen/>
              <w:t>ного мероприятия обеспечивает до</w:t>
            </w:r>
            <w:r w:rsidRPr="00C57C79">
              <w:rPr>
                <w:rFonts w:ascii="Times New Roman" w:hAnsi="Times New Roman"/>
                <w:sz w:val="24"/>
                <w:szCs w:val="24"/>
              </w:rPr>
              <w:softHyphen/>
              <w:t>стижение показателей 103,</w:t>
            </w:r>
            <w:r>
              <w:rPr>
                <w:rFonts w:ascii="Times New Roman" w:hAnsi="Times New Roman"/>
                <w:sz w:val="24"/>
                <w:szCs w:val="24"/>
              </w:rPr>
              <w:t xml:space="preserve"> </w:t>
            </w:r>
            <w:r w:rsidRPr="00C57C79">
              <w:rPr>
                <w:rFonts w:ascii="Times New Roman" w:hAnsi="Times New Roman"/>
                <w:sz w:val="24"/>
                <w:szCs w:val="24"/>
              </w:rPr>
              <w:t>104,</w:t>
            </w:r>
            <w:r>
              <w:rPr>
                <w:rFonts w:ascii="Times New Roman" w:hAnsi="Times New Roman"/>
                <w:sz w:val="24"/>
                <w:szCs w:val="24"/>
              </w:rPr>
              <w:t xml:space="preserve"> </w:t>
            </w:r>
            <w:r w:rsidRPr="00C57C79">
              <w:rPr>
                <w:rFonts w:ascii="Times New Roman" w:hAnsi="Times New Roman"/>
                <w:sz w:val="24"/>
                <w:szCs w:val="24"/>
              </w:rPr>
              <w:t xml:space="preserve">104.1, указанных в </w:t>
            </w:r>
            <w:r w:rsidRPr="00C57C79">
              <w:rPr>
                <w:rFonts w:ascii="Times New Roman" w:hAnsi="Times New Roman"/>
                <w:sz w:val="24"/>
                <w:szCs w:val="24"/>
              </w:rPr>
              <w:lastRenderedPageBreak/>
              <w:t>приложении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26</w:t>
            </w:r>
            <w:r w:rsidRPr="00C57C79">
              <w:rPr>
                <w:rFonts w:ascii="Times New Roman" w:hAnsi="Times New Roman" w:cs="Times New Roman"/>
                <w:sz w:val="24"/>
                <w:szCs w:val="24"/>
              </w:rPr>
              <w:t>.</w:t>
            </w:r>
          </w:p>
        </w:tc>
        <w:tc>
          <w:tcPr>
            <w:tcW w:w="2254"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Основное мероприятие 3.2 «Предотвращение выбытия из сельскохозяйственного оборота земель сельскохозяйственного назначения»</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2014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Pr>
                <w:rFonts w:ascii="Times New Roman" w:hAnsi="Times New Roman" w:cs="Times New Roman"/>
                <w:sz w:val="24"/>
                <w:szCs w:val="24"/>
              </w:rPr>
              <w:t>2018</w:t>
            </w:r>
            <w:r w:rsidRPr="00C57C79">
              <w:rPr>
                <w:rFonts w:ascii="Times New Roman" w:hAnsi="Times New Roman" w:cs="Times New Roman"/>
                <w:sz w:val="24"/>
                <w:szCs w:val="24"/>
              </w:rPr>
              <w:t xml:space="preserve"> год</w:t>
            </w:r>
          </w:p>
        </w:tc>
        <w:tc>
          <w:tcPr>
            <w:tcW w:w="2676" w:type="dxa"/>
          </w:tcPr>
          <w:p w:rsidR="001A4716" w:rsidRPr="00C57C79" w:rsidRDefault="001A4716" w:rsidP="001A4716">
            <w:pPr>
              <w:shd w:val="clear" w:color="auto" w:fill="FFFFFF"/>
              <w:autoSpaceDE w:val="0"/>
              <w:autoSpaceDN w:val="0"/>
              <w:adjustRightInd w:val="0"/>
              <w:rPr>
                <w:rFonts w:ascii="Times New Roman" w:hAnsi="Times New Roman"/>
                <w:sz w:val="24"/>
                <w:szCs w:val="24"/>
              </w:rPr>
            </w:pPr>
            <w:r w:rsidRPr="00C57C79">
              <w:rPr>
                <w:rFonts w:ascii="Times New Roman" w:hAnsi="Times New Roman"/>
                <w:sz w:val="24"/>
                <w:szCs w:val="24"/>
              </w:rPr>
              <w:t>Реализация мероприятия будет способствовать увеличению объемов производства продукции растениеводства за счет вовлечения выбывших из оборота земель.</w:t>
            </w:r>
          </w:p>
          <w:p w:rsidR="001A4716" w:rsidRPr="00C57C79" w:rsidRDefault="001A4716" w:rsidP="001A4716">
            <w:pPr>
              <w:shd w:val="clear" w:color="auto" w:fill="FFFFFF"/>
              <w:autoSpaceDE w:val="0"/>
              <w:autoSpaceDN w:val="0"/>
              <w:adjustRightInd w:val="0"/>
              <w:rPr>
                <w:rFonts w:ascii="Times New Roman" w:hAnsi="Times New Roman"/>
              </w:rPr>
            </w:pPr>
            <w:r w:rsidRPr="00C57C79">
              <w:rPr>
                <w:rFonts w:ascii="Times New Roman" w:hAnsi="Times New Roman"/>
                <w:sz w:val="24"/>
                <w:szCs w:val="24"/>
              </w:rPr>
              <w:t>Реализация мероприятия также направлена на защиту земель от ветровой и водной эрозии</w:t>
            </w:r>
            <w:r w:rsidRPr="00C57C79">
              <w:rPr>
                <w:rFonts w:ascii="Times New Roman" w:hAnsi="Times New Roman"/>
              </w:rPr>
              <w:t xml:space="preserve"> </w:t>
            </w:r>
          </w:p>
        </w:tc>
        <w:tc>
          <w:tcPr>
            <w:tcW w:w="2399" w:type="dxa"/>
          </w:tcPr>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 xml:space="preserve">Мероприятие направлено на увеличение площади земель сельскохозяйственного назначения, используемой для сельскохозяйственного производства, за счет проведения </w:t>
            </w:r>
            <w:proofErr w:type="spellStart"/>
            <w:r w:rsidRPr="00C57C79">
              <w:rPr>
                <w:rFonts w:ascii="Times New Roman" w:hAnsi="Times New Roman"/>
                <w:sz w:val="24"/>
                <w:szCs w:val="24"/>
              </w:rPr>
              <w:t>культуртехнических</w:t>
            </w:r>
            <w:proofErr w:type="spellEnd"/>
            <w:r w:rsidRPr="00C57C79">
              <w:rPr>
                <w:rFonts w:ascii="Times New Roman" w:hAnsi="Times New Roman"/>
                <w:sz w:val="24"/>
                <w:szCs w:val="24"/>
              </w:rPr>
              <w:t xml:space="preserve"> мероприятий, а также защиту земель сельскохозяйственного назначения от ветровой и водной эрозии за счет создания защитных лесных насаждений.</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 xml:space="preserve">В рамках осуществления данного мероприятия планируется предоставление субсидий </w:t>
            </w:r>
            <w:r w:rsidRPr="00C57C79">
              <w:rPr>
                <w:rFonts w:ascii="Times New Roman" w:hAnsi="Times New Roman"/>
                <w:sz w:val="24"/>
                <w:szCs w:val="24"/>
              </w:rPr>
              <w:lastRenderedPageBreak/>
              <w:t xml:space="preserve">сельскохозяйственным товаропроизводителям, за исключением граждан, ведущих личное подсобное хозяйство, на возмещение части затрат на проведение </w:t>
            </w:r>
            <w:proofErr w:type="spellStart"/>
            <w:r w:rsidRPr="00C57C79">
              <w:rPr>
                <w:rFonts w:ascii="Times New Roman" w:hAnsi="Times New Roman"/>
                <w:sz w:val="24"/>
                <w:szCs w:val="24"/>
              </w:rPr>
              <w:t>культуртехнических</w:t>
            </w:r>
            <w:proofErr w:type="spellEnd"/>
            <w:r w:rsidRPr="00C57C79">
              <w:rPr>
                <w:rFonts w:ascii="Times New Roman" w:hAnsi="Times New Roman"/>
                <w:sz w:val="24"/>
                <w:szCs w:val="24"/>
              </w:rPr>
              <w:t xml:space="preserve"> мероприятий на мелиорируемых землях (орошаемых и (или) осушаемых) землях, вовлекаемых в сельскохозяйственный оборот, а также на возмещение части затрат на проведение </w:t>
            </w:r>
            <w:proofErr w:type="spellStart"/>
            <w:r w:rsidRPr="00C57C79">
              <w:rPr>
                <w:rFonts w:ascii="Times New Roman" w:hAnsi="Times New Roman"/>
                <w:sz w:val="24"/>
                <w:szCs w:val="24"/>
              </w:rPr>
              <w:t>агролесомелиоративных</w:t>
            </w:r>
            <w:proofErr w:type="spellEnd"/>
            <w:r w:rsidRPr="00C57C79">
              <w:rPr>
                <w:rFonts w:ascii="Times New Roman" w:hAnsi="Times New Roman"/>
                <w:sz w:val="24"/>
                <w:szCs w:val="24"/>
              </w:rPr>
              <w:t xml:space="preserve"> мероприятий</w:t>
            </w:r>
          </w:p>
        </w:tc>
        <w:tc>
          <w:tcPr>
            <w:tcW w:w="2305" w:type="dxa"/>
          </w:tcPr>
          <w:p w:rsidR="001A4716" w:rsidRPr="00C57C79" w:rsidRDefault="001A4716" w:rsidP="001A4716">
            <w:pPr>
              <w:shd w:val="clear" w:color="auto" w:fill="FFFFFF"/>
              <w:autoSpaceDE w:val="0"/>
              <w:autoSpaceDN w:val="0"/>
              <w:adjustRightInd w:val="0"/>
              <w:rPr>
                <w:rFonts w:ascii="Times New Roman" w:hAnsi="Times New Roman"/>
              </w:rPr>
            </w:pPr>
            <w:r w:rsidRPr="00C57C79">
              <w:rPr>
                <w:rFonts w:ascii="Times New Roman" w:hAnsi="Times New Roman"/>
                <w:sz w:val="24"/>
                <w:szCs w:val="24"/>
              </w:rPr>
              <w:lastRenderedPageBreak/>
              <w:t>Реализация основ</w:t>
            </w:r>
            <w:r w:rsidRPr="00C57C79">
              <w:rPr>
                <w:rFonts w:ascii="Times New Roman" w:hAnsi="Times New Roman"/>
                <w:sz w:val="24"/>
                <w:szCs w:val="24"/>
              </w:rPr>
              <w:softHyphen/>
              <w:t>ного мероприятия обеспечивает до</w:t>
            </w:r>
            <w:r w:rsidRPr="00C57C79">
              <w:rPr>
                <w:rFonts w:ascii="Times New Roman" w:hAnsi="Times New Roman"/>
                <w:sz w:val="24"/>
                <w:szCs w:val="24"/>
              </w:rPr>
              <w:softHyphen/>
              <w:t>стижение показателей 106,</w:t>
            </w:r>
            <w:r>
              <w:rPr>
                <w:rFonts w:ascii="Times New Roman" w:hAnsi="Times New Roman"/>
                <w:sz w:val="24"/>
                <w:szCs w:val="24"/>
              </w:rPr>
              <w:t xml:space="preserve"> </w:t>
            </w:r>
            <w:r w:rsidRPr="00C57C79">
              <w:rPr>
                <w:rFonts w:ascii="Times New Roman" w:hAnsi="Times New Roman"/>
                <w:sz w:val="24"/>
                <w:szCs w:val="24"/>
              </w:rPr>
              <w:t>107, указанных в приложении № 1 к государственной программе</w:t>
            </w:r>
          </w:p>
        </w:tc>
      </w:tr>
      <w:tr w:rsidR="001A4716" w:rsidRPr="00C57C79" w:rsidTr="001A4716">
        <w:tc>
          <w:tcPr>
            <w:tcW w:w="677" w:type="dxa"/>
          </w:tcPr>
          <w:p w:rsidR="001A4716" w:rsidRPr="00241E6F" w:rsidRDefault="001A4716" w:rsidP="001A4716">
            <w:pPr>
              <w:pStyle w:val="ConsPlusNormal"/>
              <w:shd w:val="clear" w:color="auto" w:fill="FFFFFF"/>
              <w:jc w:val="center"/>
              <w:rPr>
                <w:rFonts w:ascii="Times New Roman" w:hAnsi="Times New Roman" w:cs="Times New Roman"/>
              </w:rPr>
            </w:pPr>
            <w:r w:rsidRPr="00241E6F">
              <w:rPr>
                <w:rFonts w:ascii="Times New Roman" w:hAnsi="Times New Roman" w:cs="Times New Roman"/>
              </w:rPr>
              <w:lastRenderedPageBreak/>
              <w:t>27</w:t>
            </w:r>
          </w:p>
        </w:tc>
        <w:tc>
          <w:tcPr>
            <w:tcW w:w="2254" w:type="dxa"/>
          </w:tcPr>
          <w:p w:rsidR="001A4716" w:rsidRPr="00566048" w:rsidRDefault="001A4716" w:rsidP="001A4716">
            <w:pPr>
              <w:pStyle w:val="ConsPlusNormal"/>
              <w:shd w:val="clear" w:color="auto" w:fill="FFFFFF"/>
              <w:rPr>
                <w:rFonts w:ascii="Times New Roman" w:hAnsi="Times New Roman" w:cs="Times New Roman"/>
                <w:sz w:val="24"/>
                <w:szCs w:val="24"/>
              </w:rPr>
            </w:pPr>
            <w:r w:rsidRPr="00566048">
              <w:rPr>
                <w:rFonts w:ascii="Times New Roman" w:hAnsi="Times New Roman" w:cs="Times New Roman"/>
                <w:sz w:val="24"/>
                <w:szCs w:val="24"/>
              </w:rPr>
              <w:t>Основное мероприятие 3.3.</w:t>
            </w:r>
          </w:p>
          <w:p w:rsidR="001A4716" w:rsidRPr="00566048" w:rsidRDefault="001A4716" w:rsidP="001A4716">
            <w:pPr>
              <w:pStyle w:val="ConsPlusNormal"/>
              <w:shd w:val="clear" w:color="auto" w:fill="FFFFFF"/>
              <w:rPr>
                <w:sz w:val="24"/>
                <w:szCs w:val="24"/>
              </w:rPr>
            </w:pPr>
            <w:r w:rsidRPr="00566048">
              <w:rPr>
                <w:rFonts w:ascii="Times New Roman" w:hAnsi="Times New Roman" w:cs="Times New Roman"/>
                <w:sz w:val="24"/>
                <w:szCs w:val="24"/>
              </w:rPr>
              <w:t xml:space="preserve">Поддержка реализации </w:t>
            </w:r>
            <w:r w:rsidRPr="00566048">
              <w:rPr>
                <w:rFonts w:ascii="Times New Roman" w:hAnsi="Times New Roman" w:cs="Times New Roman"/>
                <w:sz w:val="24"/>
                <w:szCs w:val="24"/>
              </w:rPr>
              <w:lastRenderedPageBreak/>
              <w:t>мероприятий в области мелиорации земель сельскохозяйственного назначения</w:t>
            </w:r>
          </w:p>
        </w:tc>
        <w:tc>
          <w:tcPr>
            <w:tcW w:w="1526"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Комитет АПК Курской области</w:t>
            </w:r>
          </w:p>
        </w:tc>
        <w:tc>
          <w:tcPr>
            <w:tcW w:w="1152"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Pr>
                <w:rFonts w:ascii="Times New Roman" w:hAnsi="Times New Roman" w:cs="Times New Roman"/>
                <w:sz w:val="24"/>
                <w:szCs w:val="24"/>
              </w:rPr>
              <w:t>2019</w:t>
            </w:r>
            <w:r w:rsidRPr="00C57C79">
              <w:rPr>
                <w:rFonts w:ascii="Times New Roman" w:hAnsi="Times New Roman" w:cs="Times New Roman"/>
                <w:sz w:val="24"/>
                <w:szCs w:val="24"/>
              </w:rPr>
              <w:t xml:space="preserve"> год</w:t>
            </w:r>
          </w:p>
        </w:tc>
        <w:tc>
          <w:tcPr>
            <w:tcW w:w="1016"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Pr>
                <w:rFonts w:ascii="Times New Roman" w:hAnsi="Times New Roman" w:cs="Times New Roman"/>
                <w:sz w:val="24"/>
                <w:szCs w:val="24"/>
              </w:rPr>
              <w:t>2021 г</w:t>
            </w:r>
            <w:r w:rsidRPr="00C57C79">
              <w:rPr>
                <w:rFonts w:ascii="Times New Roman" w:hAnsi="Times New Roman" w:cs="Times New Roman"/>
                <w:sz w:val="24"/>
                <w:szCs w:val="24"/>
              </w:rPr>
              <w:t>од</w:t>
            </w:r>
          </w:p>
        </w:tc>
        <w:tc>
          <w:tcPr>
            <w:tcW w:w="2676" w:type="dxa"/>
          </w:tcPr>
          <w:p w:rsidR="001A4716" w:rsidRPr="005264B9" w:rsidRDefault="001A4716" w:rsidP="001A4716">
            <w:pPr>
              <w:autoSpaceDE w:val="0"/>
              <w:autoSpaceDN w:val="0"/>
              <w:adjustRightInd w:val="0"/>
              <w:rPr>
                <w:rFonts w:ascii="Times New Roman" w:hAnsi="Times New Roman"/>
                <w:bCs/>
                <w:color w:val="000000"/>
                <w:sz w:val="24"/>
                <w:szCs w:val="24"/>
              </w:rPr>
            </w:pPr>
            <w:proofErr w:type="gramStart"/>
            <w:r w:rsidRPr="005264B9">
              <w:rPr>
                <w:rFonts w:ascii="Times New Roman" w:hAnsi="Times New Roman"/>
                <w:bCs/>
                <w:color w:val="000000"/>
                <w:sz w:val="24"/>
                <w:szCs w:val="24"/>
              </w:rPr>
              <w:t xml:space="preserve">Гидромелиоративные мероприятия - строительство, реконструкция </w:t>
            </w:r>
            <w:r w:rsidRPr="005264B9">
              <w:rPr>
                <w:rFonts w:ascii="Times New Roman" w:hAnsi="Times New Roman"/>
                <w:bCs/>
                <w:color w:val="000000"/>
                <w:sz w:val="24"/>
                <w:szCs w:val="24"/>
              </w:rPr>
              <w:br/>
            </w:r>
            <w:r w:rsidRPr="005264B9">
              <w:rPr>
                <w:rFonts w:ascii="Times New Roman" w:hAnsi="Times New Roman"/>
                <w:bCs/>
                <w:color w:val="000000"/>
                <w:sz w:val="24"/>
                <w:szCs w:val="24"/>
              </w:rPr>
              <w:lastRenderedPageBreak/>
              <w:t xml:space="preserve">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w:t>
            </w:r>
            <w:r w:rsidRPr="005264B9">
              <w:rPr>
                <w:rFonts w:ascii="Times New Roman" w:hAnsi="Times New Roman"/>
                <w:bCs/>
                <w:color w:val="000000"/>
                <w:sz w:val="24"/>
                <w:szCs w:val="24"/>
              </w:rPr>
              <w:br/>
              <w:t xml:space="preserve">и поливальных аппаратов, насосных станций, включенных в сводный сметный расчет стоимости строительства, реконструкции и технического </w:t>
            </w:r>
            <w:r w:rsidRPr="005264B9">
              <w:rPr>
                <w:rFonts w:ascii="Times New Roman" w:hAnsi="Times New Roman"/>
                <w:bCs/>
                <w:color w:val="000000"/>
                <w:sz w:val="24"/>
                <w:szCs w:val="24"/>
              </w:rPr>
              <w:lastRenderedPageBreak/>
              <w:t>перевооружения (в том числе приобретенных в лизинг), за исключением затрат</w:t>
            </w:r>
            <w:proofErr w:type="gramEnd"/>
            <w:r w:rsidRPr="005264B9">
              <w:rPr>
                <w:rFonts w:ascii="Times New Roman" w:hAnsi="Times New Roman"/>
                <w:bCs/>
                <w:color w:val="000000"/>
                <w:sz w:val="24"/>
                <w:szCs w:val="24"/>
              </w:rPr>
              <w:t>, связанных с проведением проектных и изыскательских работ и (или) подготовкой проектной документации в отношении указанных объектов;</w:t>
            </w:r>
          </w:p>
          <w:p w:rsidR="001A4716" w:rsidRPr="005264B9" w:rsidRDefault="001A4716" w:rsidP="001A4716">
            <w:pPr>
              <w:autoSpaceDE w:val="0"/>
              <w:autoSpaceDN w:val="0"/>
              <w:adjustRightInd w:val="0"/>
              <w:rPr>
                <w:rFonts w:ascii="Times New Roman" w:hAnsi="Times New Roman"/>
                <w:bCs/>
                <w:color w:val="000000"/>
                <w:sz w:val="24"/>
                <w:szCs w:val="24"/>
              </w:rPr>
            </w:pPr>
            <w:bookmarkStart w:id="7" w:name="Par22"/>
            <w:bookmarkEnd w:id="7"/>
            <w:r w:rsidRPr="005264B9">
              <w:rPr>
                <w:rFonts w:ascii="Times New Roman" w:hAnsi="Times New Roman"/>
                <w:bCs/>
                <w:color w:val="000000"/>
                <w:sz w:val="24"/>
                <w:szCs w:val="24"/>
              </w:rPr>
              <w:t> </w:t>
            </w:r>
            <w:proofErr w:type="spellStart"/>
            <w:r w:rsidRPr="005264B9">
              <w:rPr>
                <w:rFonts w:ascii="Times New Roman" w:hAnsi="Times New Roman"/>
                <w:bCs/>
                <w:color w:val="000000"/>
                <w:sz w:val="24"/>
                <w:szCs w:val="24"/>
              </w:rPr>
              <w:t>культуртехнические</w:t>
            </w:r>
            <w:proofErr w:type="spellEnd"/>
            <w:r w:rsidRPr="005264B9">
              <w:rPr>
                <w:rFonts w:ascii="Times New Roman" w:hAnsi="Times New Roman"/>
                <w:bCs/>
                <w:color w:val="000000"/>
                <w:sz w:val="24"/>
                <w:szCs w:val="24"/>
              </w:rPr>
              <w:t xml:space="preserve"> мероприятия на мелиорированных землях (орошаемых и (или) осушаемых), вовлекаемых в сельскохозяйственный оборот, в том числе:</w:t>
            </w:r>
          </w:p>
          <w:p w:rsidR="001A4716" w:rsidRPr="005264B9" w:rsidRDefault="001A4716" w:rsidP="001A4716">
            <w:pPr>
              <w:autoSpaceDE w:val="0"/>
              <w:autoSpaceDN w:val="0"/>
              <w:adjustRightInd w:val="0"/>
              <w:rPr>
                <w:rFonts w:ascii="Times New Roman" w:hAnsi="Times New Roman"/>
                <w:bCs/>
                <w:color w:val="000000"/>
                <w:sz w:val="24"/>
                <w:szCs w:val="24"/>
              </w:rPr>
            </w:pPr>
            <w:r w:rsidRPr="005264B9">
              <w:rPr>
                <w:rFonts w:ascii="Times New Roman" w:hAnsi="Times New Roman"/>
                <w:bCs/>
                <w:color w:val="000000"/>
                <w:sz w:val="24"/>
                <w:szCs w:val="24"/>
              </w:rPr>
              <w:t xml:space="preserve">расчистка мелиорируемых земель от древесной и травянистой растительности, кочек, пней и мха, а также от камней и иных </w:t>
            </w:r>
            <w:r w:rsidRPr="005264B9">
              <w:rPr>
                <w:rFonts w:ascii="Times New Roman" w:hAnsi="Times New Roman"/>
                <w:bCs/>
                <w:color w:val="000000"/>
                <w:sz w:val="24"/>
                <w:szCs w:val="24"/>
              </w:rPr>
              <w:lastRenderedPageBreak/>
              <w:t>предметов;</w:t>
            </w:r>
          </w:p>
          <w:p w:rsidR="001A4716" w:rsidRPr="005264B9" w:rsidRDefault="001A4716" w:rsidP="001A4716">
            <w:pPr>
              <w:autoSpaceDE w:val="0"/>
              <w:autoSpaceDN w:val="0"/>
              <w:adjustRightInd w:val="0"/>
              <w:rPr>
                <w:rFonts w:ascii="Times New Roman" w:hAnsi="Times New Roman"/>
                <w:bCs/>
                <w:color w:val="000000"/>
                <w:sz w:val="24"/>
                <w:szCs w:val="24"/>
              </w:rPr>
            </w:pPr>
            <w:r w:rsidRPr="005264B9">
              <w:rPr>
                <w:rFonts w:ascii="Times New Roman" w:hAnsi="Times New Roman"/>
                <w:bCs/>
                <w:color w:val="000000"/>
                <w:sz w:val="24"/>
                <w:szCs w:val="24"/>
              </w:rPr>
              <w:t xml:space="preserve">рыхление, </w:t>
            </w:r>
            <w:proofErr w:type="spellStart"/>
            <w:r w:rsidRPr="005264B9">
              <w:rPr>
                <w:rFonts w:ascii="Times New Roman" w:hAnsi="Times New Roman"/>
                <w:bCs/>
                <w:color w:val="000000"/>
                <w:sz w:val="24"/>
                <w:szCs w:val="24"/>
              </w:rPr>
              <w:t>пескование</w:t>
            </w:r>
            <w:proofErr w:type="spellEnd"/>
            <w:r w:rsidRPr="005264B9">
              <w:rPr>
                <w:rFonts w:ascii="Times New Roman" w:hAnsi="Times New Roman"/>
                <w:bCs/>
                <w:color w:val="000000"/>
                <w:sz w:val="24"/>
                <w:szCs w:val="24"/>
              </w:rPr>
              <w:t xml:space="preserve">, </w:t>
            </w:r>
            <w:proofErr w:type="spellStart"/>
            <w:r w:rsidRPr="005264B9">
              <w:rPr>
                <w:rFonts w:ascii="Times New Roman" w:hAnsi="Times New Roman"/>
                <w:bCs/>
                <w:color w:val="000000"/>
                <w:sz w:val="24"/>
                <w:szCs w:val="24"/>
              </w:rPr>
              <w:t>глинование</w:t>
            </w:r>
            <w:proofErr w:type="spellEnd"/>
            <w:r w:rsidRPr="005264B9">
              <w:rPr>
                <w:rFonts w:ascii="Times New Roman" w:hAnsi="Times New Roman"/>
                <w:bCs/>
                <w:color w:val="000000"/>
                <w:sz w:val="24"/>
                <w:szCs w:val="24"/>
              </w:rPr>
              <w:t>, землевание, плантаж и первичная обработка почвы;</w:t>
            </w:r>
          </w:p>
          <w:p w:rsidR="001A4716" w:rsidRPr="005264B9" w:rsidRDefault="001A4716" w:rsidP="001A4716">
            <w:pPr>
              <w:autoSpaceDE w:val="0"/>
              <w:autoSpaceDN w:val="0"/>
              <w:adjustRightInd w:val="0"/>
              <w:rPr>
                <w:rFonts w:ascii="Times New Roman" w:hAnsi="Times New Roman"/>
                <w:bCs/>
                <w:color w:val="000000"/>
                <w:sz w:val="24"/>
                <w:szCs w:val="24"/>
              </w:rPr>
            </w:pPr>
            <w:bookmarkStart w:id="8" w:name="Par25"/>
            <w:bookmarkEnd w:id="8"/>
            <w:r w:rsidRPr="005264B9">
              <w:rPr>
                <w:rFonts w:ascii="Times New Roman" w:hAnsi="Times New Roman"/>
                <w:bCs/>
                <w:color w:val="000000"/>
                <w:sz w:val="24"/>
                <w:szCs w:val="24"/>
              </w:rPr>
              <w:t xml:space="preserve">внесение </w:t>
            </w:r>
            <w:proofErr w:type="spellStart"/>
            <w:r w:rsidRPr="005264B9">
              <w:rPr>
                <w:rFonts w:ascii="Times New Roman" w:hAnsi="Times New Roman"/>
                <w:bCs/>
                <w:color w:val="000000"/>
                <w:sz w:val="24"/>
                <w:szCs w:val="24"/>
              </w:rPr>
              <w:t>мелиорантов</w:t>
            </w:r>
            <w:proofErr w:type="spellEnd"/>
            <w:r w:rsidRPr="005264B9">
              <w:rPr>
                <w:rFonts w:ascii="Times New Roman" w:hAnsi="Times New Roman"/>
                <w:bCs/>
                <w:color w:val="000000"/>
                <w:sz w:val="24"/>
                <w:szCs w:val="24"/>
              </w:rPr>
              <w:t>, понижающих кислотность почв;</w:t>
            </w:r>
          </w:p>
          <w:p w:rsidR="001A4716" w:rsidRPr="005264B9" w:rsidRDefault="001A4716" w:rsidP="001A4716">
            <w:pPr>
              <w:autoSpaceDE w:val="0"/>
              <w:autoSpaceDN w:val="0"/>
              <w:adjustRightInd w:val="0"/>
              <w:rPr>
                <w:rFonts w:ascii="Times New Roman" w:hAnsi="Times New Roman"/>
                <w:bCs/>
                <w:color w:val="000000"/>
                <w:sz w:val="24"/>
                <w:szCs w:val="24"/>
              </w:rPr>
            </w:pPr>
            <w:bookmarkStart w:id="9" w:name="Par26"/>
            <w:bookmarkEnd w:id="9"/>
            <w:proofErr w:type="spellStart"/>
            <w:r w:rsidRPr="005264B9">
              <w:rPr>
                <w:rFonts w:ascii="Times New Roman" w:hAnsi="Times New Roman"/>
                <w:bCs/>
                <w:color w:val="000000"/>
                <w:sz w:val="24"/>
                <w:szCs w:val="24"/>
              </w:rPr>
              <w:t>агролесомелиоративные</w:t>
            </w:r>
            <w:proofErr w:type="spellEnd"/>
            <w:r w:rsidRPr="005264B9">
              <w:rPr>
                <w:rFonts w:ascii="Times New Roman" w:hAnsi="Times New Roman"/>
                <w:bCs/>
                <w:color w:val="000000"/>
                <w:sz w:val="24"/>
                <w:szCs w:val="24"/>
              </w:rPr>
              <w:t xml:space="preserve"> мероприятия, в том числе:</w:t>
            </w:r>
          </w:p>
          <w:p w:rsidR="001A4716" w:rsidRPr="005264B9" w:rsidRDefault="001A4716" w:rsidP="001A4716">
            <w:pPr>
              <w:autoSpaceDE w:val="0"/>
              <w:autoSpaceDN w:val="0"/>
              <w:adjustRightInd w:val="0"/>
              <w:rPr>
                <w:rFonts w:ascii="Times New Roman" w:hAnsi="Times New Roman"/>
                <w:bCs/>
                <w:color w:val="000000"/>
                <w:sz w:val="24"/>
                <w:szCs w:val="24"/>
              </w:rPr>
            </w:pPr>
            <w:r w:rsidRPr="005264B9">
              <w:rPr>
                <w:rFonts w:ascii="Times New Roman" w:hAnsi="Times New Roman"/>
                <w:bCs/>
                <w:color w:val="000000"/>
                <w:sz w:val="24"/>
                <w:szCs w:val="24"/>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1A4716" w:rsidRPr="005264B9" w:rsidRDefault="001A4716" w:rsidP="001A4716">
            <w:pPr>
              <w:autoSpaceDE w:val="0"/>
              <w:autoSpaceDN w:val="0"/>
              <w:adjustRightInd w:val="0"/>
              <w:rPr>
                <w:rFonts w:ascii="Times New Roman" w:hAnsi="Times New Roman"/>
                <w:bCs/>
                <w:color w:val="000000"/>
                <w:sz w:val="24"/>
                <w:szCs w:val="24"/>
              </w:rPr>
            </w:pPr>
            <w:r w:rsidRPr="005264B9">
              <w:rPr>
                <w:rFonts w:ascii="Times New Roman" w:hAnsi="Times New Roman"/>
                <w:bCs/>
                <w:color w:val="000000"/>
                <w:sz w:val="24"/>
                <w:szCs w:val="24"/>
              </w:rPr>
              <w:t xml:space="preserve">предотвращение деградации земель пастбищ путем создания защитных лесных </w:t>
            </w:r>
            <w:r w:rsidRPr="005264B9">
              <w:rPr>
                <w:rFonts w:ascii="Times New Roman" w:hAnsi="Times New Roman"/>
                <w:bCs/>
                <w:color w:val="000000"/>
                <w:sz w:val="24"/>
                <w:szCs w:val="24"/>
              </w:rPr>
              <w:lastRenderedPageBreak/>
              <w:t>насаждений;</w:t>
            </w:r>
          </w:p>
          <w:p w:rsidR="001A4716" w:rsidRDefault="001A4716" w:rsidP="001A4716">
            <w:pPr>
              <w:pStyle w:val="ConsPlusNormal"/>
              <w:shd w:val="clear" w:color="auto" w:fill="FFFFFF"/>
            </w:pPr>
            <w:r w:rsidRPr="005264B9">
              <w:rPr>
                <w:rFonts w:ascii="Times New Roman" w:hAnsi="Times New Roman"/>
                <w:bCs/>
                <w:color w:val="000000"/>
                <w:sz w:val="24"/>
                <w:szCs w:val="24"/>
              </w:rPr>
              <w:t xml:space="preserve">защита земель от эрозии путем создания лесных насаждений </w:t>
            </w:r>
            <w:r w:rsidRPr="005264B9">
              <w:rPr>
                <w:rFonts w:ascii="Times New Roman" w:hAnsi="Times New Roman"/>
                <w:bCs/>
                <w:color w:val="000000"/>
                <w:sz w:val="24"/>
                <w:szCs w:val="24"/>
              </w:rPr>
              <w:br/>
              <w:t>на оврагах, балках, песках, берегах рек и на других террито</w:t>
            </w:r>
            <w:r>
              <w:rPr>
                <w:rFonts w:ascii="Times New Roman" w:hAnsi="Times New Roman"/>
                <w:bCs/>
                <w:color w:val="000000"/>
                <w:sz w:val="24"/>
                <w:szCs w:val="24"/>
              </w:rPr>
              <w:t>риях</w:t>
            </w:r>
          </w:p>
        </w:tc>
        <w:tc>
          <w:tcPr>
            <w:tcW w:w="2399" w:type="dxa"/>
          </w:tcPr>
          <w:p w:rsidR="001A4716" w:rsidRPr="00B37D66" w:rsidRDefault="001A4716" w:rsidP="001A4716">
            <w:pPr>
              <w:autoSpaceDE w:val="0"/>
              <w:autoSpaceDN w:val="0"/>
              <w:adjustRightInd w:val="0"/>
              <w:ind w:firstLine="709"/>
              <w:jc w:val="both"/>
              <w:rPr>
                <w:rFonts w:ascii="Times New Roman" w:hAnsi="Times New Roman" w:cs="Times New Roman"/>
                <w:bCs/>
                <w:sz w:val="24"/>
                <w:szCs w:val="24"/>
                <w:lang w:eastAsia="ru-RU"/>
              </w:rPr>
            </w:pPr>
            <w:r w:rsidRPr="00DD279F">
              <w:rPr>
                <w:rFonts w:ascii="Times New Roman" w:hAnsi="Times New Roman" w:cs="Times New Roman"/>
                <w:sz w:val="24"/>
                <w:szCs w:val="24"/>
              </w:rPr>
              <w:lastRenderedPageBreak/>
              <w:t>В рамках осуществления д</w:t>
            </w:r>
            <w:r>
              <w:rPr>
                <w:rFonts w:ascii="Times New Roman" w:hAnsi="Times New Roman" w:cs="Times New Roman"/>
                <w:sz w:val="24"/>
                <w:szCs w:val="24"/>
              </w:rPr>
              <w:t xml:space="preserve">анного мероприятия планируется </w:t>
            </w:r>
            <w:r>
              <w:rPr>
                <w:rFonts w:ascii="Times New Roman" w:hAnsi="Times New Roman" w:cs="Times New Roman"/>
                <w:sz w:val="24"/>
                <w:szCs w:val="24"/>
              </w:rPr>
              <w:lastRenderedPageBreak/>
              <w:t xml:space="preserve">предоставление субсидий </w:t>
            </w:r>
            <w:r w:rsidRPr="00B37D66">
              <w:rPr>
                <w:rFonts w:ascii="Times New Roman" w:hAnsi="Times New Roman" w:cs="Times New Roman"/>
                <w:bCs/>
                <w:sz w:val="24"/>
                <w:szCs w:val="24"/>
                <w:lang w:eastAsia="ru-RU"/>
              </w:rPr>
              <w:t>на возмещение части    фактически осуществленных расходов на проведение гидромелиоративных мероприятий</w:t>
            </w:r>
            <w:r w:rsidRPr="00B37D66">
              <w:rPr>
                <w:rFonts w:ascii="Times New Roman" w:hAnsi="Times New Roman" w:cs="Times New Roman"/>
                <w:sz w:val="24"/>
                <w:szCs w:val="24"/>
              </w:rPr>
              <w:t xml:space="preserve">, на возмещение части фактически осуществленных  расходов на проведение </w:t>
            </w:r>
            <w:proofErr w:type="spellStart"/>
            <w:r w:rsidRPr="00B37D66">
              <w:rPr>
                <w:rFonts w:ascii="Times New Roman" w:hAnsi="Times New Roman" w:cs="Times New Roman"/>
                <w:sz w:val="24"/>
                <w:szCs w:val="24"/>
              </w:rPr>
              <w:t>агролесомелиоративных</w:t>
            </w:r>
            <w:proofErr w:type="spellEnd"/>
            <w:r w:rsidRPr="00B37D66">
              <w:rPr>
                <w:rFonts w:ascii="Times New Roman" w:hAnsi="Times New Roman" w:cs="Times New Roman"/>
                <w:sz w:val="24"/>
                <w:szCs w:val="24"/>
              </w:rPr>
              <w:t xml:space="preserve"> мероприятий, </w:t>
            </w:r>
            <w:r w:rsidRPr="00B37D66">
              <w:rPr>
                <w:rFonts w:ascii="Times New Roman" w:hAnsi="Times New Roman" w:cs="Times New Roman"/>
                <w:bCs/>
                <w:sz w:val="24"/>
                <w:szCs w:val="24"/>
                <w:lang w:eastAsia="ru-RU"/>
              </w:rPr>
              <w:t xml:space="preserve">на возмещение части     фактически осуществленных  расходов на проведение  </w:t>
            </w:r>
            <w:proofErr w:type="spellStart"/>
            <w:r w:rsidRPr="00B37D66">
              <w:rPr>
                <w:rFonts w:ascii="Times New Roman" w:hAnsi="Times New Roman" w:cs="Times New Roman"/>
                <w:bCs/>
                <w:sz w:val="24"/>
                <w:szCs w:val="24"/>
                <w:lang w:eastAsia="ru-RU"/>
              </w:rPr>
              <w:t>культуртехнических</w:t>
            </w:r>
            <w:proofErr w:type="spellEnd"/>
            <w:r w:rsidRPr="00B37D66">
              <w:rPr>
                <w:rFonts w:ascii="Times New Roman" w:hAnsi="Times New Roman" w:cs="Times New Roman"/>
                <w:bCs/>
                <w:sz w:val="24"/>
                <w:szCs w:val="24"/>
                <w:lang w:eastAsia="ru-RU"/>
              </w:rPr>
              <w:t xml:space="preserve"> мероприятий  на  выбывших сельскохозяйственных угодьях,   вовлекаемых в </w:t>
            </w:r>
            <w:r w:rsidRPr="00B37D66">
              <w:rPr>
                <w:rFonts w:ascii="Times New Roman" w:hAnsi="Times New Roman" w:cs="Times New Roman"/>
                <w:bCs/>
                <w:sz w:val="24"/>
                <w:szCs w:val="24"/>
                <w:lang w:eastAsia="ru-RU"/>
              </w:rPr>
              <w:lastRenderedPageBreak/>
              <w:t>сельскохозяйственный оборот</w:t>
            </w:r>
          </w:p>
          <w:p w:rsidR="001A4716" w:rsidRPr="00DD279F" w:rsidRDefault="001A4716" w:rsidP="001A4716">
            <w:pPr>
              <w:pStyle w:val="ConsPlusNormal"/>
              <w:shd w:val="clear" w:color="auto" w:fill="FFFFFF"/>
              <w:jc w:val="both"/>
              <w:rPr>
                <w:rFonts w:ascii="Times New Roman" w:hAnsi="Times New Roman" w:cs="Times New Roman"/>
                <w:sz w:val="24"/>
                <w:szCs w:val="24"/>
              </w:rPr>
            </w:pPr>
          </w:p>
        </w:tc>
        <w:tc>
          <w:tcPr>
            <w:tcW w:w="2305" w:type="dxa"/>
          </w:tcPr>
          <w:p w:rsidR="001A4716" w:rsidRDefault="001A4716" w:rsidP="001A4716">
            <w:pPr>
              <w:pStyle w:val="ConsPlusNormal"/>
              <w:shd w:val="clear" w:color="auto" w:fill="FFFFFF"/>
            </w:pPr>
            <w:r w:rsidRPr="00C57C79">
              <w:rPr>
                <w:rFonts w:ascii="Times New Roman" w:hAnsi="Times New Roman"/>
                <w:sz w:val="24"/>
                <w:szCs w:val="24"/>
              </w:rPr>
              <w:lastRenderedPageBreak/>
              <w:t>Реализация основ</w:t>
            </w:r>
            <w:r w:rsidRPr="00C57C79">
              <w:rPr>
                <w:rFonts w:ascii="Times New Roman" w:hAnsi="Times New Roman"/>
                <w:sz w:val="24"/>
                <w:szCs w:val="24"/>
              </w:rPr>
              <w:softHyphen/>
              <w:t>ного мероприятия обеспечи</w:t>
            </w:r>
            <w:r>
              <w:rPr>
                <w:rFonts w:ascii="Times New Roman" w:hAnsi="Times New Roman"/>
                <w:sz w:val="24"/>
                <w:szCs w:val="24"/>
              </w:rPr>
              <w:t>вает до</w:t>
            </w:r>
            <w:r>
              <w:rPr>
                <w:rFonts w:ascii="Times New Roman" w:hAnsi="Times New Roman"/>
                <w:sz w:val="24"/>
                <w:szCs w:val="24"/>
              </w:rPr>
              <w:softHyphen/>
              <w:t xml:space="preserve">стижение </w:t>
            </w:r>
            <w:r>
              <w:rPr>
                <w:rFonts w:ascii="Times New Roman" w:hAnsi="Times New Roman"/>
                <w:sz w:val="24"/>
                <w:szCs w:val="24"/>
              </w:rPr>
              <w:lastRenderedPageBreak/>
              <w:t xml:space="preserve">показателей </w:t>
            </w:r>
            <w:r w:rsidRPr="00C57C79">
              <w:rPr>
                <w:rFonts w:ascii="Times New Roman" w:hAnsi="Times New Roman"/>
                <w:sz w:val="24"/>
                <w:szCs w:val="24"/>
              </w:rPr>
              <w:t>107,</w:t>
            </w:r>
            <w:r>
              <w:rPr>
                <w:rFonts w:ascii="Times New Roman" w:hAnsi="Times New Roman"/>
                <w:sz w:val="24"/>
                <w:szCs w:val="24"/>
              </w:rPr>
              <w:t xml:space="preserve"> 107.1, 107.1</w:t>
            </w:r>
            <w:r w:rsidRPr="00C57C79">
              <w:rPr>
                <w:rFonts w:ascii="Times New Roman" w:hAnsi="Times New Roman"/>
                <w:sz w:val="24"/>
                <w:szCs w:val="24"/>
              </w:rPr>
              <w:t xml:space="preserve"> указанных в приложении № 1 к государственной программе</w:t>
            </w:r>
          </w:p>
        </w:tc>
      </w:tr>
      <w:tr w:rsidR="001A4716" w:rsidRPr="00C57C79" w:rsidTr="001A4716">
        <w:tc>
          <w:tcPr>
            <w:tcW w:w="14005" w:type="dxa"/>
            <w:gridSpan w:val="10"/>
          </w:tcPr>
          <w:p w:rsidR="001A4716" w:rsidRDefault="00D85D57" w:rsidP="001A4716">
            <w:pPr>
              <w:pStyle w:val="ConsPlusNormal"/>
              <w:shd w:val="clear" w:color="auto" w:fill="FFFFFF"/>
              <w:jc w:val="center"/>
              <w:rPr>
                <w:rFonts w:ascii="Times New Roman" w:hAnsi="Times New Roman" w:cs="Times New Roman"/>
                <w:sz w:val="24"/>
                <w:szCs w:val="24"/>
              </w:rPr>
            </w:pPr>
            <w:hyperlink w:anchor="P1294" w:history="1">
              <w:r w:rsidR="001A4716" w:rsidRPr="00C57C79">
                <w:rPr>
                  <w:rFonts w:ascii="Times New Roman" w:hAnsi="Times New Roman" w:cs="Times New Roman"/>
                  <w:sz w:val="24"/>
                  <w:szCs w:val="24"/>
                </w:rPr>
                <w:t>Подпрограмма 4</w:t>
              </w:r>
            </w:hyperlink>
            <w:r w:rsidR="001A4716" w:rsidRPr="00C57C79">
              <w:rPr>
                <w:rFonts w:ascii="Times New Roman" w:hAnsi="Times New Roman" w:cs="Times New Roman"/>
                <w:sz w:val="24"/>
                <w:szCs w:val="24"/>
              </w:rPr>
              <w:t xml:space="preserve"> «Обеспечение эпизоотического и ветеринарно-санитарного благополучия территории Курской области </w:t>
            </w:r>
          </w:p>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на 2014 - 2021 годы»</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t>28</w:t>
            </w:r>
            <w:r w:rsidRPr="00C57C79">
              <w:rPr>
                <w:rFonts w:ascii="Times New Roman" w:hAnsi="Times New Roman" w:cs="Times New Roman"/>
                <w:sz w:val="24"/>
                <w:szCs w:val="24"/>
              </w:rPr>
              <w:t>.</w:t>
            </w:r>
          </w:p>
        </w:tc>
        <w:tc>
          <w:tcPr>
            <w:tcW w:w="2254"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Основное мероприятие 4.1 </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Управление ветеринарии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2014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2021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Оснащение областных бюджетных учреждений лечебными средствами, химико-фармацевтиче</w:t>
            </w:r>
            <w:r w:rsidRPr="00C57C79">
              <w:rPr>
                <w:rFonts w:ascii="Times New Roman" w:hAnsi="Times New Roman" w:cs="Times New Roman"/>
                <w:sz w:val="24"/>
                <w:szCs w:val="24"/>
              </w:rPr>
              <w:softHyphen/>
              <w:t>скими и противопарази</w:t>
            </w:r>
            <w:r w:rsidRPr="00C57C79">
              <w:rPr>
                <w:rFonts w:ascii="Times New Roman" w:hAnsi="Times New Roman" w:cs="Times New Roman"/>
                <w:sz w:val="24"/>
                <w:szCs w:val="24"/>
              </w:rPr>
              <w:softHyphen/>
              <w:t>тарными препаратами для проведения лечения животных и птиц.</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Снижение уровня возникновения случаев заболевания животных птиц, недопущение возникновения массового падежа животных и птиц по причине особо опасных </w:t>
            </w:r>
            <w:r w:rsidRPr="00C57C79">
              <w:rPr>
                <w:rFonts w:ascii="Times New Roman" w:hAnsi="Times New Roman" w:cs="Times New Roman"/>
                <w:sz w:val="24"/>
                <w:szCs w:val="24"/>
              </w:rPr>
              <w:lastRenderedPageBreak/>
              <w:t>инфекционных заболеваний. Вы</w:t>
            </w:r>
            <w:r w:rsidRPr="00C57C79">
              <w:rPr>
                <w:rFonts w:ascii="Times New Roman" w:hAnsi="Times New Roman" w:cs="Times New Roman"/>
                <w:sz w:val="24"/>
                <w:szCs w:val="24"/>
              </w:rPr>
              <w:softHyphen/>
              <w:t xml:space="preserve">полнение государственных заданий областными бюджетными учреждениями ветеринарии Курской области. Недопущение возникновения случаев заболевания сельскохозяйственных животных и птиц заразными, в том числе особо опасными, болезнями. Недопущение оборота продукции животноводства, не соответствующей требованиям безопасности, на территории Курской области. Оснащение областных бюджетных учреждений питательными средами, </w:t>
            </w:r>
            <w:r w:rsidRPr="00C57C79">
              <w:rPr>
                <w:rFonts w:ascii="Times New Roman" w:hAnsi="Times New Roman" w:cs="Times New Roman"/>
                <w:sz w:val="24"/>
                <w:szCs w:val="24"/>
              </w:rPr>
              <w:lastRenderedPageBreak/>
              <w:t xml:space="preserve">биологическими препаратами, реактивами и расходными материалами, тест-системами для диагностики инфекционных и паразитарных заболеваний. Оснащение областных бюджетных учреждений расходными материалами для </w:t>
            </w:r>
            <w:proofErr w:type="gramStart"/>
            <w:r w:rsidRPr="00C57C79">
              <w:rPr>
                <w:rFonts w:ascii="Times New Roman" w:hAnsi="Times New Roman" w:cs="Times New Roman"/>
                <w:sz w:val="24"/>
                <w:szCs w:val="24"/>
              </w:rPr>
              <w:t>экспресс-диагностики</w:t>
            </w:r>
            <w:proofErr w:type="gramEnd"/>
            <w:r w:rsidRPr="00C57C79">
              <w:rPr>
                <w:rFonts w:ascii="Times New Roman" w:hAnsi="Times New Roman" w:cs="Times New Roman"/>
                <w:sz w:val="24"/>
                <w:szCs w:val="24"/>
              </w:rPr>
              <w:t xml:space="preserve"> заразных заболеваний. Недопущение возникновения случаев заболеваний населения болезнями, общими для человека и животных. Оснащение областных бюджетных учреждений приборами и оборудованием для проведения ветеринарно-санитарной </w:t>
            </w:r>
            <w:r w:rsidRPr="00C57C79">
              <w:rPr>
                <w:rFonts w:ascii="Times New Roman" w:hAnsi="Times New Roman" w:cs="Times New Roman"/>
                <w:sz w:val="24"/>
                <w:szCs w:val="24"/>
              </w:rPr>
              <w:lastRenderedPageBreak/>
              <w:t>экспертизы. Обеспечение оборота безопасной животноводческой продукции. Оснащение областных бюджетных учреждений приборами, оборудованием и инструментарием для обеспечения диагностики и лечения незаразных болезней животных. Оснащение областных бюджетных учреждений автотранспортными средствами. Повышение оперативности при проведении противоэпизоотических и надзорных мероприятий</w:t>
            </w:r>
          </w:p>
        </w:tc>
        <w:tc>
          <w:tcPr>
            <w:tcW w:w="2399" w:type="dxa"/>
          </w:tcPr>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lastRenderedPageBreak/>
              <w:t xml:space="preserve">В рамках осуществления данного мероприятия планируется: </w:t>
            </w:r>
          </w:p>
          <w:p w:rsidR="001A4716" w:rsidRPr="00C57C79" w:rsidRDefault="001A4716" w:rsidP="001A4716">
            <w:pPr>
              <w:shd w:val="clear" w:color="auto" w:fill="FFFFFF"/>
              <w:autoSpaceDE w:val="0"/>
              <w:autoSpaceDN w:val="0"/>
              <w:adjustRightInd w:val="0"/>
              <w:jc w:val="both"/>
              <w:rPr>
                <w:rFonts w:ascii="Times New Roman" w:hAnsi="Times New Roman"/>
                <w:sz w:val="24"/>
                <w:szCs w:val="24"/>
                <w:lang w:eastAsia="ru-RU"/>
              </w:rPr>
            </w:pPr>
            <w:r w:rsidRPr="00C57C79">
              <w:rPr>
                <w:rFonts w:ascii="Times New Roman" w:hAnsi="Times New Roman"/>
                <w:sz w:val="24"/>
                <w:szCs w:val="24"/>
                <w:lang w:eastAsia="ru-RU"/>
              </w:rPr>
              <w:t xml:space="preserve">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w:t>
            </w:r>
            <w:r w:rsidRPr="00C57C79">
              <w:rPr>
                <w:rFonts w:ascii="Times New Roman" w:hAnsi="Times New Roman"/>
                <w:sz w:val="24"/>
                <w:szCs w:val="24"/>
                <w:lang w:eastAsia="ru-RU"/>
              </w:rPr>
              <w:lastRenderedPageBreak/>
              <w:t>лечению, оформление и выдача ветеринарных сопроводительных документов;</w:t>
            </w:r>
          </w:p>
          <w:p w:rsidR="001A4716" w:rsidRPr="00C57C79" w:rsidRDefault="001A4716" w:rsidP="001A4716">
            <w:pPr>
              <w:widowControl w:val="0"/>
              <w:shd w:val="clear" w:color="auto" w:fill="FFFFFF"/>
              <w:suppressAutoHyphens/>
              <w:autoSpaceDE w:val="0"/>
              <w:autoSpaceDN w:val="0"/>
              <w:rPr>
                <w:rFonts w:ascii="Times New Roman" w:hAnsi="Times New Roman"/>
                <w:sz w:val="24"/>
                <w:szCs w:val="24"/>
                <w:lang w:eastAsia="ru-RU"/>
              </w:rPr>
            </w:pPr>
            <w:r w:rsidRPr="00C57C79">
              <w:rPr>
                <w:rFonts w:ascii="Times New Roman" w:hAnsi="Times New Roman"/>
                <w:sz w:val="24"/>
                <w:szCs w:val="24"/>
                <w:lang w:eastAsia="ru-RU"/>
              </w:rPr>
              <w:t>проведение мероприятий по защите населения от болезней, общих для человека и животных, и пищевых отравлений;</w:t>
            </w:r>
          </w:p>
          <w:p w:rsidR="001A4716" w:rsidRPr="00C57C79" w:rsidRDefault="001A4716" w:rsidP="001A4716">
            <w:pPr>
              <w:widowControl w:val="0"/>
              <w:shd w:val="clear" w:color="auto" w:fill="FFFFFF"/>
              <w:suppressAutoHyphens/>
              <w:autoSpaceDE w:val="0"/>
              <w:autoSpaceDN w:val="0"/>
              <w:jc w:val="both"/>
              <w:rPr>
                <w:rFonts w:ascii="Times New Roman" w:hAnsi="Times New Roman"/>
                <w:sz w:val="24"/>
                <w:szCs w:val="24"/>
                <w:lang w:eastAsia="ru-RU"/>
              </w:rPr>
            </w:pPr>
            <w:r w:rsidRPr="00C57C79">
              <w:rPr>
                <w:rFonts w:ascii="Times New Roman" w:hAnsi="Times New Roman"/>
                <w:sz w:val="24"/>
                <w:szCs w:val="24"/>
                <w:lang w:eastAsia="ru-RU"/>
              </w:rPr>
              <w:t>проведение государственного ветеринарного мониторинга остатков запрещенных и вредных веществ в организме живых животных и продуктов животного происхождения;</w:t>
            </w:r>
          </w:p>
          <w:p w:rsidR="001A4716" w:rsidRDefault="001A4716" w:rsidP="001A4716">
            <w:pPr>
              <w:widowControl w:val="0"/>
              <w:shd w:val="clear" w:color="auto" w:fill="FFFFFF"/>
              <w:suppressAutoHyphens/>
              <w:autoSpaceDE w:val="0"/>
              <w:autoSpaceDN w:val="0"/>
              <w:jc w:val="both"/>
              <w:rPr>
                <w:rFonts w:ascii="Times New Roman" w:hAnsi="Times New Roman"/>
                <w:sz w:val="24"/>
                <w:szCs w:val="24"/>
                <w:lang w:eastAsia="ru-RU"/>
              </w:rPr>
            </w:pPr>
            <w:r w:rsidRPr="00C57C79">
              <w:rPr>
                <w:rFonts w:ascii="Times New Roman" w:hAnsi="Times New Roman"/>
                <w:sz w:val="24"/>
                <w:szCs w:val="24"/>
                <w:lang w:eastAsia="ru-RU"/>
              </w:rPr>
              <w:t xml:space="preserve">приобретение оборудования, приборов и </w:t>
            </w:r>
          </w:p>
          <w:p w:rsidR="001A4716" w:rsidRDefault="001A4716" w:rsidP="001A4716">
            <w:pPr>
              <w:widowControl w:val="0"/>
              <w:shd w:val="clear" w:color="auto" w:fill="FFFFFF"/>
              <w:suppressAutoHyphens/>
              <w:autoSpaceDE w:val="0"/>
              <w:autoSpaceDN w:val="0"/>
              <w:jc w:val="both"/>
              <w:rPr>
                <w:rFonts w:ascii="Times New Roman" w:hAnsi="Times New Roman"/>
                <w:sz w:val="24"/>
                <w:szCs w:val="24"/>
                <w:lang w:eastAsia="ru-RU"/>
              </w:rPr>
            </w:pPr>
            <w:r>
              <w:rPr>
                <w:rFonts w:ascii="Times New Roman" w:hAnsi="Times New Roman"/>
                <w:sz w:val="24"/>
                <w:szCs w:val="24"/>
                <w:lang w:eastAsia="ru-RU"/>
              </w:rPr>
              <w:t>инстру</w:t>
            </w:r>
            <w:r w:rsidRPr="00C57C79">
              <w:rPr>
                <w:rFonts w:ascii="Times New Roman" w:hAnsi="Times New Roman"/>
                <w:sz w:val="24"/>
                <w:szCs w:val="24"/>
                <w:lang w:eastAsia="ru-RU"/>
              </w:rPr>
              <w:t xml:space="preserve">ментов для </w:t>
            </w:r>
            <w:r w:rsidRPr="00C57C79">
              <w:rPr>
                <w:rFonts w:ascii="Times New Roman" w:hAnsi="Times New Roman"/>
                <w:sz w:val="24"/>
                <w:szCs w:val="24"/>
                <w:lang w:eastAsia="ru-RU"/>
              </w:rPr>
              <w:lastRenderedPageBreak/>
              <w:t>диагн</w:t>
            </w:r>
            <w:r>
              <w:rPr>
                <w:rFonts w:ascii="Times New Roman" w:hAnsi="Times New Roman"/>
                <w:sz w:val="24"/>
                <w:szCs w:val="24"/>
                <w:lang w:eastAsia="ru-RU"/>
              </w:rPr>
              <w:t>о</w:t>
            </w:r>
            <w:r w:rsidRPr="00C57C79">
              <w:rPr>
                <w:rFonts w:ascii="Times New Roman" w:hAnsi="Times New Roman"/>
                <w:sz w:val="24"/>
                <w:szCs w:val="24"/>
                <w:lang w:eastAsia="ru-RU"/>
              </w:rPr>
              <w:t xml:space="preserve">стики и </w:t>
            </w:r>
          </w:p>
          <w:p w:rsidR="001A4716" w:rsidRPr="00C57C79" w:rsidRDefault="001A4716" w:rsidP="001A4716">
            <w:pPr>
              <w:widowControl w:val="0"/>
              <w:shd w:val="clear" w:color="auto" w:fill="FFFFFF"/>
              <w:suppressAutoHyphens/>
              <w:autoSpaceDE w:val="0"/>
              <w:autoSpaceDN w:val="0"/>
              <w:jc w:val="both"/>
              <w:rPr>
                <w:rFonts w:ascii="Times New Roman" w:hAnsi="Times New Roman"/>
                <w:sz w:val="24"/>
                <w:szCs w:val="24"/>
                <w:lang w:eastAsia="ru-RU"/>
              </w:rPr>
            </w:pPr>
            <w:r>
              <w:rPr>
                <w:rFonts w:ascii="Times New Roman" w:hAnsi="Times New Roman"/>
                <w:sz w:val="24"/>
                <w:szCs w:val="24"/>
                <w:lang w:eastAsia="ru-RU"/>
              </w:rPr>
              <w:t>профилактики инфекцион</w:t>
            </w:r>
            <w:r w:rsidRPr="00C57C79">
              <w:rPr>
                <w:rFonts w:ascii="Times New Roman" w:hAnsi="Times New Roman"/>
                <w:sz w:val="24"/>
                <w:szCs w:val="24"/>
                <w:lang w:eastAsia="ru-RU"/>
              </w:rPr>
              <w:t xml:space="preserve">ных, паразитарных, незаразных болезней животных, а также для проведения лабораторных </w:t>
            </w:r>
            <w:proofErr w:type="spellStart"/>
            <w:proofErr w:type="gramStart"/>
            <w:r w:rsidRPr="00C57C79">
              <w:rPr>
                <w:rFonts w:ascii="Times New Roman" w:hAnsi="Times New Roman"/>
                <w:sz w:val="24"/>
                <w:szCs w:val="24"/>
                <w:lang w:eastAsia="ru-RU"/>
              </w:rPr>
              <w:t>иссле-дований</w:t>
            </w:r>
            <w:proofErr w:type="spellEnd"/>
            <w:proofErr w:type="gramEnd"/>
            <w:r w:rsidRPr="00C57C79">
              <w:rPr>
                <w:rFonts w:ascii="Times New Roman" w:hAnsi="Times New Roman"/>
                <w:sz w:val="24"/>
                <w:szCs w:val="24"/>
                <w:lang w:eastAsia="ru-RU"/>
              </w:rPr>
              <w:t xml:space="preserve"> продукции животноводства в рамках </w:t>
            </w:r>
            <w:proofErr w:type="spellStart"/>
            <w:r w:rsidRPr="00C57C79">
              <w:rPr>
                <w:rFonts w:ascii="Times New Roman" w:hAnsi="Times New Roman"/>
                <w:sz w:val="24"/>
                <w:szCs w:val="24"/>
                <w:lang w:eastAsia="ru-RU"/>
              </w:rPr>
              <w:t>осуществле-ния</w:t>
            </w:r>
            <w:proofErr w:type="spellEnd"/>
            <w:r w:rsidRPr="00C57C79">
              <w:rPr>
                <w:rFonts w:ascii="Times New Roman" w:hAnsi="Times New Roman"/>
                <w:sz w:val="24"/>
                <w:szCs w:val="24"/>
                <w:lang w:eastAsia="ru-RU"/>
              </w:rPr>
              <w:t xml:space="preserve"> государ</w:t>
            </w:r>
            <w:r>
              <w:rPr>
                <w:rFonts w:ascii="Times New Roman" w:hAnsi="Times New Roman"/>
                <w:sz w:val="24"/>
                <w:szCs w:val="24"/>
                <w:lang w:eastAsia="ru-RU"/>
              </w:rPr>
              <w:t>ственного ветеринарного надзора на показатели безопасности;</w:t>
            </w:r>
          </w:p>
          <w:p w:rsidR="001A4716" w:rsidRPr="00C57C79" w:rsidRDefault="001A4716" w:rsidP="001A4716">
            <w:pPr>
              <w:widowControl w:val="0"/>
              <w:shd w:val="clear" w:color="auto" w:fill="FFFFFF"/>
              <w:suppressAutoHyphens/>
              <w:autoSpaceDE w:val="0"/>
              <w:autoSpaceDN w:val="0"/>
              <w:jc w:val="both"/>
              <w:rPr>
                <w:rFonts w:ascii="Times New Roman" w:hAnsi="Times New Roman"/>
                <w:sz w:val="24"/>
                <w:szCs w:val="24"/>
                <w:lang w:eastAsia="ru-RU"/>
              </w:rPr>
            </w:pPr>
            <w:r>
              <w:rPr>
                <w:rFonts w:ascii="Times New Roman" w:hAnsi="Times New Roman"/>
                <w:sz w:val="24"/>
                <w:szCs w:val="24"/>
                <w:lang w:eastAsia="ru-RU"/>
              </w:rPr>
              <w:t xml:space="preserve">приобретение </w:t>
            </w:r>
            <w:r w:rsidRPr="00C57C79">
              <w:rPr>
                <w:rFonts w:ascii="Times New Roman" w:hAnsi="Times New Roman"/>
                <w:sz w:val="24"/>
                <w:szCs w:val="24"/>
                <w:lang w:eastAsia="ru-RU"/>
              </w:rPr>
              <w:t xml:space="preserve">материальных </w:t>
            </w:r>
            <w:proofErr w:type="spellStart"/>
            <w:proofErr w:type="gramStart"/>
            <w:r w:rsidRPr="00C57C79">
              <w:rPr>
                <w:rFonts w:ascii="Times New Roman" w:hAnsi="Times New Roman"/>
                <w:sz w:val="24"/>
                <w:szCs w:val="24"/>
                <w:lang w:eastAsia="ru-RU"/>
              </w:rPr>
              <w:t>запа</w:t>
            </w:r>
            <w:proofErr w:type="spellEnd"/>
            <w:r w:rsidRPr="00C57C79">
              <w:rPr>
                <w:rFonts w:ascii="Times New Roman" w:hAnsi="Times New Roman"/>
                <w:sz w:val="24"/>
                <w:szCs w:val="24"/>
                <w:lang w:eastAsia="ru-RU"/>
              </w:rPr>
              <w:t>-сов</w:t>
            </w:r>
            <w:proofErr w:type="gramEnd"/>
            <w:r w:rsidRPr="00C57C79">
              <w:rPr>
                <w:rFonts w:ascii="Times New Roman" w:hAnsi="Times New Roman"/>
                <w:sz w:val="24"/>
                <w:szCs w:val="24"/>
                <w:lang w:eastAsia="ru-RU"/>
              </w:rPr>
              <w:t xml:space="preserve"> на случай возникновения очагов особо опасных болезней животных (птиц) и болезней</w:t>
            </w:r>
            <w:r>
              <w:rPr>
                <w:rFonts w:ascii="Times New Roman" w:hAnsi="Times New Roman"/>
                <w:sz w:val="24"/>
                <w:szCs w:val="24"/>
                <w:lang w:eastAsia="ru-RU"/>
              </w:rPr>
              <w:t>,</w:t>
            </w:r>
            <w:r w:rsidRPr="00C57C79">
              <w:rPr>
                <w:rFonts w:ascii="Times New Roman" w:hAnsi="Times New Roman"/>
                <w:sz w:val="24"/>
                <w:szCs w:val="24"/>
                <w:lang w:eastAsia="ru-RU"/>
              </w:rPr>
              <w:t xml:space="preserve"> общих для человека и животных  (птиц)</w:t>
            </w:r>
            <w:r>
              <w:rPr>
                <w:rFonts w:ascii="Times New Roman" w:hAnsi="Times New Roman"/>
                <w:sz w:val="24"/>
                <w:szCs w:val="24"/>
                <w:lang w:eastAsia="ru-RU"/>
              </w:rPr>
              <w:t>,</w:t>
            </w:r>
            <w:r w:rsidRPr="00C57C79">
              <w:rPr>
                <w:rFonts w:ascii="Times New Roman" w:hAnsi="Times New Roman"/>
                <w:sz w:val="24"/>
                <w:szCs w:val="24"/>
                <w:lang w:eastAsia="ru-RU"/>
              </w:rPr>
              <w:t xml:space="preserve"> на территории Курской области;</w:t>
            </w:r>
          </w:p>
          <w:p w:rsidR="001A4716" w:rsidRDefault="001A4716" w:rsidP="001A4716">
            <w:pPr>
              <w:widowControl w:val="0"/>
              <w:shd w:val="clear" w:color="auto" w:fill="FFFFFF"/>
              <w:suppressAutoHyphens/>
              <w:autoSpaceDE w:val="0"/>
              <w:autoSpaceDN w:val="0"/>
              <w:jc w:val="both"/>
              <w:rPr>
                <w:rFonts w:ascii="Times New Roman" w:hAnsi="Times New Roman"/>
                <w:sz w:val="24"/>
                <w:szCs w:val="24"/>
                <w:lang w:eastAsia="ru-RU"/>
              </w:rPr>
            </w:pPr>
            <w:r w:rsidRPr="00C57C79">
              <w:rPr>
                <w:rFonts w:ascii="Times New Roman" w:hAnsi="Times New Roman"/>
                <w:sz w:val="24"/>
                <w:szCs w:val="24"/>
                <w:lang w:eastAsia="ru-RU"/>
              </w:rPr>
              <w:lastRenderedPageBreak/>
              <w:t xml:space="preserve">обеспечение </w:t>
            </w:r>
            <w:proofErr w:type="spellStart"/>
            <w:proofErr w:type="gramStart"/>
            <w:r w:rsidRPr="00C57C79">
              <w:rPr>
                <w:rFonts w:ascii="Times New Roman" w:hAnsi="Times New Roman"/>
                <w:sz w:val="24"/>
                <w:szCs w:val="24"/>
                <w:lang w:eastAsia="ru-RU"/>
              </w:rPr>
              <w:t>ветери-нарными</w:t>
            </w:r>
            <w:proofErr w:type="spellEnd"/>
            <w:proofErr w:type="gramEnd"/>
            <w:r w:rsidRPr="00C57C79">
              <w:rPr>
                <w:rFonts w:ascii="Times New Roman" w:hAnsi="Times New Roman"/>
                <w:sz w:val="24"/>
                <w:szCs w:val="24"/>
                <w:lang w:eastAsia="ru-RU"/>
              </w:rPr>
              <w:t xml:space="preserve"> препарата-ми для проведения </w:t>
            </w:r>
            <w:proofErr w:type="spellStart"/>
            <w:r w:rsidRPr="00C57C79">
              <w:rPr>
                <w:rFonts w:ascii="Times New Roman" w:hAnsi="Times New Roman"/>
                <w:sz w:val="24"/>
                <w:szCs w:val="24"/>
                <w:lang w:eastAsia="ru-RU"/>
              </w:rPr>
              <w:t>противоэпизоотичес</w:t>
            </w:r>
            <w:proofErr w:type="spellEnd"/>
            <w:r>
              <w:rPr>
                <w:rFonts w:ascii="Times New Roman" w:hAnsi="Times New Roman"/>
                <w:sz w:val="24"/>
                <w:szCs w:val="24"/>
                <w:lang w:eastAsia="ru-RU"/>
              </w:rPr>
              <w:t>-</w:t>
            </w:r>
          </w:p>
          <w:p w:rsidR="001A4716" w:rsidRPr="00C57C79" w:rsidRDefault="001A4716" w:rsidP="001A4716">
            <w:pPr>
              <w:widowControl w:val="0"/>
              <w:shd w:val="clear" w:color="auto" w:fill="FFFFFF"/>
              <w:suppressAutoHyphens/>
              <w:autoSpaceDE w:val="0"/>
              <w:autoSpaceDN w:val="0"/>
              <w:jc w:val="both"/>
              <w:rPr>
                <w:rFonts w:ascii="Times New Roman" w:hAnsi="Times New Roman"/>
                <w:sz w:val="24"/>
                <w:szCs w:val="24"/>
                <w:lang w:eastAsia="ru-RU"/>
              </w:rPr>
            </w:pPr>
            <w:r w:rsidRPr="00C57C79">
              <w:rPr>
                <w:rFonts w:ascii="Times New Roman" w:hAnsi="Times New Roman"/>
                <w:sz w:val="24"/>
                <w:szCs w:val="24"/>
                <w:lang w:eastAsia="ru-RU"/>
              </w:rPr>
              <w:t>ких мероприятий;</w:t>
            </w:r>
          </w:p>
          <w:p w:rsidR="001A4716" w:rsidRPr="00C57C79" w:rsidRDefault="001A4716" w:rsidP="001A4716">
            <w:pPr>
              <w:widowControl w:val="0"/>
              <w:shd w:val="clear" w:color="auto" w:fill="FFFFFF"/>
              <w:suppressAutoHyphens/>
              <w:autoSpaceDE w:val="0"/>
              <w:autoSpaceDN w:val="0"/>
              <w:jc w:val="both"/>
              <w:rPr>
                <w:rFonts w:ascii="Times New Roman" w:hAnsi="Times New Roman"/>
                <w:sz w:val="24"/>
                <w:szCs w:val="24"/>
                <w:lang w:eastAsia="ru-RU"/>
              </w:rPr>
            </w:pPr>
            <w:r w:rsidRPr="00C57C79">
              <w:rPr>
                <w:rFonts w:ascii="Times New Roman" w:hAnsi="Times New Roman"/>
                <w:sz w:val="24"/>
                <w:szCs w:val="24"/>
                <w:lang w:eastAsia="ru-RU"/>
              </w:rPr>
              <w:t>проведение мероприятий по отлову и содержанию безнадзорных животных</w:t>
            </w:r>
            <w:r>
              <w:rPr>
                <w:rFonts w:ascii="Times New Roman" w:hAnsi="Times New Roman"/>
                <w:sz w:val="24"/>
                <w:szCs w:val="24"/>
                <w:lang w:eastAsia="ru-RU"/>
              </w:rPr>
              <w:t xml:space="preserve">, </w:t>
            </w:r>
            <w:r w:rsidRPr="00B37D66">
              <w:rPr>
                <w:rFonts w:ascii="Times New Roman" w:hAnsi="Times New Roman"/>
                <w:sz w:val="24"/>
                <w:szCs w:val="24"/>
                <w:lang w:eastAsia="ru-RU"/>
              </w:rPr>
              <w:t>организация мероприятий при осуществлении деятельности по обращению с   животными без владельцев</w:t>
            </w:r>
            <w:r>
              <w:rPr>
                <w:rFonts w:ascii="Times New Roman" w:hAnsi="Times New Roman"/>
                <w:color w:val="FF0000"/>
                <w:sz w:val="24"/>
                <w:szCs w:val="24"/>
                <w:lang w:eastAsia="ru-RU"/>
              </w:rPr>
              <w:t xml:space="preserve"> </w:t>
            </w:r>
          </w:p>
        </w:tc>
        <w:tc>
          <w:tcPr>
            <w:tcW w:w="2305"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w:t>
            </w:r>
            <w:r w:rsidRPr="00C57C79">
              <w:rPr>
                <w:rFonts w:ascii="Times New Roman" w:hAnsi="Times New Roman" w:cs="Times New Roman"/>
                <w:sz w:val="24"/>
                <w:szCs w:val="24"/>
              </w:rPr>
              <w:softHyphen/>
              <w:t>ного мероприятия обеспечивает до</w:t>
            </w:r>
            <w:r w:rsidRPr="00C57C79">
              <w:rPr>
                <w:rFonts w:ascii="Times New Roman" w:hAnsi="Times New Roman" w:cs="Times New Roman"/>
                <w:sz w:val="24"/>
                <w:szCs w:val="24"/>
              </w:rPr>
              <w:softHyphen/>
              <w:t>стижение показателей 108,</w:t>
            </w:r>
            <w:r>
              <w:rPr>
                <w:rFonts w:ascii="Times New Roman" w:hAnsi="Times New Roman" w:cs="Times New Roman"/>
                <w:sz w:val="24"/>
                <w:szCs w:val="24"/>
              </w:rPr>
              <w:t xml:space="preserve"> </w:t>
            </w:r>
            <w:r w:rsidRPr="00C57C79">
              <w:rPr>
                <w:rFonts w:ascii="Times New Roman" w:hAnsi="Times New Roman" w:cs="Times New Roman"/>
                <w:sz w:val="24"/>
                <w:szCs w:val="24"/>
              </w:rPr>
              <w:t>109,</w:t>
            </w:r>
            <w:r>
              <w:rPr>
                <w:rFonts w:ascii="Times New Roman" w:hAnsi="Times New Roman" w:cs="Times New Roman"/>
                <w:sz w:val="24"/>
                <w:szCs w:val="24"/>
              </w:rPr>
              <w:t xml:space="preserve"> </w:t>
            </w:r>
            <w:r w:rsidRPr="00C57C79">
              <w:rPr>
                <w:rFonts w:ascii="Times New Roman" w:hAnsi="Times New Roman" w:cs="Times New Roman"/>
                <w:sz w:val="24"/>
                <w:szCs w:val="24"/>
              </w:rPr>
              <w:t>110,</w:t>
            </w:r>
            <w:r>
              <w:rPr>
                <w:rFonts w:ascii="Times New Roman" w:hAnsi="Times New Roman" w:cs="Times New Roman"/>
                <w:sz w:val="24"/>
                <w:szCs w:val="24"/>
              </w:rPr>
              <w:t xml:space="preserve"> </w:t>
            </w:r>
            <w:r w:rsidRPr="00C57C79">
              <w:rPr>
                <w:rFonts w:ascii="Times New Roman" w:hAnsi="Times New Roman" w:cs="Times New Roman"/>
                <w:sz w:val="24"/>
                <w:szCs w:val="24"/>
              </w:rPr>
              <w:t>111,</w:t>
            </w:r>
            <w:r>
              <w:rPr>
                <w:rFonts w:ascii="Times New Roman" w:hAnsi="Times New Roman" w:cs="Times New Roman"/>
                <w:sz w:val="24"/>
                <w:szCs w:val="24"/>
              </w:rPr>
              <w:t xml:space="preserve"> </w:t>
            </w:r>
            <w:r w:rsidRPr="00C57C79">
              <w:rPr>
                <w:rFonts w:ascii="Times New Roman" w:hAnsi="Times New Roman" w:cs="Times New Roman"/>
                <w:sz w:val="24"/>
                <w:szCs w:val="24"/>
              </w:rPr>
              <w:t>112,</w:t>
            </w:r>
            <w:r>
              <w:rPr>
                <w:rFonts w:ascii="Times New Roman" w:hAnsi="Times New Roman" w:cs="Times New Roman"/>
                <w:sz w:val="24"/>
                <w:szCs w:val="24"/>
              </w:rPr>
              <w:t xml:space="preserve"> </w:t>
            </w:r>
            <w:r w:rsidRPr="00C57C79">
              <w:rPr>
                <w:rFonts w:ascii="Times New Roman" w:hAnsi="Times New Roman" w:cs="Times New Roman"/>
                <w:sz w:val="24"/>
                <w:szCs w:val="24"/>
              </w:rPr>
              <w:t>113,</w:t>
            </w:r>
            <w:r>
              <w:rPr>
                <w:rFonts w:ascii="Times New Roman" w:hAnsi="Times New Roman" w:cs="Times New Roman"/>
                <w:sz w:val="24"/>
                <w:szCs w:val="24"/>
              </w:rPr>
              <w:t xml:space="preserve"> </w:t>
            </w:r>
            <w:r w:rsidRPr="00C57C79">
              <w:rPr>
                <w:rFonts w:ascii="Times New Roman" w:hAnsi="Times New Roman" w:cs="Times New Roman"/>
                <w:sz w:val="24"/>
                <w:szCs w:val="24"/>
              </w:rPr>
              <w:t>114,</w:t>
            </w:r>
            <w:r>
              <w:rPr>
                <w:rFonts w:ascii="Times New Roman" w:hAnsi="Times New Roman" w:cs="Times New Roman"/>
                <w:sz w:val="24"/>
                <w:szCs w:val="24"/>
              </w:rPr>
              <w:t xml:space="preserve"> </w:t>
            </w:r>
            <w:r w:rsidRPr="00C57C79">
              <w:rPr>
                <w:rFonts w:ascii="Times New Roman" w:hAnsi="Times New Roman" w:cs="Times New Roman"/>
                <w:sz w:val="24"/>
                <w:szCs w:val="24"/>
              </w:rPr>
              <w:t>115,</w:t>
            </w:r>
            <w:r>
              <w:rPr>
                <w:rFonts w:ascii="Times New Roman" w:hAnsi="Times New Roman" w:cs="Times New Roman"/>
                <w:sz w:val="24"/>
                <w:szCs w:val="24"/>
              </w:rPr>
              <w:t xml:space="preserve"> </w:t>
            </w:r>
            <w:r w:rsidRPr="00C57C79">
              <w:rPr>
                <w:rFonts w:ascii="Times New Roman" w:hAnsi="Times New Roman" w:cs="Times New Roman"/>
                <w:sz w:val="24"/>
                <w:szCs w:val="24"/>
              </w:rPr>
              <w:t>116,</w:t>
            </w:r>
            <w:r>
              <w:rPr>
                <w:rFonts w:ascii="Times New Roman" w:hAnsi="Times New Roman" w:cs="Times New Roman"/>
                <w:sz w:val="24"/>
                <w:szCs w:val="24"/>
              </w:rPr>
              <w:t xml:space="preserve"> </w:t>
            </w:r>
            <w:r w:rsidRPr="00493E8E">
              <w:rPr>
                <w:rFonts w:ascii="Times New Roman" w:hAnsi="Times New Roman" w:cs="Times New Roman"/>
                <w:sz w:val="24"/>
                <w:szCs w:val="24"/>
              </w:rPr>
              <w:t>116.1</w:t>
            </w:r>
            <w:r>
              <w:rPr>
                <w:rFonts w:ascii="Times New Roman" w:hAnsi="Times New Roman" w:cs="Times New Roman"/>
                <w:sz w:val="24"/>
                <w:szCs w:val="24"/>
              </w:rPr>
              <w:t xml:space="preserve">, </w:t>
            </w:r>
            <w:r w:rsidRPr="00C57C79">
              <w:rPr>
                <w:rFonts w:ascii="Times New Roman" w:hAnsi="Times New Roman" w:cs="Times New Roman"/>
                <w:sz w:val="24"/>
                <w:szCs w:val="24"/>
              </w:rPr>
              <w:t>указанных в при</w:t>
            </w:r>
            <w:r w:rsidRPr="00C57C79">
              <w:rPr>
                <w:rFonts w:ascii="Times New Roman" w:hAnsi="Times New Roman" w:cs="Times New Roman"/>
                <w:sz w:val="24"/>
                <w:szCs w:val="24"/>
              </w:rPr>
              <w:softHyphen/>
              <w:t>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28</w:t>
            </w:r>
            <w:r w:rsidRPr="00C57C79">
              <w:rPr>
                <w:rFonts w:ascii="Times New Roman" w:hAnsi="Times New Roman" w:cs="Times New Roman"/>
                <w:sz w:val="24"/>
                <w:szCs w:val="24"/>
              </w:rPr>
              <w:t>.</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Ведомственная целевая программа «Предотвращение заноса и </w:t>
            </w:r>
            <w:r w:rsidRPr="00C57C79">
              <w:rPr>
                <w:rFonts w:ascii="Times New Roman" w:hAnsi="Times New Roman" w:cs="Times New Roman"/>
                <w:sz w:val="24"/>
                <w:szCs w:val="24"/>
              </w:rPr>
              <w:lastRenderedPageBreak/>
              <w:t>распространение вируса африканской чумы свиней на территории Курской области в 2016-2018 годах»</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Управление ветеринарии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2016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2018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Недопущение возникновения новых очагов АЧС на территории Курской </w:t>
            </w:r>
            <w:r w:rsidRPr="00C57C79">
              <w:rPr>
                <w:rFonts w:ascii="Times New Roman" w:hAnsi="Times New Roman" w:cs="Times New Roman"/>
                <w:sz w:val="24"/>
                <w:szCs w:val="24"/>
              </w:rPr>
              <w:lastRenderedPageBreak/>
              <w:t>области. Снижение поголовья свиней в личных подсобных и крестьянских (фер</w:t>
            </w:r>
            <w:r w:rsidRPr="00C57C79">
              <w:rPr>
                <w:rFonts w:ascii="Times New Roman" w:hAnsi="Times New Roman" w:cs="Times New Roman"/>
                <w:sz w:val="24"/>
                <w:szCs w:val="24"/>
              </w:rPr>
              <w:softHyphen/>
              <w:t>мерских) хозяйствах</w:t>
            </w:r>
          </w:p>
        </w:tc>
        <w:tc>
          <w:tcPr>
            <w:tcW w:w="2399" w:type="dxa"/>
          </w:tcPr>
          <w:p w:rsidR="001A4716" w:rsidRPr="00C57C79" w:rsidRDefault="001A4716" w:rsidP="001A4716">
            <w:pPr>
              <w:widowControl w:val="0"/>
              <w:shd w:val="clear" w:color="auto" w:fill="FFFFFF"/>
              <w:suppressAutoHyphens/>
              <w:autoSpaceDE w:val="0"/>
              <w:autoSpaceDN w:val="0"/>
              <w:rPr>
                <w:rFonts w:ascii="Times New Roman" w:hAnsi="Times New Roman"/>
                <w:color w:val="000000"/>
                <w:sz w:val="24"/>
                <w:szCs w:val="24"/>
                <w:lang w:eastAsia="ar-SA"/>
              </w:rPr>
            </w:pPr>
            <w:r w:rsidRPr="00C57C79">
              <w:rPr>
                <w:rFonts w:ascii="Times New Roman" w:hAnsi="Times New Roman"/>
                <w:color w:val="000000"/>
                <w:sz w:val="24"/>
                <w:szCs w:val="24"/>
                <w:lang w:eastAsia="ru-RU"/>
              </w:rPr>
              <w:lastRenderedPageBreak/>
              <w:t xml:space="preserve">В рамках осуществления ведомственной целевой программы </w:t>
            </w:r>
            <w:r w:rsidRPr="00C57C79">
              <w:rPr>
                <w:rFonts w:ascii="Times New Roman" w:hAnsi="Times New Roman"/>
                <w:color w:val="000000"/>
                <w:sz w:val="24"/>
                <w:szCs w:val="24"/>
                <w:lang w:eastAsia="ru-RU"/>
              </w:rPr>
              <w:lastRenderedPageBreak/>
              <w:t xml:space="preserve">планируется предоставление субсидий </w:t>
            </w:r>
            <w:proofErr w:type="gramStart"/>
            <w:r w:rsidRPr="00C57C79">
              <w:rPr>
                <w:rFonts w:ascii="Times New Roman" w:hAnsi="Times New Roman"/>
                <w:color w:val="000000"/>
                <w:sz w:val="24"/>
                <w:szCs w:val="24"/>
                <w:lang w:eastAsia="ar-SA"/>
              </w:rPr>
              <w:t>сельско-хозяйственным</w:t>
            </w:r>
            <w:proofErr w:type="gramEnd"/>
            <w:r w:rsidRPr="00C57C79">
              <w:rPr>
                <w:rFonts w:ascii="Times New Roman" w:hAnsi="Times New Roman"/>
                <w:color w:val="000000"/>
                <w:sz w:val="24"/>
                <w:szCs w:val="24"/>
                <w:lang w:eastAsia="ar-SA"/>
              </w:rPr>
              <w:t xml:space="preserve"> </w:t>
            </w:r>
            <w:proofErr w:type="spellStart"/>
            <w:r w:rsidRPr="00C57C79">
              <w:rPr>
                <w:rFonts w:ascii="Times New Roman" w:hAnsi="Times New Roman"/>
                <w:color w:val="000000"/>
                <w:sz w:val="24"/>
                <w:szCs w:val="24"/>
                <w:lang w:eastAsia="ar-SA"/>
              </w:rPr>
              <w:t>товаропроизводите-лям</w:t>
            </w:r>
            <w:proofErr w:type="spellEnd"/>
            <w:r w:rsidRPr="00C57C79">
              <w:rPr>
                <w:rFonts w:ascii="Times New Roman" w:hAnsi="Times New Roman"/>
                <w:color w:val="000000"/>
                <w:sz w:val="24"/>
                <w:szCs w:val="24"/>
                <w:lang w:eastAsia="ar-SA"/>
              </w:rPr>
              <w:t xml:space="preserve"> на возмещение затрат по </w:t>
            </w:r>
            <w:proofErr w:type="spellStart"/>
            <w:r w:rsidRPr="00C57C79">
              <w:rPr>
                <w:rFonts w:ascii="Times New Roman" w:hAnsi="Times New Roman"/>
                <w:color w:val="000000"/>
                <w:sz w:val="24"/>
                <w:szCs w:val="24"/>
                <w:lang w:eastAsia="ar-SA"/>
              </w:rPr>
              <w:t>профилак</w:t>
            </w:r>
            <w:proofErr w:type="spellEnd"/>
            <w:r w:rsidRPr="00C57C79">
              <w:rPr>
                <w:rFonts w:ascii="Times New Roman" w:hAnsi="Times New Roman"/>
                <w:color w:val="000000"/>
                <w:sz w:val="24"/>
                <w:szCs w:val="24"/>
                <w:lang w:eastAsia="ar-SA"/>
              </w:rPr>
              <w:t xml:space="preserve">-тике и </w:t>
            </w:r>
            <w:proofErr w:type="spellStart"/>
            <w:r w:rsidRPr="00C57C79">
              <w:rPr>
                <w:rFonts w:ascii="Times New Roman" w:hAnsi="Times New Roman"/>
                <w:color w:val="000000"/>
                <w:sz w:val="24"/>
                <w:szCs w:val="24"/>
                <w:lang w:eastAsia="ar-SA"/>
              </w:rPr>
              <w:t>предупрежде-нию</w:t>
            </w:r>
            <w:proofErr w:type="spellEnd"/>
            <w:r w:rsidRPr="00C57C79">
              <w:rPr>
                <w:rFonts w:ascii="Times New Roman" w:hAnsi="Times New Roman"/>
                <w:color w:val="000000"/>
                <w:sz w:val="24"/>
                <w:szCs w:val="24"/>
                <w:lang w:eastAsia="ar-SA"/>
              </w:rPr>
              <w:t xml:space="preserve"> заноса и распространения вируса африканской чумы свиней:</w:t>
            </w:r>
            <w:r w:rsidRPr="00C57C79">
              <w:rPr>
                <w:rFonts w:ascii="Times New Roman" w:hAnsi="Times New Roman"/>
                <w:color w:val="000000"/>
                <w:sz w:val="28"/>
                <w:szCs w:val="28"/>
                <w:lang w:eastAsia="ar-SA"/>
              </w:rPr>
              <w:t xml:space="preserve"> </w:t>
            </w:r>
            <w:proofErr w:type="spellStart"/>
            <w:r w:rsidRPr="00C57C79">
              <w:rPr>
                <w:rFonts w:ascii="Times New Roman" w:hAnsi="Times New Roman"/>
                <w:color w:val="000000"/>
                <w:sz w:val="24"/>
                <w:szCs w:val="24"/>
                <w:lang w:eastAsia="ar-SA"/>
              </w:rPr>
              <w:t>сельскохозяйствен-ным</w:t>
            </w:r>
            <w:proofErr w:type="spellEnd"/>
            <w:r w:rsidRPr="00C57C79">
              <w:rPr>
                <w:rFonts w:ascii="Times New Roman" w:hAnsi="Times New Roman"/>
                <w:color w:val="000000"/>
                <w:sz w:val="24"/>
                <w:szCs w:val="24"/>
                <w:lang w:eastAsia="ar-SA"/>
              </w:rPr>
              <w:t xml:space="preserve"> </w:t>
            </w:r>
            <w:proofErr w:type="spellStart"/>
            <w:r w:rsidRPr="00C57C79">
              <w:rPr>
                <w:rFonts w:ascii="Times New Roman" w:hAnsi="Times New Roman"/>
                <w:color w:val="000000"/>
                <w:sz w:val="24"/>
                <w:szCs w:val="24"/>
                <w:lang w:eastAsia="ar-SA"/>
              </w:rPr>
              <w:t>товаропроизво-дителям</w:t>
            </w:r>
            <w:proofErr w:type="spellEnd"/>
            <w:r w:rsidRPr="00C57C79">
              <w:rPr>
                <w:rFonts w:ascii="Times New Roman" w:hAnsi="Times New Roman"/>
                <w:color w:val="000000"/>
                <w:sz w:val="24"/>
                <w:szCs w:val="24"/>
                <w:lang w:eastAsia="ar-SA"/>
              </w:rPr>
              <w:t xml:space="preserve"> на </w:t>
            </w:r>
            <w:proofErr w:type="spellStart"/>
            <w:r w:rsidRPr="00C57C79">
              <w:rPr>
                <w:rFonts w:ascii="Times New Roman" w:hAnsi="Times New Roman"/>
                <w:color w:val="000000"/>
                <w:sz w:val="24"/>
                <w:szCs w:val="24"/>
                <w:lang w:eastAsia="ar-SA"/>
              </w:rPr>
              <w:t>возме-щение</w:t>
            </w:r>
            <w:proofErr w:type="spellEnd"/>
            <w:r w:rsidRPr="00C57C79">
              <w:rPr>
                <w:rFonts w:ascii="Times New Roman" w:hAnsi="Times New Roman"/>
                <w:color w:val="000000"/>
                <w:sz w:val="24"/>
                <w:szCs w:val="24"/>
                <w:lang w:eastAsia="ar-SA"/>
              </w:rPr>
              <w:t xml:space="preserve"> затрат по профилактике и предупреждению заноса и распространения вируса африканской чумы свиней;</w:t>
            </w:r>
          </w:p>
          <w:p w:rsidR="001A4716" w:rsidRPr="00C57C79" w:rsidRDefault="001A4716" w:rsidP="001A4716">
            <w:pPr>
              <w:widowControl w:val="0"/>
              <w:shd w:val="clear" w:color="auto" w:fill="FFFFFF"/>
              <w:suppressAutoHyphens/>
              <w:autoSpaceDE w:val="0"/>
              <w:autoSpaceDN w:val="0"/>
              <w:jc w:val="both"/>
              <w:rPr>
                <w:rFonts w:ascii="Times New Roman" w:hAnsi="Times New Roman"/>
                <w:color w:val="000000"/>
                <w:sz w:val="24"/>
                <w:szCs w:val="24"/>
                <w:lang w:eastAsia="ru-RU"/>
              </w:rPr>
            </w:pPr>
            <w:proofErr w:type="spellStart"/>
            <w:proofErr w:type="gramStart"/>
            <w:r w:rsidRPr="00C57C79">
              <w:rPr>
                <w:rFonts w:ascii="Times New Roman" w:hAnsi="Times New Roman"/>
                <w:color w:val="000000"/>
                <w:sz w:val="24"/>
                <w:szCs w:val="24"/>
                <w:lang w:eastAsia="ar-SA"/>
              </w:rPr>
              <w:t>сельскохозяйствен-ным</w:t>
            </w:r>
            <w:proofErr w:type="spellEnd"/>
            <w:proofErr w:type="gramEnd"/>
            <w:r w:rsidRPr="00C57C79">
              <w:rPr>
                <w:rFonts w:ascii="Times New Roman" w:hAnsi="Times New Roman"/>
                <w:color w:val="000000"/>
                <w:sz w:val="24"/>
                <w:szCs w:val="24"/>
                <w:lang w:eastAsia="ar-SA"/>
              </w:rPr>
              <w:t xml:space="preserve"> </w:t>
            </w:r>
            <w:proofErr w:type="spellStart"/>
            <w:r w:rsidRPr="00C57C79">
              <w:rPr>
                <w:rFonts w:ascii="Times New Roman" w:hAnsi="Times New Roman"/>
                <w:color w:val="000000"/>
                <w:sz w:val="24"/>
                <w:szCs w:val="24"/>
                <w:lang w:eastAsia="ar-SA"/>
              </w:rPr>
              <w:t>товаропроизво-дителям</w:t>
            </w:r>
            <w:proofErr w:type="spellEnd"/>
            <w:r w:rsidRPr="00C57C79">
              <w:rPr>
                <w:rFonts w:ascii="Times New Roman" w:hAnsi="Times New Roman"/>
                <w:color w:val="000000"/>
                <w:sz w:val="24"/>
                <w:szCs w:val="24"/>
                <w:lang w:eastAsia="ar-SA"/>
              </w:rPr>
              <w:t xml:space="preserve">, </w:t>
            </w:r>
            <w:proofErr w:type="spellStart"/>
            <w:r w:rsidRPr="00C57C79">
              <w:rPr>
                <w:rFonts w:ascii="Times New Roman" w:hAnsi="Times New Roman"/>
                <w:color w:val="000000"/>
                <w:sz w:val="24"/>
                <w:szCs w:val="24"/>
                <w:lang w:eastAsia="ar-SA"/>
              </w:rPr>
              <w:t>осуществля-ющим</w:t>
            </w:r>
            <w:proofErr w:type="spellEnd"/>
            <w:r w:rsidRPr="00C57C79">
              <w:rPr>
                <w:rFonts w:ascii="Times New Roman" w:hAnsi="Times New Roman"/>
                <w:color w:val="000000"/>
                <w:sz w:val="24"/>
                <w:szCs w:val="24"/>
                <w:lang w:eastAsia="ar-SA"/>
              </w:rPr>
              <w:t xml:space="preserve"> деятельность по содержанию и </w:t>
            </w:r>
            <w:r w:rsidRPr="00C57C79">
              <w:rPr>
                <w:rFonts w:ascii="Times New Roman" w:hAnsi="Times New Roman"/>
                <w:color w:val="000000"/>
                <w:sz w:val="24"/>
                <w:szCs w:val="24"/>
                <w:lang w:eastAsia="ar-SA"/>
              </w:rPr>
              <w:lastRenderedPageBreak/>
              <w:t>(или) разведению свиней, на возмещение части затрат на приобретение молодняка крупного рогатого скота, овец и коз</w:t>
            </w:r>
          </w:p>
        </w:tc>
        <w:tc>
          <w:tcPr>
            <w:tcW w:w="2305"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 xml:space="preserve">Реализация ведомственной целевой программы обеспечивает </w:t>
            </w:r>
            <w:r w:rsidRPr="00C57C79">
              <w:rPr>
                <w:rFonts w:ascii="Times New Roman" w:hAnsi="Times New Roman" w:cs="Times New Roman"/>
                <w:sz w:val="24"/>
                <w:szCs w:val="24"/>
              </w:rPr>
              <w:lastRenderedPageBreak/>
              <w:t>достижение показателей 120,</w:t>
            </w:r>
            <w:r>
              <w:rPr>
                <w:rFonts w:ascii="Times New Roman" w:hAnsi="Times New Roman" w:cs="Times New Roman"/>
                <w:sz w:val="24"/>
                <w:szCs w:val="24"/>
              </w:rPr>
              <w:t xml:space="preserve"> </w:t>
            </w:r>
            <w:r w:rsidRPr="00C57C79">
              <w:rPr>
                <w:rFonts w:ascii="Times New Roman" w:hAnsi="Times New Roman" w:cs="Times New Roman"/>
                <w:sz w:val="24"/>
                <w:szCs w:val="24"/>
              </w:rPr>
              <w:t>121,</w:t>
            </w:r>
            <w:r>
              <w:rPr>
                <w:rFonts w:ascii="Times New Roman" w:hAnsi="Times New Roman" w:cs="Times New Roman"/>
                <w:sz w:val="24"/>
                <w:szCs w:val="24"/>
              </w:rPr>
              <w:t xml:space="preserve"> </w:t>
            </w:r>
            <w:r w:rsidRPr="00C57C79">
              <w:rPr>
                <w:rFonts w:ascii="Times New Roman" w:hAnsi="Times New Roman" w:cs="Times New Roman"/>
                <w:sz w:val="24"/>
                <w:szCs w:val="24"/>
              </w:rPr>
              <w:t>122,</w:t>
            </w:r>
            <w:r>
              <w:rPr>
                <w:rFonts w:ascii="Times New Roman" w:hAnsi="Times New Roman" w:cs="Times New Roman"/>
                <w:sz w:val="24"/>
                <w:szCs w:val="24"/>
              </w:rPr>
              <w:t xml:space="preserve"> </w:t>
            </w:r>
            <w:r w:rsidRPr="00C57C79">
              <w:rPr>
                <w:rFonts w:ascii="Times New Roman" w:hAnsi="Times New Roman" w:cs="Times New Roman"/>
                <w:sz w:val="24"/>
                <w:szCs w:val="24"/>
              </w:rPr>
              <w:t>123,</w:t>
            </w:r>
            <w:r>
              <w:rPr>
                <w:rFonts w:ascii="Times New Roman" w:hAnsi="Times New Roman" w:cs="Times New Roman"/>
                <w:sz w:val="24"/>
                <w:szCs w:val="24"/>
              </w:rPr>
              <w:t xml:space="preserve"> </w:t>
            </w:r>
            <w:r w:rsidRPr="00C57C79">
              <w:rPr>
                <w:rFonts w:ascii="Times New Roman" w:hAnsi="Times New Roman" w:cs="Times New Roman"/>
                <w:sz w:val="24"/>
                <w:szCs w:val="24"/>
              </w:rPr>
              <w:t>124,</w:t>
            </w:r>
            <w:r>
              <w:rPr>
                <w:rFonts w:ascii="Times New Roman" w:hAnsi="Times New Roman" w:cs="Times New Roman"/>
                <w:sz w:val="24"/>
                <w:szCs w:val="24"/>
              </w:rPr>
              <w:t xml:space="preserve"> </w:t>
            </w:r>
            <w:r w:rsidRPr="00C57C79">
              <w:rPr>
                <w:rFonts w:ascii="Times New Roman" w:hAnsi="Times New Roman" w:cs="Times New Roman"/>
                <w:sz w:val="24"/>
                <w:szCs w:val="24"/>
              </w:rPr>
              <w:t>125,</w:t>
            </w:r>
            <w:r>
              <w:rPr>
                <w:rFonts w:ascii="Times New Roman" w:hAnsi="Times New Roman" w:cs="Times New Roman"/>
                <w:sz w:val="24"/>
                <w:szCs w:val="24"/>
              </w:rPr>
              <w:t xml:space="preserve"> </w:t>
            </w:r>
            <w:r w:rsidRPr="00C57C79">
              <w:rPr>
                <w:rFonts w:ascii="Times New Roman" w:hAnsi="Times New Roman" w:cs="Times New Roman"/>
                <w:sz w:val="24"/>
                <w:szCs w:val="24"/>
              </w:rPr>
              <w:t>125.1 указанных в приложении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29</w:t>
            </w:r>
            <w:r w:rsidRPr="00C57C79">
              <w:rPr>
                <w:rFonts w:ascii="Times New Roman" w:hAnsi="Times New Roman" w:cs="Times New Roman"/>
                <w:sz w:val="24"/>
                <w:szCs w:val="24"/>
              </w:rPr>
              <w:t>.</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Ведомственная целевая </w:t>
            </w:r>
            <w:hyperlink r:id="rId103" w:history="1">
              <w:r w:rsidRPr="00C57C79">
                <w:rPr>
                  <w:rFonts w:ascii="Times New Roman" w:hAnsi="Times New Roman" w:cs="Times New Roman"/>
                  <w:sz w:val="24"/>
                  <w:szCs w:val="24"/>
                </w:rPr>
                <w:t>программа</w:t>
              </w:r>
            </w:hyperlink>
            <w:r w:rsidRPr="00C57C79">
              <w:rPr>
                <w:rFonts w:ascii="Times New Roman" w:hAnsi="Times New Roman" w:cs="Times New Roman"/>
                <w:sz w:val="24"/>
                <w:szCs w:val="24"/>
              </w:rPr>
              <w:t xml:space="preserve"> «Предотвращение заноса и распространения вируса африканской чумы свиней на территории Курской области на 2012 - 2014 годы»</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Управление ветеринарии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2012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2014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Недопущение возникновения новых очагов АЧС на территории Курской области. Снижение поголовья свиней в личных подсобных и крестьянских (фер</w:t>
            </w:r>
            <w:r w:rsidRPr="00C57C79">
              <w:rPr>
                <w:rFonts w:ascii="Times New Roman" w:hAnsi="Times New Roman" w:cs="Times New Roman"/>
                <w:sz w:val="24"/>
                <w:szCs w:val="24"/>
              </w:rPr>
              <w:softHyphen/>
              <w:t>мерских) хозяйствах</w:t>
            </w:r>
          </w:p>
        </w:tc>
        <w:tc>
          <w:tcPr>
            <w:tcW w:w="2399" w:type="dxa"/>
          </w:tcPr>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В рамках осуществления данного мероприятия планируется:</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организация постов досмотра и проведение ветеринарно-санитарной обработки транспортных средств, пересекающих границу Курской области;</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 xml:space="preserve">организация передвижных лабораторий, </w:t>
            </w:r>
            <w:r w:rsidRPr="00C57C79">
              <w:rPr>
                <w:rFonts w:ascii="Times New Roman" w:hAnsi="Times New Roman"/>
                <w:sz w:val="24"/>
                <w:szCs w:val="24"/>
              </w:rPr>
              <w:lastRenderedPageBreak/>
              <w:t>оснащение областных бюджетных учреждений лабораторным оборудованием для диагностики АЧС;</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размещение информационных сообщений в СМИ о степени распространения АЧС в Российской Федерации и проводимых мерах профилактики на территории Курской области;</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организация мест временного хранения животноводческой продукции, поступающей на территорию Курской области без ветеринарных сопроводительных документов;</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lastRenderedPageBreak/>
              <w:t>повышение квалификации ветеринарных специалистов Курской области по вопросам организации, диагностики и профилактики АЧС;</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предоставление субсидий гражданам, ведущим личное подсобное хозяйство, крестьянским (фермерским) хозяйствам на возмещение части затрат на приобретение молодняка крупного рогатого скота, овец и коз</w:t>
            </w:r>
          </w:p>
        </w:tc>
        <w:tc>
          <w:tcPr>
            <w:tcW w:w="2305"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ведомственной целевой программы обеспечивает достижение показателей 117,</w:t>
            </w:r>
            <w:r>
              <w:rPr>
                <w:rFonts w:ascii="Times New Roman" w:hAnsi="Times New Roman" w:cs="Times New Roman"/>
                <w:sz w:val="24"/>
                <w:szCs w:val="24"/>
              </w:rPr>
              <w:t xml:space="preserve"> </w:t>
            </w:r>
            <w:r w:rsidRPr="00C57C79">
              <w:rPr>
                <w:rFonts w:ascii="Times New Roman" w:hAnsi="Times New Roman" w:cs="Times New Roman"/>
                <w:sz w:val="24"/>
                <w:szCs w:val="24"/>
              </w:rPr>
              <w:t>118,</w:t>
            </w:r>
            <w:r>
              <w:rPr>
                <w:rFonts w:ascii="Times New Roman" w:hAnsi="Times New Roman" w:cs="Times New Roman"/>
                <w:sz w:val="24"/>
                <w:szCs w:val="24"/>
              </w:rPr>
              <w:t xml:space="preserve">  </w:t>
            </w:r>
            <w:r w:rsidRPr="00C57C79">
              <w:rPr>
                <w:rFonts w:ascii="Times New Roman" w:hAnsi="Times New Roman" w:cs="Times New Roman"/>
                <w:sz w:val="24"/>
                <w:szCs w:val="24"/>
              </w:rPr>
              <w:t>119, указанных в приложении № 1 к государственной программе</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30</w:t>
            </w:r>
            <w:r w:rsidRPr="00C57C79">
              <w:rPr>
                <w:rFonts w:ascii="Times New Roman" w:hAnsi="Times New Roman" w:cs="Times New Roman"/>
                <w:sz w:val="24"/>
                <w:szCs w:val="24"/>
              </w:rPr>
              <w:t>.</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Ведомственная целевая программа «Поддержка сельскохозяйственн</w:t>
            </w:r>
            <w:r w:rsidRPr="00C57C79">
              <w:rPr>
                <w:rFonts w:ascii="Times New Roman" w:hAnsi="Times New Roman" w:cs="Times New Roman"/>
                <w:sz w:val="24"/>
                <w:szCs w:val="24"/>
              </w:rPr>
              <w:lastRenderedPageBreak/>
              <w:t xml:space="preserve">ых товаропроизводителей в сфере обеспечения эпизоотического благополучия животных по заразным болезням на территории Курской области на 2013 </w:t>
            </w:r>
            <w:r>
              <w:rPr>
                <w:rFonts w:ascii="Times New Roman" w:hAnsi="Times New Roman" w:cs="Times New Roman"/>
                <w:sz w:val="24"/>
                <w:szCs w:val="24"/>
              </w:rPr>
              <w:t>–</w:t>
            </w:r>
            <w:r w:rsidRPr="00C57C79">
              <w:rPr>
                <w:rFonts w:ascii="Times New Roman" w:hAnsi="Times New Roman" w:cs="Times New Roman"/>
                <w:sz w:val="24"/>
                <w:szCs w:val="24"/>
              </w:rPr>
              <w:t xml:space="preserve"> 2015 годы»</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Управление ветеринарии Курской обла</w:t>
            </w:r>
            <w:r w:rsidRPr="00C57C79">
              <w:rPr>
                <w:rFonts w:ascii="Times New Roman" w:hAnsi="Times New Roman" w:cs="Times New Roman"/>
                <w:sz w:val="24"/>
                <w:szCs w:val="24"/>
              </w:rPr>
              <w:softHyphen/>
              <w:t>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2013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2015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Обеспечение стойкого эпизоотического и ветеринарно-санитарного </w:t>
            </w:r>
            <w:r w:rsidRPr="00C57C79">
              <w:rPr>
                <w:rFonts w:ascii="Times New Roman" w:hAnsi="Times New Roman" w:cs="Times New Roman"/>
                <w:sz w:val="24"/>
                <w:szCs w:val="24"/>
              </w:rPr>
              <w:lastRenderedPageBreak/>
              <w:t>благополучия территории Курской области. Своевременное предупреждение и ликвидация болезней животных</w:t>
            </w:r>
          </w:p>
        </w:tc>
        <w:tc>
          <w:tcPr>
            <w:tcW w:w="2399" w:type="dxa"/>
          </w:tcPr>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lastRenderedPageBreak/>
              <w:t>В рамках осуществления данного мероприятия планируется:</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lastRenderedPageBreak/>
              <w:t>строительство ветеринарно-санитарных утилизационных заводов;</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предоставление субсидий сельскохозяйственным товаропроизводителям на возмещение части затрат на строительно-монтажные работы по строительству ветеринарно-санитарных утилизационных заводов, на приобретение оборудования для ветеринарно-санитарных утилизационных заводов;</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 xml:space="preserve">проведение мероприятий по </w:t>
            </w:r>
            <w:r w:rsidRPr="00C57C79">
              <w:rPr>
                <w:rFonts w:ascii="Times New Roman" w:hAnsi="Times New Roman"/>
                <w:sz w:val="24"/>
                <w:szCs w:val="24"/>
              </w:rPr>
              <w:lastRenderedPageBreak/>
              <w:t>профилактике и предупреждению заноса и распространения вируса африканской чумы свиней;</w:t>
            </w:r>
          </w:p>
          <w:p w:rsidR="001A4716" w:rsidRPr="00C57C79" w:rsidRDefault="001A4716" w:rsidP="001A4716">
            <w:pPr>
              <w:shd w:val="clear" w:color="auto" w:fill="FFFFFF"/>
              <w:autoSpaceDE w:val="0"/>
              <w:autoSpaceDN w:val="0"/>
              <w:adjustRightInd w:val="0"/>
              <w:jc w:val="both"/>
              <w:rPr>
                <w:rFonts w:ascii="Times New Roman" w:hAnsi="Times New Roman"/>
                <w:sz w:val="24"/>
                <w:szCs w:val="24"/>
              </w:rPr>
            </w:pPr>
            <w:r w:rsidRPr="00C57C79">
              <w:rPr>
                <w:rFonts w:ascii="Times New Roman" w:hAnsi="Times New Roman"/>
                <w:sz w:val="24"/>
                <w:szCs w:val="24"/>
              </w:rPr>
              <w:t>предоставление субсидий сельскохозяйственным товаропроизводителям на возмещение затрат по профилактике и предупреждению заноса и распространения вируса африканской чумы свиней</w:t>
            </w:r>
          </w:p>
        </w:tc>
        <w:tc>
          <w:tcPr>
            <w:tcW w:w="2305"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 xml:space="preserve">Реализация ведомственной целевой программы обеспечивает </w:t>
            </w:r>
            <w:r w:rsidRPr="00C57C79">
              <w:rPr>
                <w:rFonts w:ascii="Times New Roman" w:hAnsi="Times New Roman" w:cs="Times New Roman"/>
                <w:sz w:val="24"/>
                <w:szCs w:val="24"/>
              </w:rPr>
              <w:lastRenderedPageBreak/>
              <w:t>достижение показателей 126,</w:t>
            </w:r>
            <w:r>
              <w:rPr>
                <w:rFonts w:ascii="Times New Roman" w:hAnsi="Times New Roman" w:cs="Times New Roman"/>
                <w:sz w:val="24"/>
                <w:szCs w:val="24"/>
              </w:rPr>
              <w:t xml:space="preserve"> </w:t>
            </w:r>
            <w:r w:rsidRPr="00C57C79">
              <w:rPr>
                <w:rFonts w:ascii="Times New Roman" w:hAnsi="Times New Roman" w:cs="Times New Roman"/>
                <w:sz w:val="24"/>
                <w:szCs w:val="24"/>
              </w:rPr>
              <w:t>127, указанных в приложении № 1 к государственной программе</w:t>
            </w:r>
          </w:p>
        </w:tc>
      </w:tr>
      <w:tr w:rsidR="001A4716" w:rsidRPr="00C57C79" w:rsidTr="001A4716">
        <w:tc>
          <w:tcPr>
            <w:tcW w:w="677" w:type="dxa"/>
          </w:tcPr>
          <w:p w:rsidR="001A4716"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Ведомственная целевая программа «Предотвращение заноса и распространение вируса африканской чумы свиней на </w:t>
            </w:r>
            <w:r w:rsidRPr="00C57C79">
              <w:rPr>
                <w:rFonts w:ascii="Times New Roman" w:hAnsi="Times New Roman" w:cs="Times New Roman"/>
                <w:sz w:val="24"/>
                <w:szCs w:val="24"/>
              </w:rPr>
              <w:lastRenderedPageBreak/>
              <w:t>территории Курской обла</w:t>
            </w:r>
            <w:r>
              <w:rPr>
                <w:rFonts w:ascii="Times New Roman" w:hAnsi="Times New Roman" w:cs="Times New Roman"/>
                <w:sz w:val="24"/>
                <w:szCs w:val="24"/>
              </w:rPr>
              <w:t>сти  на 2019</w:t>
            </w:r>
            <w:r w:rsidRPr="00C57C79">
              <w:rPr>
                <w:rFonts w:ascii="Times New Roman" w:hAnsi="Times New Roman" w:cs="Times New Roman"/>
                <w:sz w:val="24"/>
                <w:szCs w:val="24"/>
              </w:rPr>
              <w:t xml:space="preserve"> го</w:t>
            </w:r>
            <w:r>
              <w:rPr>
                <w:rFonts w:ascii="Times New Roman" w:hAnsi="Times New Roman" w:cs="Times New Roman"/>
                <w:sz w:val="24"/>
                <w:szCs w:val="24"/>
              </w:rPr>
              <w:t>д</w:t>
            </w:r>
            <w:r w:rsidRPr="00C57C79">
              <w:rPr>
                <w:rFonts w:ascii="Times New Roman" w:hAnsi="Times New Roman" w:cs="Times New Roman"/>
                <w:sz w:val="24"/>
                <w:szCs w:val="24"/>
              </w:rPr>
              <w:t>»</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Управление ветеринарии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Pr>
                <w:rFonts w:ascii="Times New Roman" w:hAnsi="Times New Roman" w:cs="Times New Roman"/>
                <w:sz w:val="24"/>
                <w:szCs w:val="24"/>
              </w:rPr>
              <w:t>2019</w:t>
            </w:r>
            <w:r w:rsidRPr="00C57C79">
              <w:rPr>
                <w:rFonts w:ascii="Times New Roman" w:hAnsi="Times New Roman" w:cs="Times New Roman"/>
                <w:sz w:val="24"/>
                <w:szCs w:val="24"/>
              </w:rPr>
              <w:t xml:space="preserve">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Pr>
                <w:rFonts w:ascii="Times New Roman" w:hAnsi="Times New Roman" w:cs="Times New Roman"/>
                <w:sz w:val="24"/>
                <w:szCs w:val="24"/>
              </w:rPr>
              <w:t>2019</w:t>
            </w:r>
            <w:r w:rsidRPr="00C57C79">
              <w:rPr>
                <w:rFonts w:ascii="Times New Roman" w:hAnsi="Times New Roman" w:cs="Times New Roman"/>
                <w:sz w:val="24"/>
                <w:szCs w:val="24"/>
              </w:rPr>
              <w:t xml:space="preserve"> год</w:t>
            </w:r>
          </w:p>
        </w:tc>
        <w:tc>
          <w:tcPr>
            <w:tcW w:w="2676" w:type="dxa"/>
          </w:tcPr>
          <w:p w:rsidR="001A4716"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Недопущение возникновения новых очагов АЧС н</w:t>
            </w:r>
            <w:r>
              <w:rPr>
                <w:rFonts w:ascii="Times New Roman" w:hAnsi="Times New Roman" w:cs="Times New Roman"/>
                <w:sz w:val="24"/>
                <w:szCs w:val="24"/>
              </w:rPr>
              <w:t xml:space="preserve">а территории Курской области. Снижение поголовья свиней в личных подсобных и </w:t>
            </w:r>
            <w:r>
              <w:rPr>
                <w:rFonts w:ascii="Times New Roman" w:hAnsi="Times New Roman" w:cs="Times New Roman"/>
                <w:sz w:val="24"/>
                <w:szCs w:val="24"/>
              </w:rPr>
              <w:lastRenderedPageBreak/>
              <w:t>крестьянских (фермерских) хозяйствах.</w:t>
            </w:r>
          </w:p>
          <w:p w:rsidR="001A4716" w:rsidRPr="00C57C79" w:rsidRDefault="001A4716" w:rsidP="001A4716">
            <w:pPr>
              <w:pStyle w:val="ConsPlusNormal"/>
              <w:shd w:val="clear" w:color="auto" w:fill="FFFFFF"/>
              <w:rPr>
                <w:rFonts w:ascii="Times New Roman" w:hAnsi="Times New Roman" w:cs="Times New Roman"/>
                <w:sz w:val="24"/>
                <w:szCs w:val="24"/>
              </w:rPr>
            </w:pPr>
            <w:r>
              <w:rPr>
                <w:rFonts w:ascii="Times New Roman" w:hAnsi="Times New Roman" w:cs="Times New Roman"/>
                <w:sz w:val="24"/>
                <w:szCs w:val="24"/>
              </w:rPr>
              <w:t>Увеличение количества сельскохозяйственных товаропроизводителей, имеющих низкий уровень биологической защиты, переведенных на альтернативные свиноводству виды животноводства.</w:t>
            </w:r>
          </w:p>
        </w:tc>
        <w:tc>
          <w:tcPr>
            <w:tcW w:w="2399" w:type="dxa"/>
          </w:tcPr>
          <w:p w:rsidR="001A4716" w:rsidRPr="00C57C79" w:rsidRDefault="001A4716" w:rsidP="001A4716">
            <w:pPr>
              <w:widowControl w:val="0"/>
              <w:shd w:val="clear" w:color="auto" w:fill="FFFFFF"/>
              <w:suppressAutoHyphens/>
              <w:autoSpaceDE w:val="0"/>
              <w:autoSpaceDN w:val="0"/>
              <w:rPr>
                <w:rFonts w:ascii="Times New Roman" w:hAnsi="Times New Roman"/>
                <w:color w:val="000000"/>
                <w:sz w:val="24"/>
                <w:szCs w:val="24"/>
                <w:lang w:eastAsia="ru-RU"/>
              </w:rPr>
            </w:pPr>
            <w:r w:rsidRPr="00C57C79">
              <w:rPr>
                <w:rFonts w:ascii="Times New Roman" w:hAnsi="Times New Roman"/>
                <w:color w:val="000000"/>
                <w:sz w:val="24"/>
                <w:szCs w:val="24"/>
                <w:lang w:eastAsia="ru-RU"/>
              </w:rPr>
              <w:lastRenderedPageBreak/>
              <w:t xml:space="preserve">В рамках осуществления ведомственной целевой программы планируется предоставление субсидий </w:t>
            </w:r>
            <w:proofErr w:type="spellStart"/>
            <w:r>
              <w:rPr>
                <w:rFonts w:ascii="Times New Roman" w:hAnsi="Times New Roman"/>
                <w:color w:val="000000"/>
                <w:sz w:val="24"/>
                <w:szCs w:val="24"/>
                <w:lang w:eastAsia="ar-SA"/>
              </w:rPr>
              <w:lastRenderedPageBreak/>
              <w:t>сельскохозяйствен-ным</w:t>
            </w:r>
            <w:proofErr w:type="spellEnd"/>
            <w:r>
              <w:rPr>
                <w:rFonts w:ascii="Times New Roman" w:hAnsi="Times New Roman"/>
                <w:color w:val="000000"/>
                <w:sz w:val="24"/>
                <w:szCs w:val="24"/>
                <w:lang w:eastAsia="ar-SA"/>
              </w:rPr>
              <w:t xml:space="preserve"> </w:t>
            </w:r>
            <w:proofErr w:type="spellStart"/>
            <w:r>
              <w:rPr>
                <w:rFonts w:ascii="Times New Roman" w:hAnsi="Times New Roman"/>
                <w:color w:val="000000"/>
                <w:sz w:val="24"/>
                <w:szCs w:val="24"/>
                <w:lang w:eastAsia="ar-SA"/>
              </w:rPr>
              <w:t>товаропроизводите-лям</w:t>
            </w:r>
            <w:proofErr w:type="spellEnd"/>
            <w:r>
              <w:rPr>
                <w:rFonts w:ascii="Times New Roman" w:hAnsi="Times New Roman"/>
                <w:color w:val="000000"/>
                <w:sz w:val="24"/>
                <w:szCs w:val="24"/>
                <w:lang w:eastAsia="ar-SA"/>
              </w:rPr>
              <w:t xml:space="preserve">, </w:t>
            </w:r>
            <w:proofErr w:type="gramStart"/>
            <w:r>
              <w:rPr>
                <w:rFonts w:ascii="Times New Roman" w:hAnsi="Times New Roman"/>
                <w:color w:val="000000"/>
                <w:sz w:val="24"/>
                <w:szCs w:val="24"/>
                <w:lang w:eastAsia="ar-SA"/>
              </w:rPr>
              <w:t>осуществляющим</w:t>
            </w:r>
            <w:proofErr w:type="gramEnd"/>
            <w:r>
              <w:rPr>
                <w:rFonts w:ascii="Times New Roman" w:hAnsi="Times New Roman"/>
                <w:color w:val="000000"/>
                <w:sz w:val="24"/>
                <w:szCs w:val="24"/>
                <w:lang w:eastAsia="ar-SA"/>
              </w:rPr>
              <w:t xml:space="preserve"> деятельность по содержанию и (или) разведению свиней, на возмещение части затрат на приобретение молодняка крупного рогатого скота, овец и коз. </w:t>
            </w:r>
          </w:p>
        </w:tc>
        <w:tc>
          <w:tcPr>
            <w:tcW w:w="2305" w:type="dxa"/>
          </w:tcPr>
          <w:p w:rsidR="001A4716" w:rsidRDefault="001A4716" w:rsidP="001A4716">
            <w:pPr>
              <w:widowControl w:val="0"/>
              <w:shd w:val="clear" w:color="auto" w:fill="FFFFFF"/>
              <w:suppressAutoHyphens/>
              <w:autoSpaceDE w:val="0"/>
              <w:autoSpaceDN w:val="0"/>
              <w:rPr>
                <w:rFonts w:ascii="Times New Roman" w:hAnsi="Times New Roman"/>
                <w:sz w:val="24"/>
                <w:szCs w:val="24"/>
              </w:rPr>
            </w:pPr>
            <w:r w:rsidRPr="00C57C79">
              <w:rPr>
                <w:rFonts w:ascii="Times New Roman" w:hAnsi="Times New Roman"/>
                <w:sz w:val="24"/>
                <w:szCs w:val="24"/>
              </w:rPr>
              <w:lastRenderedPageBreak/>
              <w:t xml:space="preserve">Реализация ведомственной целевой программы обеспечивает достижение показателей </w:t>
            </w:r>
            <w:r>
              <w:rPr>
                <w:rFonts w:ascii="Times New Roman" w:hAnsi="Times New Roman"/>
                <w:sz w:val="24"/>
                <w:szCs w:val="24"/>
              </w:rPr>
              <w:t>127.1, 127.2, 127.3,</w:t>
            </w:r>
          </w:p>
          <w:p w:rsidR="001A4716" w:rsidRPr="00C57C79" w:rsidRDefault="001A4716" w:rsidP="001A4716">
            <w:pPr>
              <w:widowControl w:val="0"/>
              <w:shd w:val="clear" w:color="auto" w:fill="FFFFFF"/>
              <w:suppressAutoHyphens/>
              <w:autoSpaceDE w:val="0"/>
              <w:autoSpaceDN w:val="0"/>
              <w:rPr>
                <w:rFonts w:ascii="Times New Roman" w:hAnsi="Times New Roman"/>
                <w:color w:val="000000"/>
                <w:sz w:val="24"/>
                <w:szCs w:val="24"/>
                <w:lang w:eastAsia="ru-RU"/>
              </w:rPr>
            </w:pPr>
            <w:r>
              <w:rPr>
                <w:rFonts w:ascii="Times New Roman" w:hAnsi="Times New Roman"/>
                <w:sz w:val="24"/>
                <w:szCs w:val="24"/>
              </w:rPr>
              <w:lastRenderedPageBreak/>
              <w:t>127.4</w:t>
            </w:r>
            <w:r w:rsidRPr="00C57C79">
              <w:rPr>
                <w:rFonts w:ascii="Times New Roman" w:hAnsi="Times New Roman"/>
                <w:sz w:val="24"/>
                <w:szCs w:val="24"/>
              </w:rPr>
              <w:t xml:space="preserve"> </w:t>
            </w:r>
            <w:r>
              <w:rPr>
                <w:rFonts w:ascii="Times New Roman" w:hAnsi="Times New Roman"/>
                <w:sz w:val="24"/>
                <w:szCs w:val="24"/>
              </w:rPr>
              <w:t xml:space="preserve"> </w:t>
            </w:r>
            <w:proofErr w:type="gramStart"/>
            <w:r w:rsidRPr="00C57C79">
              <w:rPr>
                <w:rFonts w:ascii="Times New Roman" w:hAnsi="Times New Roman"/>
                <w:sz w:val="24"/>
                <w:szCs w:val="24"/>
              </w:rPr>
              <w:t>указанных</w:t>
            </w:r>
            <w:proofErr w:type="gramEnd"/>
            <w:r w:rsidRPr="00C57C79">
              <w:rPr>
                <w:rFonts w:ascii="Times New Roman" w:hAnsi="Times New Roman"/>
                <w:sz w:val="24"/>
                <w:szCs w:val="24"/>
              </w:rPr>
              <w:t xml:space="preserve"> в приложении № 1 к государственной программе</w:t>
            </w:r>
          </w:p>
        </w:tc>
      </w:tr>
      <w:tr w:rsidR="001A4716" w:rsidRPr="00C57C79" w:rsidTr="001A4716">
        <w:tc>
          <w:tcPr>
            <w:tcW w:w="14005" w:type="dxa"/>
            <w:gridSpan w:val="10"/>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lastRenderedPageBreak/>
              <w:t>Подпрограмма 5 «Развитие заготовительной и перерабатывающей деятельности в Курской области на 2014 - 2021 годы»</w:t>
            </w:r>
          </w:p>
        </w:tc>
      </w:tr>
      <w:tr w:rsidR="001A4716" w:rsidRPr="00C57C79" w:rsidTr="001A4716">
        <w:tc>
          <w:tcPr>
            <w:tcW w:w="67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t>32</w:t>
            </w:r>
            <w:r w:rsidRPr="00C57C79">
              <w:rPr>
                <w:rFonts w:ascii="Times New Roman" w:hAnsi="Times New Roman" w:cs="Times New Roman"/>
                <w:sz w:val="24"/>
                <w:szCs w:val="24"/>
              </w:rPr>
              <w:t>.</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Основное мероприятие 5.1 «Поддержка заготовительной и перерабатывающей деятельности»</w:t>
            </w:r>
          </w:p>
        </w:tc>
        <w:tc>
          <w:tcPr>
            <w:tcW w:w="150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2014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2021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8"/>
                <w:szCs w:val="28"/>
              </w:rPr>
            </w:pPr>
            <w:r w:rsidRPr="00C57C79">
              <w:rPr>
                <w:rFonts w:ascii="Times New Roman" w:hAnsi="Times New Roman" w:cs="Times New Roman"/>
                <w:sz w:val="24"/>
                <w:szCs w:val="24"/>
              </w:rPr>
              <w:t xml:space="preserve">Реконструкция и (или) модернизация цехов (пунктов) по приему или переработке молока, рыбы, производству мясных полуфабрикатов, приему, хранению и переработке картофеля и плодоовощной </w:t>
            </w:r>
            <w:r w:rsidRPr="00C57C79">
              <w:rPr>
                <w:rFonts w:ascii="Times New Roman" w:hAnsi="Times New Roman" w:cs="Times New Roman"/>
                <w:sz w:val="24"/>
                <w:szCs w:val="24"/>
              </w:rPr>
              <w:lastRenderedPageBreak/>
              <w:t>продукции, производству хлеба и хлебобулочных изделий, по фасовке меда. Приобретение обо</w:t>
            </w:r>
            <w:r w:rsidRPr="00C57C79">
              <w:rPr>
                <w:rFonts w:ascii="Times New Roman" w:hAnsi="Times New Roman" w:cs="Times New Roman"/>
                <w:sz w:val="24"/>
                <w:szCs w:val="24"/>
              </w:rPr>
              <w:softHyphen/>
              <w:t>рудования для цехов (пунктов) по приему или переработке молока, рыбы, производству мясных полуфабрикатов, приему, хранению и переработке картофеля и плодоовощной продукции, производству хлеба и хлебобулочных изделий, по фасовке меда, увеличение производства сахара.</w:t>
            </w:r>
            <w:r w:rsidRPr="00C57C79">
              <w:rPr>
                <w:rFonts w:ascii="Times New Roman" w:hAnsi="Times New Roman" w:cs="Times New Roman"/>
                <w:sz w:val="28"/>
                <w:szCs w:val="28"/>
              </w:rPr>
              <w:t xml:space="preserve"> </w:t>
            </w:r>
          </w:p>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Увеличение мощностей по единовременному хранению сахарной свеклы</w:t>
            </w:r>
          </w:p>
        </w:tc>
        <w:tc>
          <w:tcPr>
            <w:tcW w:w="2399" w:type="dxa"/>
          </w:tcPr>
          <w:p w:rsidR="001A4716" w:rsidRPr="00C57C79" w:rsidRDefault="001A4716" w:rsidP="001A4716">
            <w:pPr>
              <w:widowControl w:val="0"/>
              <w:shd w:val="clear" w:color="auto" w:fill="FFFFFF"/>
              <w:autoSpaceDE w:val="0"/>
              <w:autoSpaceDN w:val="0"/>
              <w:jc w:val="both"/>
              <w:rPr>
                <w:rFonts w:ascii="Times New Roman" w:hAnsi="Times New Roman"/>
                <w:sz w:val="24"/>
                <w:szCs w:val="24"/>
                <w:lang w:eastAsia="ru-RU"/>
              </w:rPr>
            </w:pPr>
            <w:r w:rsidRPr="00C57C79">
              <w:rPr>
                <w:rFonts w:ascii="Times New Roman" w:hAnsi="Times New Roman"/>
                <w:sz w:val="24"/>
                <w:szCs w:val="24"/>
                <w:lang w:eastAsia="ru-RU"/>
              </w:rPr>
              <w:lastRenderedPageBreak/>
              <w:t>В рамках осуществления данного мероприятия планируется</w:t>
            </w:r>
          </w:p>
          <w:p w:rsidR="001A4716" w:rsidRPr="00C57C79" w:rsidRDefault="001A4716" w:rsidP="001A4716">
            <w:pPr>
              <w:widowControl w:val="0"/>
              <w:shd w:val="clear" w:color="auto" w:fill="FFFFFF"/>
              <w:autoSpaceDE w:val="0"/>
              <w:autoSpaceDN w:val="0"/>
              <w:jc w:val="both"/>
              <w:rPr>
                <w:rFonts w:ascii="Times New Roman" w:hAnsi="Times New Roman"/>
                <w:sz w:val="24"/>
                <w:szCs w:val="24"/>
                <w:lang w:eastAsia="ru-RU"/>
              </w:rPr>
            </w:pPr>
            <w:r w:rsidRPr="00C57C79">
              <w:rPr>
                <w:rFonts w:ascii="Times New Roman" w:hAnsi="Times New Roman"/>
                <w:sz w:val="24"/>
                <w:szCs w:val="24"/>
                <w:lang w:eastAsia="ru-RU"/>
              </w:rPr>
              <w:t xml:space="preserve">предоставление субсидий организациям потребительской кооперации </w:t>
            </w:r>
            <w:proofErr w:type="gramStart"/>
            <w:r w:rsidRPr="00C57C79">
              <w:rPr>
                <w:rFonts w:ascii="Times New Roman" w:hAnsi="Times New Roman"/>
                <w:sz w:val="24"/>
                <w:szCs w:val="24"/>
                <w:lang w:eastAsia="ru-RU"/>
              </w:rPr>
              <w:t>на</w:t>
            </w:r>
            <w:proofErr w:type="gramEnd"/>
            <w:r w:rsidRPr="00C57C79">
              <w:rPr>
                <w:rFonts w:ascii="Times New Roman" w:hAnsi="Times New Roman"/>
                <w:sz w:val="24"/>
                <w:szCs w:val="24"/>
                <w:lang w:eastAsia="ru-RU"/>
              </w:rPr>
              <w:t xml:space="preserve">: </w:t>
            </w:r>
          </w:p>
          <w:p w:rsidR="001A4716" w:rsidRPr="00C57C79" w:rsidRDefault="001A4716" w:rsidP="001A4716">
            <w:pPr>
              <w:widowControl w:val="0"/>
              <w:shd w:val="clear" w:color="auto" w:fill="FFFFFF"/>
              <w:autoSpaceDE w:val="0"/>
              <w:autoSpaceDN w:val="0"/>
              <w:jc w:val="both"/>
              <w:rPr>
                <w:rFonts w:ascii="Times New Roman" w:hAnsi="Times New Roman"/>
                <w:sz w:val="24"/>
                <w:szCs w:val="24"/>
                <w:lang w:eastAsia="ru-RU"/>
              </w:rPr>
            </w:pPr>
            <w:r w:rsidRPr="00C57C79">
              <w:rPr>
                <w:rFonts w:ascii="Times New Roman" w:hAnsi="Times New Roman"/>
                <w:sz w:val="24"/>
                <w:szCs w:val="24"/>
                <w:lang w:eastAsia="ru-RU"/>
              </w:rPr>
              <w:t xml:space="preserve">возмещение затрат на </w:t>
            </w:r>
            <w:r w:rsidRPr="00C57C79">
              <w:rPr>
                <w:rFonts w:ascii="Times New Roman" w:hAnsi="Times New Roman"/>
                <w:sz w:val="24"/>
                <w:szCs w:val="24"/>
                <w:lang w:eastAsia="ru-RU"/>
              </w:rPr>
              <w:lastRenderedPageBreak/>
              <w:t>реконструкцию и (или) модернизацию цехов (пунктов) по приему или переработке молока, рыбы, производству мясных полуфабрикатов, приему, хранению и переработке картофеля и плодоовощной продукции, производству хлеба и хлебобулочных изделий, по фасовке меда;</w:t>
            </w:r>
          </w:p>
          <w:p w:rsidR="001A4716" w:rsidRPr="00C57C79" w:rsidRDefault="001A4716" w:rsidP="001A4716">
            <w:pPr>
              <w:widowControl w:val="0"/>
              <w:shd w:val="clear" w:color="auto" w:fill="FFFFFF"/>
              <w:autoSpaceDE w:val="0"/>
              <w:autoSpaceDN w:val="0"/>
              <w:jc w:val="both"/>
              <w:rPr>
                <w:rFonts w:ascii="Times New Roman" w:hAnsi="Times New Roman"/>
                <w:sz w:val="28"/>
                <w:szCs w:val="28"/>
                <w:lang w:eastAsia="ru-RU"/>
              </w:rPr>
            </w:pPr>
            <w:r w:rsidRPr="00C57C79">
              <w:rPr>
                <w:rFonts w:ascii="Times New Roman" w:hAnsi="Times New Roman"/>
                <w:sz w:val="24"/>
                <w:szCs w:val="24"/>
                <w:lang w:eastAsia="ru-RU"/>
              </w:rPr>
              <w:t xml:space="preserve">на возмещение затрат на приобретение оборудования для цехов (пунктов) по приему или переработке молока, рыбы, производству мясных полуфабрикатов, приему, хранению и </w:t>
            </w:r>
            <w:r w:rsidRPr="00C57C79">
              <w:rPr>
                <w:rFonts w:ascii="Times New Roman" w:hAnsi="Times New Roman"/>
                <w:sz w:val="24"/>
                <w:szCs w:val="24"/>
                <w:lang w:eastAsia="ru-RU"/>
              </w:rPr>
              <w:lastRenderedPageBreak/>
              <w:t>переработке картофеля и плодоовощной продукции, производству хлеба и хлебобулочных изделий, по фасовке меда</w:t>
            </w:r>
          </w:p>
        </w:tc>
        <w:tc>
          <w:tcPr>
            <w:tcW w:w="2305"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Реализация основ</w:t>
            </w:r>
            <w:r w:rsidRPr="00C57C79">
              <w:rPr>
                <w:rFonts w:ascii="Times New Roman" w:hAnsi="Times New Roman" w:cs="Times New Roman"/>
                <w:sz w:val="24"/>
                <w:szCs w:val="24"/>
              </w:rPr>
              <w:softHyphen/>
              <w:t>ного мероприятия обеспечивает до</w:t>
            </w:r>
            <w:r w:rsidRPr="00C57C79">
              <w:rPr>
                <w:rFonts w:ascii="Times New Roman" w:hAnsi="Times New Roman" w:cs="Times New Roman"/>
                <w:sz w:val="24"/>
                <w:szCs w:val="24"/>
              </w:rPr>
              <w:softHyphen/>
              <w:t>стижение показателей 128,</w:t>
            </w:r>
            <w:r>
              <w:rPr>
                <w:rFonts w:ascii="Times New Roman" w:hAnsi="Times New Roman" w:cs="Times New Roman"/>
                <w:sz w:val="24"/>
                <w:szCs w:val="24"/>
              </w:rPr>
              <w:t xml:space="preserve"> </w:t>
            </w:r>
            <w:r w:rsidRPr="00C57C79">
              <w:rPr>
                <w:rFonts w:ascii="Times New Roman" w:hAnsi="Times New Roman" w:cs="Times New Roman"/>
                <w:sz w:val="24"/>
                <w:szCs w:val="24"/>
              </w:rPr>
              <w:t>131,</w:t>
            </w:r>
            <w:r>
              <w:rPr>
                <w:rFonts w:ascii="Times New Roman" w:hAnsi="Times New Roman" w:cs="Times New Roman"/>
                <w:sz w:val="24"/>
                <w:szCs w:val="24"/>
              </w:rPr>
              <w:t xml:space="preserve"> </w:t>
            </w:r>
            <w:r w:rsidRPr="00C57C79">
              <w:rPr>
                <w:rFonts w:ascii="Times New Roman" w:hAnsi="Times New Roman" w:cs="Times New Roman"/>
                <w:sz w:val="24"/>
                <w:szCs w:val="24"/>
              </w:rPr>
              <w:t>132, указанных в при</w:t>
            </w:r>
            <w:r w:rsidRPr="00C57C79">
              <w:rPr>
                <w:rFonts w:ascii="Times New Roman" w:hAnsi="Times New Roman" w:cs="Times New Roman"/>
                <w:sz w:val="24"/>
                <w:szCs w:val="24"/>
              </w:rPr>
              <w:softHyphen/>
              <w:t>ложении № 1 к государственной программе</w:t>
            </w:r>
          </w:p>
        </w:tc>
      </w:tr>
      <w:tr w:rsidR="001A4716" w:rsidRPr="00C57C79" w:rsidTr="001A4716">
        <w:tc>
          <w:tcPr>
            <w:tcW w:w="14005" w:type="dxa"/>
            <w:gridSpan w:val="10"/>
          </w:tcPr>
          <w:p w:rsidR="001A4716" w:rsidRPr="00C57C79" w:rsidRDefault="00D85D57" w:rsidP="001A4716">
            <w:pPr>
              <w:pStyle w:val="ConsPlusNormal"/>
              <w:shd w:val="clear" w:color="auto" w:fill="FFFFFF"/>
              <w:jc w:val="center"/>
              <w:rPr>
                <w:rFonts w:ascii="Times New Roman" w:hAnsi="Times New Roman" w:cs="Times New Roman"/>
                <w:sz w:val="24"/>
                <w:szCs w:val="24"/>
              </w:rPr>
            </w:pPr>
            <w:hyperlink w:anchor="P1730" w:history="1">
              <w:r w:rsidR="001A4716" w:rsidRPr="00C57C79">
                <w:rPr>
                  <w:rFonts w:ascii="Times New Roman" w:hAnsi="Times New Roman" w:cs="Times New Roman"/>
                  <w:sz w:val="24"/>
                  <w:szCs w:val="24"/>
                </w:rPr>
                <w:t>Подпрограмма 6</w:t>
              </w:r>
            </w:hyperlink>
            <w:r w:rsidR="001A4716" w:rsidRPr="00C57C79">
              <w:rPr>
                <w:rFonts w:ascii="Times New Roman" w:hAnsi="Times New Roman" w:cs="Times New Roman"/>
                <w:sz w:val="24"/>
                <w:szCs w:val="24"/>
              </w:rPr>
              <w:t xml:space="preserve"> «Обеспечение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tc>
      </w:tr>
      <w:tr w:rsidR="001A4716" w:rsidRPr="00C57C79" w:rsidTr="001A4716">
        <w:tc>
          <w:tcPr>
            <w:tcW w:w="677" w:type="dxa"/>
          </w:tcPr>
          <w:p w:rsidR="001A4716" w:rsidRPr="00C57C79" w:rsidRDefault="001A4716" w:rsidP="001A4716">
            <w:pPr>
              <w:pStyle w:val="ConsPlusNormal"/>
              <w:shd w:val="clear" w:color="auto" w:fill="FFFFFF"/>
              <w:rPr>
                <w:rFonts w:ascii="Times New Roman" w:hAnsi="Times New Roman" w:cs="Times New Roman"/>
                <w:sz w:val="24"/>
                <w:szCs w:val="24"/>
              </w:rPr>
            </w:pPr>
            <w:r>
              <w:rPr>
                <w:rFonts w:ascii="Times New Roman" w:hAnsi="Times New Roman" w:cs="Times New Roman"/>
                <w:sz w:val="24"/>
                <w:szCs w:val="24"/>
              </w:rPr>
              <w:t>33</w:t>
            </w:r>
            <w:r w:rsidRPr="00C57C79">
              <w:rPr>
                <w:rFonts w:ascii="Times New Roman" w:hAnsi="Times New Roman" w:cs="Times New Roman"/>
                <w:sz w:val="24"/>
                <w:szCs w:val="24"/>
              </w:rPr>
              <w:t>.</w:t>
            </w:r>
          </w:p>
        </w:tc>
        <w:tc>
          <w:tcPr>
            <w:tcW w:w="2254"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Основное мероприятие 6.1</w:t>
            </w:r>
          </w:p>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«Руководство и управление в сфере установленных функций»</w:t>
            </w:r>
          </w:p>
        </w:tc>
        <w:tc>
          <w:tcPr>
            <w:tcW w:w="1507" w:type="dxa"/>
          </w:tcPr>
          <w:p w:rsidR="001A4716" w:rsidRPr="005F5611" w:rsidRDefault="001A4716" w:rsidP="001A4716">
            <w:pPr>
              <w:pStyle w:val="ConsPlusNormal"/>
              <w:shd w:val="clear" w:color="auto" w:fill="FFFFFF"/>
              <w:jc w:val="both"/>
              <w:rPr>
                <w:rFonts w:ascii="Times New Roman" w:hAnsi="Times New Roman" w:cs="Times New Roman"/>
                <w:sz w:val="24"/>
                <w:szCs w:val="24"/>
              </w:rPr>
            </w:pPr>
            <w:r w:rsidRPr="005F5611">
              <w:rPr>
                <w:rFonts w:ascii="Times New Roman" w:hAnsi="Times New Roman" w:cs="Times New Roman"/>
                <w:sz w:val="24"/>
                <w:szCs w:val="24"/>
              </w:rPr>
              <w:t xml:space="preserve">Комитет АПК Курской области, комитет пищевой и </w:t>
            </w:r>
            <w:proofErr w:type="spellStart"/>
            <w:proofErr w:type="gramStart"/>
            <w:r w:rsidRPr="005F5611">
              <w:rPr>
                <w:rFonts w:ascii="Times New Roman" w:hAnsi="Times New Roman" w:cs="Times New Roman"/>
                <w:sz w:val="24"/>
                <w:szCs w:val="24"/>
              </w:rPr>
              <w:t>перерабаты-вающей</w:t>
            </w:r>
            <w:proofErr w:type="spellEnd"/>
            <w:proofErr w:type="gramEnd"/>
            <w:r w:rsidRPr="005F5611">
              <w:rPr>
                <w:rFonts w:ascii="Times New Roman" w:hAnsi="Times New Roman" w:cs="Times New Roman"/>
                <w:sz w:val="24"/>
                <w:szCs w:val="24"/>
              </w:rPr>
              <w:t xml:space="preserve"> </w:t>
            </w:r>
            <w:proofErr w:type="spellStart"/>
            <w:r w:rsidRPr="005F5611">
              <w:rPr>
                <w:rFonts w:ascii="Times New Roman" w:hAnsi="Times New Roman" w:cs="Times New Roman"/>
                <w:sz w:val="24"/>
                <w:szCs w:val="24"/>
              </w:rPr>
              <w:t>промышлен-ности</w:t>
            </w:r>
            <w:proofErr w:type="spellEnd"/>
            <w:r w:rsidRPr="005F5611">
              <w:rPr>
                <w:rFonts w:ascii="Times New Roman" w:hAnsi="Times New Roman" w:cs="Times New Roman"/>
                <w:sz w:val="24"/>
                <w:szCs w:val="24"/>
              </w:rPr>
              <w:t xml:space="preserve"> и продовольствия Курской области, управление ветеринарии </w:t>
            </w:r>
            <w:r w:rsidRPr="005F5611">
              <w:rPr>
                <w:rFonts w:ascii="Times New Roman" w:hAnsi="Times New Roman" w:cs="Times New Roman"/>
                <w:sz w:val="24"/>
                <w:szCs w:val="24"/>
              </w:rPr>
              <w:lastRenderedPageBreak/>
              <w:t>Курской области</w:t>
            </w:r>
          </w:p>
        </w:tc>
        <w:tc>
          <w:tcPr>
            <w:tcW w:w="1157"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lastRenderedPageBreak/>
              <w:t>2014 год</w:t>
            </w:r>
          </w:p>
        </w:tc>
        <w:tc>
          <w:tcPr>
            <w:tcW w:w="1030" w:type="dxa"/>
            <w:gridSpan w:val="2"/>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2021 год</w:t>
            </w:r>
          </w:p>
        </w:tc>
        <w:tc>
          <w:tcPr>
            <w:tcW w:w="2676"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Обеспечение выполнения целей, задач и показателей государственной программы в целом, в разрезе подпрограмм и основных мероприятий</w:t>
            </w:r>
          </w:p>
        </w:tc>
        <w:tc>
          <w:tcPr>
            <w:tcW w:w="2399" w:type="dxa"/>
          </w:tcPr>
          <w:p w:rsidR="001A4716" w:rsidRPr="00C57C79" w:rsidRDefault="001A4716" w:rsidP="001A4716">
            <w:pPr>
              <w:widowControl w:val="0"/>
              <w:shd w:val="clear" w:color="auto" w:fill="FFFFFF"/>
              <w:autoSpaceDE w:val="0"/>
              <w:autoSpaceDN w:val="0"/>
              <w:jc w:val="both"/>
              <w:rPr>
                <w:rFonts w:ascii="Times New Roman" w:hAnsi="Times New Roman"/>
                <w:sz w:val="24"/>
                <w:szCs w:val="24"/>
                <w:lang w:eastAsia="ru-RU"/>
              </w:rPr>
            </w:pPr>
            <w:r w:rsidRPr="00C57C79">
              <w:rPr>
                <w:rFonts w:ascii="Times New Roman" w:hAnsi="Times New Roman"/>
                <w:sz w:val="24"/>
                <w:szCs w:val="24"/>
              </w:rPr>
              <w:t>Обеспечение эффективной деятельности органов исполнительной власти Курской области в сфере развития сельского хозяйства и регулирования рынков сельскохозяйственной продукции, сырья и продовольствия</w:t>
            </w:r>
          </w:p>
          <w:p w:rsidR="001A4716" w:rsidRPr="00C57C79" w:rsidRDefault="001A4716" w:rsidP="001A4716">
            <w:pPr>
              <w:pStyle w:val="ConsPlusNormal"/>
              <w:shd w:val="clear" w:color="auto" w:fill="FFFFFF"/>
              <w:rPr>
                <w:rFonts w:ascii="Times New Roman" w:hAnsi="Times New Roman" w:cs="Times New Roman"/>
                <w:sz w:val="24"/>
                <w:szCs w:val="24"/>
              </w:rPr>
            </w:pPr>
          </w:p>
        </w:tc>
        <w:tc>
          <w:tcPr>
            <w:tcW w:w="2305"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Реализация основ</w:t>
            </w:r>
            <w:r w:rsidRPr="00C57C79">
              <w:rPr>
                <w:rFonts w:ascii="Times New Roman" w:hAnsi="Times New Roman" w:cs="Times New Roman"/>
                <w:sz w:val="24"/>
                <w:szCs w:val="24"/>
              </w:rPr>
              <w:softHyphen/>
              <w:t>ного мероприятия обеспечивает достижение показател</w:t>
            </w:r>
            <w:r>
              <w:rPr>
                <w:rFonts w:ascii="Times New Roman" w:hAnsi="Times New Roman" w:cs="Times New Roman"/>
                <w:sz w:val="24"/>
                <w:szCs w:val="24"/>
              </w:rPr>
              <w:t xml:space="preserve">ей </w:t>
            </w:r>
            <w:r w:rsidRPr="00C57C79">
              <w:rPr>
                <w:rFonts w:ascii="Times New Roman" w:hAnsi="Times New Roman" w:cs="Times New Roman"/>
                <w:sz w:val="24"/>
                <w:szCs w:val="24"/>
              </w:rPr>
              <w:t>133,</w:t>
            </w:r>
            <w:r>
              <w:rPr>
                <w:rFonts w:ascii="Times New Roman" w:hAnsi="Times New Roman" w:cs="Times New Roman"/>
                <w:sz w:val="24"/>
                <w:szCs w:val="24"/>
              </w:rPr>
              <w:t xml:space="preserve"> </w:t>
            </w:r>
            <w:r w:rsidRPr="00C57C79">
              <w:rPr>
                <w:rFonts w:ascii="Times New Roman" w:hAnsi="Times New Roman" w:cs="Times New Roman"/>
                <w:sz w:val="24"/>
                <w:szCs w:val="24"/>
              </w:rPr>
              <w:t>134, указанн</w:t>
            </w:r>
            <w:r>
              <w:rPr>
                <w:rFonts w:ascii="Times New Roman" w:hAnsi="Times New Roman" w:cs="Times New Roman"/>
                <w:sz w:val="24"/>
                <w:szCs w:val="24"/>
              </w:rPr>
              <w:t>ых</w:t>
            </w:r>
            <w:r w:rsidRPr="00C57C79">
              <w:rPr>
                <w:rFonts w:ascii="Times New Roman" w:hAnsi="Times New Roman" w:cs="Times New Roman"/>
                <w:sz w:val="24"/>
                <w:szCs w:val="24"/>
              </w:rPr>
              <w:t xml:space="preserve"> в приложении № 1 к государственной </w:t>
            </w:r>
            <w:r>
              <w:rPr>
                <w:noProof/>
              </w:rPr>
              <mc:AlternateContent>
                <mc:Choice Requires="wps">
                  <w:drawing>
                    <wp:anchor distT="0" distB="0" distL="114300" distR="114300" simplePos="0" relativeHeight="251662336" behindDoc="0" locked="0" layoutInCell="1" allowOverlap="1">
                      <wp:simplePos x="0" y="0"/>
                      <wp:positionH relativeFrom="column">
                        <wp:posOffset>1341120</wp:posOffset>
                      </wp:positionH>
                      <wp:positionV relativeFrom="paragraph">
                        <wp:posOffset>1633220</wp:posOffset>
                      </wp:positionV>
                      <wp:extent cx="439420" cy="318135"/>
                      <wp:effectExtent l="0" t="0" r="0" b="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318135"/>
                              </a:xfrm>
                              <a:prstGeom prst="rect">
                                <a:avLst/>
                              </a:prstGeom>
                              <a:solidFill>
                                <a:sysClr val="window" lastClr="FFFFFF">
                                  <a:alpha val="0"/>
                                </a:sysClr>
                              </a:solidFill>
                              <a:ln w="6350">
                                <a:noFill/>
                              </a:ln>
                              <a:effectLst/>
                            </wps:spPr>
                            <wps:txbx>
                              <w:txbxContent>
                                <w:p w:rsidR="00D85D57" w:rsidRPr="00BB56FB" w:rsidRDefault="00D85D57" w:rsidP="001A4716">
                                  <w:pPr>
                                    <w:rPr>
                                      <w:sz w:val="28"/>
                                      <w:szCs w:val="28"/>
                                    </w:rPr>
                                  </w:pPr>
                                  <w:r w:rsidRPr="00BB56FB">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6" o:spid="_x0000_s1027" type="#_x0000_t202" style="position:absolute;margin-left:105.6pt;margin-top:128.6pt;width:34.6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" fillcolor="window" stroked="f" strokeweight=".5pt">
                      <v:fill opacity="0"/>
                      <v:path arrowok="t"/>
                      <v:textbox>
                        <w:txbxContent>
                          <w:p w:rsidR="00D85D57" w:rsidRPr="00BB56FB" w:rsidRDefault="00D85D57" w:rsidP="001A4716">
                            <w:pPr>
                              <w:rPr>
                                <w:sz w:val="28"/>
                                <w:szCs w:val="28"/>
                              </w:rPr>
                            </w:pPr>
                            <w:r w:rsidRPr="00BB56FB">
                              <w:rPr>
                                <w:sz w:val="28"/>
                                <w:szCs w:val="28"/>
                              </w:rPr>
                              <w:t>.</w:t>
                            </w:r>
                          </w:p>
                        </w:txbxContent>
                      </v:textbox>
                    </v:shape>
                  </w:pict>
                </mc:Fallback>
              </mc:AlternateContent>
            </w:r>
            <w:r w:rsidRPr="00C57C79">
              <w:rPr>
                <w:rFonts w:ascii="Times New Roman" w:hAnsi="Times New Roman" w:cs="Times New Roman"/>
                <w:sz w:val="24"/>
                <w:szCs w:val="24"/>
              </w:rPr>
              <w:t>программе</w:t>
            </w:r>
          </w:p>
        </w:tc>
      </w:tr>
    </w:tbl>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p w:rsidR="001A4716" w:rsidRPr="00C57C79" w:rsidRDefault="001A4716" w:rsidP="001A4716">
      <w:pPr>
        <w:pStyle w:val="ConsPlusNormal"/>
        <w:shd w:val="clear" w:color="auto" w:fill="FFFFFF"/>
        <w:ind w:left="7938"/>
        <w:jc w:val="center"/>
        <w:rPr>
          <w:rFonts w:ascii="Times New Roman" w:hAnsi="Times New Roman" w:cs="Times New Roman"/>
          <w:sz w:val="28"/>
          <w:szCs w:val="28"/>
        </w:rPr>
      </w:pPr>
      <w:r w:rsidRPr="00C57C79">
        <w:rPr>
          <w:rFonts w:ascii="Times New Roman" w:hAnsi="Times New Roman" w:cs="Times New Roman"/>
          <w:sz w:val="28"/>
          <w:szCs w:val="28"/>
        </w:rPr>
        <w:t>Приложение № 3</w:t>
      </w:r>
    </w:p>
    <w:p w:rsidR="001A4716" w:rsidRPr="00C57C79" w:rsidRDefault="001A4716" w:rsidP="001A4716">
      <w:pPr>
        <w:pStyle w:val="ConsPlusNormal"/>
        <w:shd w:val="clear" w:color="auto" w:fill="FFFFFF"/>
        <w:ind w:left="7938"/>
        <w:jc w:val="center"/>
        <w:rPr>
          <w:rFonts w:ascii="Times New Roman" w:hAnsi="Times New Roman" w:cs="Times New Roman"/>
          <w:sz w:val="28"/>
          <w:szCs w:val="28"/>
        </w:rPr>
      </w:pPr>
      <w:r w:rsidRPr="00C57C79">
        <w:rPr>
          <w:rFonts w:ascii="Times New Roman" w:hAnsi="Times New Roman" w:cs="Times New Roman"/>
          <w:sz w:val="28"/>
          <w:szCs w:val="28"/>
        </w:rPr>
        <w:t>к государственной программе Курской области</w:t>
      </w:r>
    </w:p>
    <w:p w:rsidR="001A4716" w:rsidRPr="00C57C79" w:rsidRDefault="001A4716" w:rsidP="001A4716">
      <w:pPr>
        <w:pStyle w:val="ConsPlusNormal"/>
        <w:shd w:val="clear" w:color="auto" w:fill="FFFFFF"/>
        <w:ind w:left="7938"/>
        <w:jc w:val="center"/>
        <w:rPr>
          <w:rFonts w:ascii="Times New Roman" w:hAnsi="Times New Roman" w:cs="Times New Roman"/>
          <w:sz w:val="28"/>
          <w:szCs w:val="28"/>
        </w:rPr>
      </w:pPr>
      <w:r w:rsidRPr="00C57C79">
        <w:rPr>
          <w:rFonts w:ascii="Times New Roman" w:hAnsi="Times New Roman" w:cs="Times New Roman"/>
          <w:sz w:val="28"/>
          <w:szCs w:val="28"/>
        </w:rPr>
        <w:t>«Развитие сельского хозяйства и регулирование рынков сельскохозяйственной продукции,</w:t>
      </w:r>
    </w:p>
    <w:p w:rsidR="001A4716" w:rsidRPr="00C57C79" w:rsidRDefault="001A4716" w:rsidP="001A4716">
      <w:pPr>
        <w:pStyle w:val="ConsPlusNormal"/>
        <w:shd w:val="clear" w:color="auto" w:fill="FFFFFF"/>
        <w:ind w:left="7938"/>
        <w:jc w:val="center"/>
        <w:rPr>
          <w:rFonts w:ascii="Times New Roman" w:hAnsi="Times New Roman" w:cs="Times New Roman"/>
          <w:sz w:val="28"/>
          <w:szCs w:val="28"/>
        </w:rPr>
      </w:pPr>
      <w:r w:rsidRPr="00C57C79">
        <w:rPr>
          <w:rFonts w:ascii="Times New Roman" w:hAnsi="Times New Roman" w:cs="Times New Roman"/>
          <w:sz w:val="28"/>
          <w:szCs w:val="28"/>
        </w:rPr>
        <w:t>сырья и продовольствия в Курской области»</w:t>
      </w:r>
    </w:p>
    <w:p w:rsidR="001A4716" w:rsidRPr="00C57C79" w:rsidRDefault="001A4716" w:rsidP="001A4716">
      <w:pPr>
        <w:widowControl w:val="0"/>
        <w:shd w:val="clear" w:color="auto" w:fill="FFFFFF"/>
        <w:autoSpaceDE w:val="0"/>
        <w:autoSpaceDN w:val="0"/>
        <w:ind w:left="7938"/>
        <w:jc w:val="center"/>
        <w:rPr>
          <w:rFonts w:ascii="Times New Roman" w:hAnsi="Times New Roman" w:cs="Times New Roman"/>
          <w:sz w:val="28"/>
          <w:szCs w:val="28"/>
          <w:lang w:eastAsia="ru-RU"/>
        </w:rPr>
      </w:pPr>
      <w:proofErr w:type="gramStart"/>
      <w:r w:rsidRPr="00C57C79">
        <w:rPr>
          <w:rFonts w:ascii="Times New Roman" w:hAnsi="Times New Roman" w:cs="Times New Roman"/>
          <w:sz w:val="28"/>
          <w:szCs w:val="28"/>
          <w:lang w:eastAsia="ru-RU"/>
        </w:rPr>
        <w:t>(в редакции постановления</w:t>
      </w:r>
      <w:proofErr w:type="gramEnd"/>
    </w:p>
    <w:p w:rsidR="001A4716" w:rsidRPr="00C57C79" w:rsidRDefault="001A4716" w:rsidP="001A4716">
      <w:pPr>
        <w:widowControl w:val="0"/>
        <w:shd w:val="clear" w:color="auto" w:fill="FFFFFF"/>
        <w:autoSpaceDE w:val="0"/>
        <w:autoSpaceDN w:val="0"/>
        <w:ind w:left="7938"/>
        <w:jc w:val="center"/>
        <w:rPr>
          <w:rFonts w:ascii="Times New Roman" w:hAnsi="Times New Roman" w:cs="Times New Roman"/>
          <w:sz w:val="28"/>
          <w:szCs w:val="28"/>
          <w:lang w:eastAsia="ru-RU"/>
        </w:rPr>
      </w:pPr>
      <w:r w:rsidRPr="00C57C79">
        <w:rPr>
          <w:rFonts w:ascii="Times New Roman" w:hAnsi="Times New Roman" w:cs="Times New Roman"/>
          <w:sz w:val="28"/>
          <w:szCs w:val="28"/>
          <w:lang w:eastAsia="ru-RU"/>
        </w:rPr>
        <w:t>Администрации Курской области</w:t>
      </w:r>
    </w:p>
    <w:p w:rsidR="001A4716" w:rsidRPr="008F3416" w:rsidRDefault="001A4716" w:rsidP="001A4716">
      <w:pPr>
        <w:widowControl w:val="0"/>
        <w:shd w:val="clear" w:color="auto" w:fill="FFFFFF"/>
        <w:autoSpaceDE w:val="0"/>
        <w:autoSpaceDN w:val="0"/>
        <w:ind w:left="7938"/>
        <w:jc w:val="center"/>
        <w:rPr>
          <w:rFonts w:ascii="Times New Roman" w:hAnsi="Times New Roman"/>
          <w:sz w:val="28"/>
          <w:szCs w:val="28"/>
        </w:rPr>
      </w:pPr>
      <w:r w:rsidRPr="00C57C79">
        <w:rPr>
          <w:rFonts w:ascii="Times New Roman" w:hAnsi="Times New Roman"/>
          <w:sz w:val="28"/>
          <w:szCs w:val="28"/>
        </w:rPr>
        <w:t xml:space="preserve">от </w:t>
      </w:r>
      <w:r>
        <w:rPr>
          <w:rFonts w:ascii="Times New Roman" w:hAnsi="Times New Roman"/>
          <w:sz w:val="28"/>
          <w:szCs w:val="28"/>
        </w:rPr>
        <w:t>6 марта 2019 года</w:t>
      </w:r>
      <w:r w:rsidRPr="00C57C79">
        <w:rPr>
          <w:rFonts w:ascii="Times New Roman" w:hAnsi="Times New Roman"/>
          <w:sz w:val="28"/>
          <w:szCs w:val="28"/>
        </w:rPr>
        <w:t xml:space="preserve"> №</w:t>
      </w:r>
      <w:r>
        <w:rPr>
          <w:rFonts w:ascii="Times New Roman" w:hAnsi="Times New Roman"/>
          <w:sz w:val="28"/>
          <w:szCs w:val="28"/>
        </w:rPr>
        <w:t xml:space="preserve"> 180-па</w:t>
      </w:r>
      <w:r w:rsidRPr="00C57C79">
        <w:rPr>
          <w:rFonts w:ascii="Times New Roman" w:hAnsi="Times New Roman" w:cs="Times New Roman"/>
          <w:sz w:val="28"/>
          <w:szCs w:val="28"/>
        </w:rPr>
        <w:t>)</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СВЕДЕНИЯ</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 xml:space="preserve">об основных мерах правового регулирования в сфере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p>
    <w:tbl>
      <w:tblPr>
        <w:tblW w:w="14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3"/>
        <w:gridCol w:w="5817"/>
        <w:gridCol w:w="3521"/>
        <w:gridCol w:w="2304"/>
      </w:tblGrid>
      <w:tr w:rsidR="001A4716" w:rsidRPr="00C57C79" w:rsidTr="001A4716">
        <w:trPr>
          <w:tblHeader/>
        </w:trPr>
        <w:tc>
          <w:tcPr>
            <w:tcW w:w="2363"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Вид нормативного правового акта</w:t>
            </w:r>
          </w:p>
        </w:tc>
        <w:tc>
          <w:tcPr>
            <w:tcW w:w="5817"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Основные положения нормативного правового акта</w:t>
            </w:r>
          </w:p>
        </w:tc>
        <w:tc>
          <w:tcPr>
            <w:tcW w:w="3521"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Ответственный исполнитель и соисполнители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Ожидаемые сроки исполнения</w:t>
            </w:r>
          </w:p>
        </w:tc>
      </w:tr>
      <w:tr w:rsidR="001A4716" w:rsidRPr="00C57C79" w:rsidTr="001A4716">
        <w:tc>
          <w:tcPr>
            <w:tcW w:w="14005" w:type="dxa"/>
            <w:gridSpan w:val="4"/>
          </w:tcPr>
          <w:p w:rsidR="001A4716" w:rsidRPr="00C57C79" w:rsidRDefault="00D85D57" w:rsidP="001A4716">
            <w:pPr>
              <w:pStyle w:val="ConsPlusNormal"/>
              <w:shd w:val="clear" w:color="auto" w:fill="FFFFFF"/>
              <w:jc w:val="center"/>
              <w:outlineLvl w:val="1"/>
              <w:rPr>
                <w:rFonts w:ascii="Times New Roman" w:hAnsi="Times New Roman" w:cs="Times New Roman"/>
                <w:sz w:val="24"/>
                <w:szCs w:val="24"/>
              </w:rPr>
            </w:pPr>
            <w:hyperlink r:id="rId104" w:history="1">
              <w:r w:rsidR="001A4716" w:rsidRPr="00C57C79">
                <w:rPr>
                  <w:rFonts w:ascii="Times New Roman" w:hAnsi="Times New Roman" w:cs="Times New Roman"/>
                  <w:sz w:val="24"/>
                  <w:szCs w:val="24"/>
                </w:rPr>
                <w:t>Подпрограмма 1</w:t>
              </w:r>
            </w:hyperlink>
            <w:r w:rsidR="001A4716" w:rsidRPr="00C57C79">
              <w:rPr>
                <w:rFonts w:ascii="Times New Roman" w:hAnsi="Times New Roman" w:cs="Times New Roman"/>
                <w:sz w:val="24"/>
                <w:szCs w:val="24"/>
              </w:rPr>
              <w:t xml:space="preserve"> «Развитие отраслей сельского хозяйства, пищевой и перерабатывающей промышленности в Курской области на 2014 - 2021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1. Постановление Администрации Курской области</w:t>
            </w:r>
          </w:p>
        </w:tc>
        <w:tc>
          <w:tcPr>
            <w:tcW w:w="5817"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w:t>
            </w:r>
            <w:hyperlink r:id="rId105" w:history="1">
              <w:r w:rsidRPr="00C57C79">
                <w:rPr>
                  <w:rStyle w:val="aa"/>
                  <w:rFonts w:ascii="Times New Roman" w:hAnsi="Times New Roman" w:cs="Times New Roman"/>
                  <w:color w:val="auto"/>
                  <w:sz w:val="24"/>
                  <w:szCs w:val="24"/>
                  <w:u w:val="none"/>
                </w:rPr>
                <w:t>постановление</w:t>
              </w:r>
            </w:hyperlink>
            <w:r w:rsidRPr="00C57C79">
              <w:rPr>
                <w:rFonts w:ascii="Times New Roman" w:hAnsi="Times New Roman" w:cs="Times New Roman"/>
                <w:sz w:val="24"/>
                <w:szCs w:val="24"/>
              </w:rPr>
              <w:t xml:space="preserve"> Администрации Курской области от 11.03.2013 № 120-па</w:t>
            </w:r>
          </w:p>
        </w:tc>
        <w:tc>
          <w:tcPr>
            <w:tcW w:w="3521"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2014-2016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2. Постановление Администрации Курской области</w:t>
            </w:r>
          </w:p>
        </w:tc>
        <w:tc>
          <w:tcPr>
            <w:tcW w:w="5817"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w:t>
            </w:r>
            <w:hyperlink r:id="rId106" w:history="1">
              <w:r w:rsidRPr="00C57C79">
                <w:rPr>
                  <w:rStyle w:val="aa"/>
                  <w:rFonts w:ascii="Times New Roman" w:hAnsi="Times New Roman" w:cs="Times New Roman"/>
                  <w:color w:val="auto"/>
                  <w:sz w:val="24"/>
                  <w:szCs w:val="24"/>
                  <w:u w:val="none"/>
                </w:rPr>
                <w:t>постановление</w:t>
              </w:r>
            </w:hyperlink>
            <w:r w:rsidRPr="00C57C79">
              <w:rPr>
                <w:rFonts w:ascii="Times New Roman" w:hAnsi="Times New Roman" w:cs="Times New Roman"/>
                <w:sz w:val="24"/>
                <w:szCs w:val="24"/>
              </w:rPr>
              <w:t xml:space="preserve"> Администрации Курской области от 11.03.2013 № 121-па</w:t>
            </w:r>
          </w:p>
        </w:tc>
        <w:tc>
          <w:tcPr>
            <w:tcW w:w="3521"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2014-2016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3. Постановление Администрации Курской области</w:t>
            </w:r>
          </w:p>
        </w:tc>
        <w:tc>
          <w:tcPr>
            <w:tcW w:w="5817"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w:t>
            </w:r>
            <w:hyperlink r:id="rId107" w:history="1">
              <w:r w:rsidRPr="00C57C79">
                <w:rPr>
                  <w:rStyle w:val="aa"/>
                  <w:rFonts w:ascii="Times New Roman" w:hAnsi="Times New Roman" w:cs="Times New Roman"/>
                  <w:color w:val="auto"/>
                  <w:sz w:val="24"/>
                  <w:szCs w:val="24"/>
                  <w:u w:val="none"/>
                </w:rPr>
                <w:t>постановление</w:t>
              </w:r>
            </w:hyperlink>
            <w:r w:rsidRPr="00C57C79">
              <w:rPr>
                <w:rStyle w:val="aa"/>
                <w:rFonts w:ascii="Times New Roman" w:hAnsi="Times New Roman" w:cs="Times New Roman"/>
                <w:color w:val="auto"/>
                <w:sz w:val="24"/>
                <w:szCs w:val="24"/>
                <w:u w:val="none"/>
              </w:rPr>
              <w:t xml:space="preserve">  </w:t>
            </w:r>
            <w:r w:rsidRPr="00C57C79">
              <w:rPr>
                <w:rFonts w:ascii="Times New Roman" w:hAnsi="Times New Roman" w:cs="Times New Roman"/>
                <w:sz w:val="24"/>
                <w:szCs w:val="24"/>
              </w:rPr>
              <w:t>Администрации Курской области от 11.03.2013 № 122-па</w:t>
            </w:r>
          </w:p>
        </w:tc>
        <w:tc>
          <w:tcPr>
            <w:tcW w:w="3521"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2014-2016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4. Постановление Администрации Курской области</w:t>
            </w:r>
          </w:p>
          <w:p w:rsidR="001A4716" w:rsidRPr="00C57C79" w:rsidRDefault="001A4716" w:rsidP="001A4716">
            <w:pPr>
              <w:pStyle w:val="ConsPlusNormal"/>
              <w:shd w:val="clear" w:color="auto" w:fill="FFFFFF"/>
              <w:rPr>
                <w:rFonts w:ascii="Times New Roman" w:hAnsi="Times New Roman" w:cs="Times New Roman"/>
                <w:sz w:val="24"/>
                <w:szCs w:val="24"/>
              </w:rPr>
            </w:pPr>
          </w:p>
        </w:tc>
        <w:tc>
          <w:tcPr>
            <w:tcW w:w="5817"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w:t>
            </w:r>
            <w:hyperlink r:id="rId108" w:history="1">
              <w:r w:rsidRPr="00C57C79">
                <w:rPr>
                  <w:rStyle w:val="aa"/>
                  <w:rFonts w:ascii="Times New Roman" w:hAnsi="Times New Roman" w:cs="Times New Roman"/>
                  <w:color w:val="auto"/>
                  <w:sz w:val="24"/>
                  <w:szCs w:val="24"/>
                  <w:u w:val="none"/>
                </w:rPr>
                <w:t>постановление</w:t>
              </w:r>
            </w:hyperlink>
            <w:r w:rsidRPr="00C57C79">
              <w:rPr>
                <w:rStyle w:val="aa"/>
                <w:rFonts w:ascii="Times New Roman" w:hAnsi="Times New Roman" w:cs="Times New Roman"/>
                <w:color w:val="auto"/>
                <w:sz w:val="24"/>
                <w:szCs w:val="24"/>
                <w:u w:val="none"/>
              </w:rPr>
              <w:t xml:space="preserve"> </w:t>
            </w:r>
            <w:r w:rsidRPr="00C57C79">
              <w:rPr>
                <w:rFonts w:ascii="Times New Roman" w:hAnsi="Times New Roman" w:cs="Times New Roman"/>
                <w:sz w:val="24"/>
                <w:szCs w:val="24"/>
              </w:rPr>
              <w:t>Администрации Курской области от 11.03.2013 № 123-па</w:t>
            </w:r>
          </w:p>
        </w:tc>
        <w:tc>
          <w:tcPr>
            <w:tcW w:w="3521"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2014-2016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5. Постановление Администрации Курской области</w:t>
            </w:r>
          </w:p>
        </w:tc>
        <w:tc>
          <w:tcPr>
            <w:tcW w:w="5817"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w:t>
            </w:r>
            <w:hyperlink r:id="rId109" w:history="1">
              <w:r w:rsidRPr="00C57C79">
                <w:rPr>
                  <w:rStyle w:val="aa"/>
                  <w:rFonts w:ascii="Times New Roman" w:hAnsi="Times New Roman" w:cs="Times New Roman"/>
                  <w:color w:val="auto"/>
                  <w:sz w:val="24"/>
                  <w:szCs w:val="24"/>
                  <w:u w:val="none"/>
                </w:rPr>
                <w:t>постановление</w:t>
              </w:r>
            </w:hyperlink>
            <w:r w:rsidRPr="00C57C79">
              <w:rPr>
                <w:rFonts w:ascii="Times New Roman" w:hAnsi="Times New Roman" w:cs="Times New Roman"/>
                <w:sz w:val="24"/>
                <w:szCs w:val="24"/>
              </w:rPr>
              <w:t xml:space="preserve"> Администрации Курской области от 11.03.2013 № 124-па</w:t>
            </w:r>
          </w:p>
        </w:tc>
        <w:tc>
          <w:tcPr>
            <w:tcW w:w="3521"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2014-2016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6. Постановление Администрации Курской области</w:t>
            </w:r>
          </w:p>
        </w:tc>
        <w:tc>
          <w:tcPr>
            <w:tcW w:w="5817"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w:t>
            </w:r>
            <w:hyperlink r:id="rId110" w:history="1">
              <w:r w:rsidRPr="00C57C79">
                <w:rPr>
                  <w:rStyle w:val="aa"/>
                  <w:rFonts w:ascii="Times New Roman" w:hAnsi="Times New Roman" w:cs="Times New Roman"/>
                  <w:color w:val="auto"/>
                  <w:sz w:val="24"/>
                  <w:szCs w:val="24"/>
                  <w:u w:val="none"/>
                </w:rPr>
                <w:t>постановление</w:t>
              </w:r>
            </w:hyperlink>
            <w:r w:rsidRPr="00C57C79">
              <w:rPr>
                <w:sz w:val="24"/>
                <w:szCs w:val="24"/>
              </w:rPr>
              <w:t xml:space="preserve"> </w:t>
            </w:r>
            <w:r w:rsidRPr="00C57C79">
              <w:rPr>
                <w:rFonts w:ascii="Times New Roman" w:hAnsi="Times New Roman" w:cs="Times New Roman"/>
                <w:sz w:val="24"/>
                <w:szCs w:val="24"/>
              </w:rPr>
              <w:t>Администрации Курской области от 11.03.2013 № 125-па</w:t>
            </w:r>
          </w:p>
        </w:tc>
        <w:tc>
          <w:tcPr>
            <w:tcW w:w="3521"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2014-2016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lang w:val="en-US"/>
              </w:rPr>
              <w:t>7</w:t>
            </w:r>
            <w:r w:rsidRPr="00C57C79">
              <w:rPr>
                <w:rFonts w:ascii="Times New Roman" w:hAnsi="Times New Roman" w:cs="Times New Roman"/>
                <w:sz w:val="24"/>
                <w:szCs w:val="24"/>
              </w:rPr>
              <w:t>. Постановление Администрации Курской области</w:t>
            </w:r>
          </w:p>
        </w:tc>
        <w:tc>
          <w:tcPr>
            <w:tcW w:w="5817"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w:t>
            </w:r>
            <w:hyperlink r:id="rId111" w:history="1">
              <w:r w:rsidRPr="00C57C79">
                <w:rPr>
                  <w:rStyle w:val="aa"/>
                  <w:rFonts w:ascii="Times New Roman" w:hAnsi="Times New Roman" w:cs="Times New Roman"/>
                  <w:color w:val="auto"/>
                  <w:sz w:val="24"/>
                  <w:szCs w:val="24"/>
                  <w:u w:val="none"/>
                </w:rPr>
                <w:t>постановление</w:t>
              </w:r>
            </w:hyperlink>
            <w:r w:rsidRPr="00C57C79">
              <w:rPr>
                <w:rFonts w:ascii="Times New Roman" w:hAnsi="Times New Roman" w:cs="Times New Roman"/>
                <w:sz w:val="24"/>
                <w:szCs w:val="24"/>
              </w:rPr>
              <w:t xml:space="preserve"> Администрации Курской области от 11.04.2013 № 199-па</w:t>
            </w:r>
          </w:p>
        </w:tc>
        <w:tc>
          <w:tcPr>
            <w:tcW w:w="3521"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2014-2016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8.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Утверждение правил предоставления из областного бюджета субсидий на оказание несвязанной поддержки сельскохозяйственным </w:t>
            </w:r>
            <w:r w:rsidRPr="00C57C79">
              <w:rPr>
                <w:rFonts w:ascii="Times New Roman" w:hAnsi="Times New Roman" w:cs="Times New Roman"/>
                <w:sz w:val="24"/>
                <w:szCs w:val="24"/>
              </w:rPr>
              <w:lastRenderedPageBreak/>
              <w:t>товаропроизводителям в области растениеводства</w:t>
            </w:r>
          </w:p>
        </w:tc>
        <w:tc>
          <w:tcPr>
            <w:tcW w:w="3521"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lang w:val="en-US"/>
              </w:rPr>
              <w:t xml:space="preserve">I </w:t>
            </w:r>
            <w:r w:rsidRPr="00C57C79">
              <w:rPr>
                <w:rFonts w:ascii="Times New Roman" w:hAnsi="Times New Roman" w:cs="Times New Roman"/>
                <w:sz w:val="24"/>
                <w:szCs w:val="24"/>
              </w:rPr>
              <w:t>квартал 2017 года</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9.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Об утверждении правил предоставления субсидий за счет средств федерального бюджета и бюджета Курской области на подпрограмму «Развитие отраслей сельского хозяйства, пищевой и перерабатывающей промышленности в Курской области на 2014 - 2020 годы» на содействие достижению целевых показателей реализации региональных программ развития агропромышленного комплекса</w:t>
            </w:r>
          </w:p>
        </w:tc>
        <w:tc>
          <w:tcPr>
            <w:tcW w:w="3521"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lang w:val="en-US"/>
              </w:rPr>
              <w:t xml:space="preserve">I </w:t>
            </w:r>
            <w:r w:rsidRPr="00C57C79">
              <w:rPr>
                <w:rFonts w:ascii="Times New Roman" w:hAnsi="Times New Roman" w:cs="Times New Roman"/>
                <w:sz w:val="24"/>
                <w:szCs w:val="24"/>
              </w:rPr>
              <w:t>квартал 2017 года</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10.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w:t>
            </w:r>
            <w:hyperlink r:id="rId112" w:history="1">
              <w:r w:rsidRPr="00C57C79">
                <w:rPr>
                  <w:rFonts w:ascii="Times New Roman" w:hAnsi="Times New Roman" w:cs="Times New Roman"/>
                  <w:sz w:val="24"/>
                  <w:szCs w:val="24"/>
                </w:rPr>
                <w:t>постановление</w:t>
              </w:r>
            </w:hyperlink>
            <w:r w:rsidRPr="00C57C79">
              <w:rPr>
                <w:rFonts w:ascii="Times New Roman" w:hAnsi="Times New Roman" w:cs="Times New Roman"/>
                <w:sz w:val="24"/>
                <w:szCs w:val="24"/>
              </w:rPr>
              <w:t xml:space="preserve"> Администрации Курской области от 17.02.2017 № 115-па «Об утверждении Правил предоставления из областного бюджета субсидий на возмещение части процентной ставки по инвестиционным кредитам (займам) в агропромышленном комплексе» </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11.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w:t>
            </w:r>
            <w:hyperlink r:id="rId113" w:history="1">
              <w:r w:rsidRPr="00C57C79">
                <w:rPr>
                  <w:rFonts w:ascii="Times New Roman" w:hAnsi="Times New Roman" w:cs="Times New Roman"/>
                  <w:sz w:val="24"/>
                  <w:szCs w:val="24"/>
                </w:rPr>
                <w:t>постановление</w:t>
              </w:r>
            </w:hyperlink>
            <w:r w:rsidRPr="00C57C79">
              <w:rPr>
                <w:rFonts w:ascii="Times New Roman" w:hAnsi="Times New Roman" w:cs="Times New Roman"/>
                <w:sz w:val="24"/>
                <w:szCs w:val="24"/>
              </w:rPr>
              <w:t xml:space="preserve"> Администрации Курской области от 17.02.2017 № 118-па «Об утверждении Правил предоставления субсидий из областного бюджета сельскохозяйственным товаропроизводителям, направленных на повышение продуктивности в молочном скотоводстве»</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12.</w:t>
            </w:r>
            <w:r w:rsidRPr="00C57C79">
              <w:rPr>
                <w:sz w:val="24"/>
                <w:szCs w:val="24"/>
              </w:rPr>
              <w:t xml:space="preserve"> </w:t>
            </w:r>
            <w:r w:rsidRPr="00C57C79">
              <w:rPr>
                <w:rFonts w:ascii="Times New Roman" w:hAnsi="Times New Roman" w:cs="Times New Roman"/>
                <w:sz w:val="24"/>
                <w:szCs w:val="24"/>
              </w:rPr>
              <w:t>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 внесении изменений в постановление Администрации Курской области от 20.02.2017 № 120-па «Об утверждении Правил предоставления из областного бюджета субсидий на содействие достижению целевых показателей реализации региональных программ развития агропромышленного комплекса»</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13.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постановление Администрации Курской области от 15.06.2017 № 484-па «О предоставлении из областного бюджета грантов в форме субсидий крестьянским (фермерским) хозяйствам и сельскохозяйственным потребительским кооперативам» </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14.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 внесении изменений в постановление Администрации Курской области от 13.07.2017 № 563-па «Об утверждении Правил предоставления из областного бюджета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15.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 внесении изменений в постановление Администрации Курской области от 19.10.2017 № 809-па «Об утверждении Правил предоставления из областного бюджета субсидий на поддержку племенного животноводства»</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16.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 внесении изменений в постановление Администрации Курской области от 15.11.2017 № 910-па «Об утверждении Правил предоставления из областного бюджета субсидий на возмещение части затрат на приобретение молодняка крупного рогатого скота молочного направления»</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17.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постановление Администрации Курской области от 17.11.2017 № 920-па «Об утверждении Правил предоставления из </w:t>
            </w:r>
            <w:r w:rsidRPr="00C57C79">
              <w:rPr>
                <w:rFonts w:ascii="Times New Roman" w:hAnsi="Times New Roman" w:cs="Times New Roman"/>
                <w:sz w:val="24"/>
                <w:szCs w:val="24"/>
              </w:rPr>
              <w:lastRenderedPageBreak/>
              <w:t>областного бюджета субсидий на возмещение части затрат на закладку и (или) уход за многолетними плодовыми, орехоплодными и ягодными насаждениями»</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lastRenderedPageBreak/>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lastRenderedPageBreak/>
              <w:t>18.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 внесении изменений в постановление Администрации Курской области от 17.11.2017 № 922-па «Об утверждении Правил предоставления из областного бюджета субсидий на возмещение части затрат на проведение комплекса агротехнологических работ, связанных с производством картофеля»</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19.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 внесении изменений в постановление Администрации Курской области от 27.11.2017 № 954-па «Об утверждении Правил предоставления из областного бюджета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20.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постановление Администрации Курской области  от 17.02.2017 № 117-па «Об утверждении Правил предоставления из областного бюджета субсидий на оказание несвязанной поддержки сельскохозяйственным товаропроизводителям в области растениеводства» </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21.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w:t>
            </w:r>
            <w:hyperlink r:id="rId114" w:history="1">
              <w:r w:rsidRPr="00C57C79">
                <w:rPr>
                  <w:rFonts w:ascii="Times New Roman" w:hAnsi="Times New Roman" w:cs="Times New Roman"/>
                  <w:sz w:val="24"/>
                  <w:szCs w:val="24"/>
                </w:rPr>
                <w:t>постановление</w:t>
              </w:r>
            </w:hyperlink>
            <w:r w:rsidRPr="00C57C79">
              <w:rPr>
                <w:rFonts w:ascii="Times New Roman" w:hAnsi="Times New Roman" w:cs="Times New Roman"/>
                <w:sz w:val="24"/>
                <w:szCs w:val="24"/>
              </w:rPr>
              <w:t xml:space="preserve"> Администрации Курской области от 15.06.2017 № 484-па «О предоставлении из областного бюджета грантов в форме субсидий крестьянским (фермерским) хозяйствам и сельскохозяйственным потребительским </w:t>
            </w:r>
            <w:r w:rsidRPr="00C57C79">
              <w:rPr>
                <w:rFonts w:ascii="Times New Roman" w:hAnsi="Times New Roman" w:cs="Times New Roman"/>
                <w:sz w:val="24"/>
                <w:szCs w:val="24"/>
              </w:rPr>
              <w:lastRenderedPageBreak/>
              <w:t xml:space="preserve">кооперативам» </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lastRenderedPageBreak/>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2018 - 2021 годы</w:t>
            </w:r>
          </w:p>
        </w:tc>
      </w:tr>
      <w:tr w:rsidR="001A4716" w:rsidRPr="00C57C79" w:rsidTr="001A4716">
        <w:tc>
          <w:tcPr>
            <w:tcW w:w="14005" w:type="dxa"/>
            <w:gridSpan w:val="4"/>
          </w:tcPr>
          <w:p w:rsidR="001A4716" w:rsidRPr="00C57C79" w:rsidRDefault="00D85D57" w:rsidP="001A4716">
            <w:pPr>
              <w:pStyle w:val="ConsPlusNormal"/>
              <w:shd w:val="clear" w:color="auto" w:fill="FFFFFF"/>
              <w:jc w:val="center"/>
              <w:outlineLvl w:val="1"/>
              <w:rPr>
                <w:rFonts w:ascii="Times New Roman" w:hAnsi="Times New Roman" w:cs="Times New Roman"/>
                <w:sz w:val="24"/>
                <w:szCs w:val="24"/>
              </w:rPr>
            </w:pPr>
            <w:hyperlink r:id="rId115" w:history="1">
              <w:r w:rsidR="001A4716" w:rsidRPr="00C57C79">
                <w:rPr>
                  <w:rFonts w:ascii="Times New Roman" w:hAnsi="Times New Roman" w:cs="Times New Roman"/>
                  <w:sz w:val="24"/>
                  <w:szCs w:val="24"/>
                </w:rPr>
                <w:t>Подпрограмма 3</w:t>
              </w:r>
            </w:hyperlink>
            <w:r w:rsidR="001A4716" w:rsidRPr="00C57C79">
              <w:rPr>
                <w:rFonts w:ascii="Times New Roman" w:hAnsi="Times New Roman" w:cs="Times New Roman"/>
                <w:sz w:val="24"/>
                <w:szCs w:val="24"/>
              </w:rPr>
              <w:t xml:space="preserve"> «Развитие мелиорации земель сельскохозяйственного назначения Курской области на 2014 - 2021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22. Постановление Администрации Курской области</w:t>
            </w:r>
          </w:p>
        </w:tc>
        <w:tc>
          <w:tcPr>
            <w:tcW w:w="5817"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 xml:space="preserve">О предоставлении за счет средств областного бюджета субсидий сельскохозяйственным товаропроизводителям на возмещение части затрат на: гидромелиоративные мероприятия, связанные строительством, реконструкцией и техническим перевооружением мелиоративных систем и отдельно расположенных гидротехнических сооружений, на проведение </w:t>
            </w:r>
            <w:proofErr w:type="spellStart"/>
            <w:r w:rsidRPr="00C57C79">
              <w:rPr>
                <w:rFonts w:ascii="Times New Roman" w:hAnsi="Times New Roman" w:cs="Times New Roman"/>
                <w:sz w:val="24"/>
                <w:szCs w:val="24"/>
              </w:rPr>
              <w:t>культуртехнических</w:t>
            </w:r>
            <w:proofErr w:type="spellEnd"/>
            <w:r w:rsidRPr="00C57C79">
              <w:rPr>
                <w:rFonts w:ascii="Times New Roman" w:hAnsi="Times New Roman" w:cs="Times New Roman"/>
                <w:sz w:val="24"/>
                <w:szCs w:val="24"/>
              </w:rPr>
              <w:t xml:space="preserve"> и </w:t>
            </w:r>
            <w:proofErr w:type="spellStart"/>
            <w:r w:rsidRPr="00C57C79">
              <w:rPr>
                <w:rFonts w:ascii="Times New Roman" w:hAnsi="Times New Roman" w:cs="Times New Roman"/>
                <w:sz w:val="24"/>
                <w:szCs w:val="24"/>
              </w:rPr>
              <w:t>агролесомелиоративных</w:t>
            </w:r>
            <w:proofErr w:type="spellEnd"/>
            <w:r w:rsidRPr="00C57C79">
              <w:rPr>
                <w:rFonts w:ascii="Times New Roman" w:hAnsi="Times New Roman" w:cs="Times New Roman"/>
                <w:sz w:val="24"/>
                <w:szCs w:val="24"/>
              </w:rPr>
              <w:t xml:space="preserve">, </w:t>
            </w:r>
            <w:proofErr w:type="spellStart"/>
            <w:r w:rsidRPr="00C57C79">
              <w:rPr>
                <w:rFonts w:ascii="Times New Roman" w:hAnsi="Times New Roman" w:cs="Times New Roman"/>
                <w:sz w:val="24"/>
                <w:szCs w:val="24"/>
              </w:rPr>
              <w:t>фитомелиративных</w:t>
            </w:r>
            <w:proofErr w:type="spellEnd"/>
            <w:r w:rsidRPr="00C57C79">
              <w:rPr>
                <w:rFonts w:ascii="Times New Roman" w:hAnsi="Times New Roman" w:cs="Times New Roman"/>
                <w:sz w:val="24"/>
                <w:szCs w:val="24"/>
              </w:rPr>
              <w:t xml:space="preserve"> мероприятий</w:t>
            </w:r>
          </w:p>
        </w:tc>
        <w:tc>
          <w:tcPr>
            <w:tcW w:w="3521"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2017 год</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23.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 xml:space="preserve">О внесении изменений в постановление Администрации Курской области от 17.02.2017 № 116-па «Об утверждении правил предоставления из областного бюджета субсидий на развитие мелиоративных и отдельно расположенных гидротехнических сооружений, а также предотвращение выбытия из сельскохозяйственного оборота земель сельскохозяйственного назначения» </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lang w:val="en-US"/>
              </w:rPr>
              <w:t>I</w:t>
            </w:r>
            <w:r w:rsidRPr="00C57C79">
              <w:rPr>
                <w:rFonts w:ascii="Times New Roman" w:hAnsi="Times New Roman" w:cs="Times New Roman"/>
                <w:sz w:val="24"/>
                <w:szCs w:val="24"/>
              </w:rPr>
              <w:t xml:space="preserve"> квартал </w:t>
            </w:r>
          </w:p>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года</w:t>
            </w:r>
          </w:p>
        </w:tc>
      </w:tr>
      <w:tr w:rsidR="001A4716" w:rsidRPr="00C57C79" w:rsidTr="001A4716">
        <w:tc>
          <w:tcPr>
            <w:tcW w:w="14005" w:type="dxa"/>
            <w:gridSpan w:val="4"/>
          </w:tcPr>
          <w:p w:rsidR="001A4716" w:rsidRPr="00C57C79" w:rsidRDefault="00D85D57" w:rsidP="001A4716">
            <w:pPr>
              <w:pStyle w:val="ConsPlusNormal"/>
              <w:shd w:val="clear" w:color="auto" w:fill="FFFFFF"/>
              <w:jc w:val="center"/>
              <w:rPr>
                <w:rFonts w:ascii="Times New Roman" w:hAnsi="Times New Roman" w:cs="Times New Roman"/>
                <w:sz w:val="24"/>
                <w:szCs w:val="24"/>
              </w:rPr>
            </w:pPr>
            <w:hyperlink w:anchor="P1294" w:history="1">
              <w:r w:rsidR="001A4716" w:rsidRPr="00C57C79">
                <w:rPr>
                  <w:rFonts w:ascii="Times New Roman" w:hAnsi="Times New Roman" w:cs="Times New Roman"/>
                  <w:sz w:val="24"/>
                  <w:szCs w:val="24"/>
                </w:rPr>
                <w:t>Подпрограмма 4</w:t>
              </w:r>
            </w:hyperlink>
            <w:r w:rsidR="001A4716" w:rsidRPr="00C57C79">
              <w:rPr>
                <w:rFonts w:ascii="Times New Roman" w:hAnsi="Times New Roman" w:cs="Times New Roman"/>
                <w:sz w:val="24"/>
                <w:szCs w:val="24"/>
              </w:rPr>
              <w:t xml:space="preserve"> «Обеспечение эпизоотического и ветеринарно-санитарного благополучия территории Курской области на 2014 - 2021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24.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 предоставлении из областного бюджета субсидий на возмещение части затрат на приобретение молодняка крупного рогатого скота, овец и коз»</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Управление ветеринарии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lang w:val="en-US"/>
              </w:rPr>
              <w:t>I</w:t>
            </w:r>
            <w:r w:rsidRPr="00C57C79">
              <w:rPr>
                <w:rFonts w:ascii="Times New Roman" w:hAnsi="Times New Roman" w:cs="Times New Roman"/>
                <w:sz w:val="24"/>
                <w:szCs w:val="24"/>
              </w:rPr>
              <w:t xml:space="preserve"> квартал </w:t>
            </w:r>
          </w:p>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года</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D36189">
              <w:rPr>
                <w:rFonts w:ascii="Times New Roman" w:hAnsi="Times New Roman"/>
                <w:sz w:val="24"/>
                <w:szCs w:val="24"/>
              </w:rPr>
              <w:t>24.</w:t>
            </w:r>
            <w:r>
              <w:rPr>
                <w:rFonts w:ascii="Times New Roman" w:hAnsi="Times New Roman"/>
                <w:sz w:val="24"/>
                <w:szCs w:val="24"/>
              </w:rPr>
              <w:t>1</w:t>
            </w:r>
            <w:r w:rsidRPr="00D36189">
              <w:rPr>
                <w:rFonts w:ascii="Times New Roman" w:hAnsi="Times New Roman"/>
                <w:sz w:val="24"/>
                <w:szCs w:val="24"/>
              </w:rPr>
              <w:t xml:space="preserve"> Постановление </w:t>
            </w:r>
            <w:r w:rsidRPr="00D36189">
              <w:rPr>
                <w:rFonts w:ascii="Times New Roman" w:hAnsi="Times New Roman"/>
                <w:sz w:val="24"/>
                <w:szCs w:val="24"/>
              </w:rPr>
              <w:lastRenderedPageBreak/>
              <w:t>Администрации Курской области</w:t>
            </w:r>
          </w:p>
        </w:tc>
        <w:tc>
          <w:tcPr>
            <w:tcW w:w="5817" w:type="dxa"/>
          </w:tcPr>
          <w:p w:rsidR="001A4716" w:rsidRPr="00C57C79" w:rsidRDefault="001A4716" w:rsidP="001A4716">
            <w:pPr>
              <w:autoSpaceDE w:val="0"/>
              <w:autoSpaceDN w:val="0"/>
              <w:adjustRightInd w:val="0"/>
              <w:ind w:left="127"/>
              <w:jc w:val="both"/>
              <w:rPr>
                <w:rFonts w:ascii="Times New Roman" w:hAnsi="Times New Roman" w:cs="Times New Roman"/>
                <w:sz w:val="24"/>
                <w:szCs w:val="24"/>
              </w:rPr>
            </w:pPr>
            <w:r>
              <w:rPr>
                <w:rFonts w:ascii="Times New Roman" w:hAnsi="Times New Roman"/>
                <w:sz w:val="24"/>
                <w:szCs w:val="24"/>
                <w:lang w:eastAsia="ru-RU"/>
              </w:rPr>
              <w:lastRenderedPageBreak/>
              <w:t>О внесении изменений в п</w:t>
            </w:r>
            <w:r>
              <w:rPr>
                <w:rFonts w:ascii="Times New Roman" w:hAnsi="Times New Roman"/>
                <w:sz w:val="24"/>
                <w:szCs w:val="24"/>
              </w:rPr>
              <w:t xml:space="preserve">остановление </w:t>
            </w:r>
            <w:r>
              <w:rPr>
                <w:rFonts w:ascii="Times New Roman" w:hAnsi="Times New Roman"/>
                <w:sz w:val="24"/>
                <w:szCs w:val="24"/>
              </w:rPr>
              <w:lastRenderedPageBreak/>
              <w:t>Администрации Курской области от 27.02.2018 N 145-па «Об утверждении Правил предоставления из областного бюджета субсидий на возмещение части затрат на приобретение молодняка крупного рогатого скота, овец и коз»</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D36189">
              <w:rPr>
                <w:rFonts w:ascii="Times New Roman" w:hAnsi="Times New Roman"/>
                <w:sz w:val="24"/>
                <w:szCs w:val="24"/>
              </w:rPr>
              <w:lastRenderedPageBreak/>
              <w:t xml:space="preserve">Управление ветеринарии </w:t>
            </w:r>
            <w:r w:rsidRPr="00D36189">
              <w:rPr>
                <w:rFonts w:ascii="Times New Roman" w:hAnsi="Times New Roman"/>
                <w:sz w:val="24"/>
                <w:szCs w:val="24"/>
              </w:rPr>
              <w:lastRenderedPageBreak/>
              <w:t>Курской области</w:t>
            </w:r>
          </w:p>
        </w:tc>
        <w:tc>
          <w:tcPr>
            <w:tcW w:w="2304" w:type="dxa"/>
          </w:tcPr>
          <w:p w:rsidR="001A4716" w:rsidRPr="00D36189" w:rsidRDefault="001A4716" w:rsidP="001A4716">
            <w:pPr>
              <w:widowControl w:val="0"/>
              <w:shd w:val="clear" w:color="auto" w:fill="FFFFFF"/>
              <w:autoSpaceDE w:val="0"/>
              <w:autoSpaceDN w:val="0"/>
              <w:jc w:val="center"/>
              <w:rPr>
                <w:rFonts w:ascii="Times New Roman" w:hAnsi="Times New Roman"/>
                <w:sz w:val="24"/>
                <w:szCs w:val="24"/>
                <w:lang w:eastAsia="ru-RU"/>
              </w:rPr>
            </w:pPr>
            <w:r w:rsidRPr="00D36189">
              <w:rPr>
                <w:rFonts w:ascii="Times New Roman" w:hAnsi="Times New Roman"/>
                <w:sz w:val="24"/>
                <w:szCs w:val="24"/>
                <w:lang w:val="en-US" w:eastAsia="ru-RU"/>
              </w:rPr>
              <w:lastRenderedPageBreak/>
              <w:t>I</w:t>
            </w:r>
            <w:r w:rsidRPr="00D36189">
              <w:rPr>
                <w:rFonts w:ascii="Times New Roman" w:hAnsi="Times New Roman"/>
                <w:sz w:val="24"/>
                <w:szCs w:val="24"/>
                <w:lang w:eastAsia="ru-RU"/>
              </w:rPr>
              <w:t xml:space="preserve"> квартал </w:t>
            </w:r>
          </w:p>
          <w:p w:rsidR="001A4716" w:rsidRPr="00214E17" w:rsidRDefault="001A4716" w:rsidP="001A4716">
            <w:pPr>
              <w:pStyle w:val="ConsPlusNormal"/>
              <w:shd w:val="clear" w:color="auto" w:fill="FFFFFF"/>
              <w:jc w:val="center"/>
              <w:rPr>
                <w:rFonts w:ascii="Times New Roman" w:hAnsi="Times New Roman" w:cs="Times New Roman"/>
                <w:sz w:val="24"/>
                <w:szCs w:val="24"/>
              </w:rPr>
            </w:pPr>
            <w:r>
              <w:rPr>
                <w:rFonts w:ascii="Times New Roman" w:hAnsi="Times New Roman"/>
                <w:sz w:val="24"/>
                <w:szCs w:val="24"/>
              </w:rPr>
              <w:lastRenderedPageBreak/>
              <w:t>2019</w:t>
            </w:r>
            <w:r w:rsidRPr="00D36189">
              <w:rPr>
                <w:rFonts w:ascii="Times New Roman" w:hAnsi="Times New Roman"/>
                <w:sz w:val="24"/>
                <w:szCs w:val="24"/>
              </w:rPr>
              <w:t xml:space="preserve"> года</w:t>
            </w:r>
          </w:p>
        </w:tc>
      </w:tr>
      <w:tr w:rsidR="001A4716" w:rsidRPr="00C57C79" w:rsidTr="001A4716">
        <w:tc>
          <w:tcPr>
            <w:tcW w:w="14005" w:type="dxa"/>
            <w:gridSpan w:val="4"/>
          </w:tcPr>
          <w:p w:rsidR="001A4716" w:rsidRPr="00C57C79" w:rsidRDefault="00D85D57" w:rsidP="001A4716">
            <w:pPr>
              <w:pStyle w:val="ConsPlusNormal"/>
              <w:shd w:val="clear" w:color="auto" w:fill="FFFFFF"/>
              <w:jc w:val="center"/>
              <w:outlineLvl w:val="1"/>
              <w:rPr>
                <w:rFonts w:ascii="Times New Roman" w:hAnsi="Times New Roman" w:cs="Times New Roman"/>
                <w:sz w:val="24"/>
                <w:szCs w:val="24"/>
              </w:rPr>
            </w:pPr>
            <w:hyperlink r:id="rId116" w:history="1">
              <w:r w:rsidR="001A4716" w:rsidRPr="00C57C79">
                <w:rPr>
                  <w:rFonts w:ascii="Times New Roman" w:hAnsi="Times New Roman" w:cs="Times New Roman"/>
                  <w:sz w:val="24"/>
                  <w:szCs w:val="24"/>
                </w:rPr>
                <w:t>Подпрограмма 5</w:t>
              </w:r>
            </w:hyperlink>
            <w:r w:rsidR="001A4716" w:rsidRPr="00C57C79">
              <w:rPr>
                <w:rFonts w:ascii="Times New Roman" w:hAnsi="Times New Roman" w:cs="Times New Roman"/>
                <w:sz w:val="24"/>
                <w:szCs w:val="24"/>
              </w:rPr>
              <w:t xml:space="preserve"> «Развитие заготовительной и перерабатывающей деятельности в Курской области на 2014 - 2021 годы»</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25.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r w:rsidRPr="00C57C79">
              <w:rPr>
                <w:rFonts w:ascii="Times New Roman" w:hAnsi="Times New Roman" w:cs="Times New Roman"/>
                <w:sz w:val="24"/>
                <w:szCs w:val="24"/>
              </w:rPr>
              <w:t>О предоставлении субсидий на возмещение части затрат на строительство, реконструкцию и (или) модернизацию цехов по производству мясных полуфабрикатов, заморозке, приему, хранению и переработке картофеля и плодоовощной продукции, производству хлеба и хлебобулочных изделий, по фасовке меда</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 xml:space="preserve"> </w:t>
            </w:r>
            <w:r w:rsidRPr="00C57C79">
              <w:rPr>
                <w:rFonts w:ascii="Times New Roman" w:hAnsi="Times New Roman" w:cs="Times New Roman"/>
                <w:sz w:val="24"/>
                <w:szCs w:val="24"/>
                <w:lang w:val="en-US"/>
              </w:rPr>
              <w:t xml:space="preserve">I </w:t>
            </w:r>
            <w:r w:rsidRPr="00C57C79">
              <w:rPr>
                <w:rFonts w:ascii="Times New Roman" w:hAnsi="Times New Roman" w:cs="Times New Roman"/>
                <w:sz w:val="24"/>
                <w:szCs w:val="24"/>
              </w:rPr>
              <w:t xml:space="preserve">квартал </w:t>
            </w:r>
          </w:p>
          <w:p w:rsidR="001A4716" w:rsidRPr="00C57C79" w:rsidRDefault="001A4716" w:rsidP="001A4716">
            <w:pPr>
              <w:pStyle w:val="ConsPlusNormal"/>
              <w:shd w:val="clear" w:color="auto" w:fill="FFFFFF"/>
              <w:jc w:val="center"/>
              <w:rPr>
                <w:rFonts w:ascii="Times New Roman" w:hAnsi="Times New Roman" w:cs="Times New Roman"/>
                <w:sz w:val="24"/>
                <w:szCs w:val="24"/>
                <w:lang w:val="en-US"/>
              </w:rPr>
            </w:pPr>
            <w:r w:rsidRPr="00C57C79">
              <w:rPr>
                <w:rFonts w:ascii="Times New Roman" w:hAnsi="Times New Roman" w:cs="Times New Roman"/>
                <w:sz w:val="24"/>
                <w:szCs w:val="24"/>
              </w:rPr>
              <w:t>2018 года</w:t>
            </w:r>
          </w:p>
        </w:tc>
      </w:tr>
      <w:tr w:rsidR="001A4716" w:rsidRPr="00C57C79" w:rsidTr="001A4716">
        <w:tc>
          <w:tcPr>
            <w:tcW w:w="2363" w:type="dxa"/>
          </w:tcPr>
          <w:p w:rsidR="001A4716" w:rsidRPr="00C57C79" w:rsidRDefault="001A4716" w:rsidP="001A4716">
            <w:pPr>
              <w:pStyle w:val="ConsPlusNormal"/>
              <w:shd w:val="clear" w:color="auto" w:fill="FFFFFF"/>
              <w:rPr>
                <w:rFonts w:ascii="Times New Roman" w:hAnsi="Times New Roman" w:cs="Times New Roman"/>
                <w:sz w:val="24"/>
                <w:szCs w:val="24"/>
              </w:rPr>
            </w:pPr>
            <w:r w:rsidRPr="00C57C79">
              <w:rPr>
                <w:rFonts w:ascii="Times New Roman" w:hAnsi="Times New Roman" w:cs="Times New Roman"/>
                <w:sz w:val="24"/>
                <w:szCs w:val="24"/>
              </w:rPr>
              <w:t>26. Постановление Администрации Курской области</w:t>
            </w:r>
          </w:p>
        </w:tc>
        <w:tc>
          <w:tcPr>
            <w:tcW w:w="5817" w:type="dxa"/>
          </w:tcPr>
          <w:p w:rsidR="001A4716" w:rsidRPr="00C57C79" w:rsidRDefault="001A4716" w:rsidP="001A4716">
            <w:pPr>
              <w:pStyle w:val="ConsPlusNormal"/>
              <w:shd w:val="clear" w:color="auto" w:fill="FFFFFF"/>
              <w:jc w:val="both"/>
              <w:rPr>
                <w:rFonts w:ascii="Times New Roman" w:hAnsi="Times New Roman" w:cs="Times New Roman"/>
                <w:sz w:val="24"/>
                <w:szCs w:val="24"/>
              </w:rPr>
            </w:pPr>
            <w:proofErr w:type="gramStart"/>
            <w:r w:rsidRPr="00C57C79">
              <w:rPr>
                <w:rFonts w:ascii="Times New Roman" w:hAnsi="Times New Roman" w:cs="Times New Roman"/>
                <w:sz w:val="24"/>
                <w:szCs w:val="24"/>
              </w:rPr>
              <w:t>О предоставлении субсидий на возмещение части затрат на приобретение оборудования для цехов по производству</w:t>
            </w:r>
            <w:proofErr w:type="gramEnd"/>
            <w:r w:rsidRPr="00C57C79">
              <w:rPr>
                <w:rFonts w:ascii="Times New Roman" w:hAnsi="Times New Roman" w:cs="Times New Roman"/>
                <w:sz w:val="24"/>
                <w:szCs w:val="24"/>
              </w:rPr>
              <w:t xml:space="preserve"> мясных полуфабрикатов, заморозке, приему, хранению и переработке картофеля и плодоовощной продукции, производству хлеба и хлебобулочных изделий, по фасовке меда</w:t>
            </w:r>
          </w:p>
        </w:tc>
        <w:tc>
          <w:tcPr>
            <w:tcW w:w="3521" w:type="dxa"/>
          </w:tcPr>
          <w:p w:rsidR="001A4716" w:rsidRPr="00C57C79" w:rsidRDefault="001A4716" w:rsidP="001A4716">
            <w:pPr>
              <w:pStyle w:val="ConsPlusNormal"/>
              <w:shd w:val="clear" w:color="auto" w:fill="FFFFFF"/>
              <w:ind w:left="80"/>
              <w:rPr>
                <w:rFonts w:ascii="Times New Roman" w:hAnsi="Times New Roman" w:cs="Times New Roman"/>
                <w:sz w:val="24"/>
                <w:szCs w:val="24"/>
              </w:rPr>
            </w:pPr>
            <w:r w:rsidRPr="00C57C79">
              <w:rPr>
                <w:rFonts w:ascii="Times New Roman" w:hAnsi="Times New Roman" w:cs="Times New Roman"/>
                <w:sz w:val="24"/>
                <w:szCs w:val="24"/>
              </w:rPr>
              <w:t>Комитет АПК Курской области</w:t>
            </w:r>
          </w:p>
        </w:tc>
        <w:tc>
          <w:tcPr>
            <w:tcW w:w="2304" w:type="dxa"/>
          </w:tcPr>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lang w:val="en-US"/>
              </w:rPr>
              <w:t>I</w:t>
            </w:r>
            <w:r w:rsidRPr="00C57C79">
              <w:rPr>
                <w:rFonts w:ascii="Times New Roman" w:hAnsi="Times New Roman" w:cs="Times New Roman"/>
                <w:sz w:val="24"/>
                <w:szCs w:val="24"/>
              </w:rPr>
              <w:t xml:space="preserve"> квартал </w:t>
            </w:r>
          </w:p>
          <w:p w:rsidR="001A4716" w:rsidRPr="00C57C79" w:rsidRDefault="001A4716" w:rsidP="001A4716">
            <w:pPr>
              <w:pStyle w:val="ConsPlusNormal"/>
              <w:shd w:val="clear" w:color="auto" w:fill="FFFFFF"/>
              <w:jc w:val="center"/>
              <w:rPr>
                <w:rFonts w:ascii="Times New Roman" w:hAnsi="Times New Roman" w:cs="Times New Roman"/>
                <w:sz w:val="24"/>
                <w:szCs w:val="24"/>
              </w:rPr>
            </w:pPr>
            <w:r w:rsidRPr="00C57C79">
              <w:rPr>
                <w:rFonts w:ascii="Times New Roman" w:hAnsi="Times New Roman" w:cs="Times New Roman"/>
                <w:sz w:val="24"/>
                <w:szCs w:val="24"/>
              </w:rPr>
              <w:t>2018 года</w:t>
            </w:r>
          </w:p>
        </w:tc>
      </w:tr>
    </w:tbl>
    <w:p w:rsidR="001A4716" w:rsidRDefault="001A4716" w:rsidP="001A4716">
      <w:pPr>
        <w:autoSpaceDE w:val="0"/>
        <w:autoSpaceDN w:val="0"/>
        <w:adjustRightInd w:val="0"/>
        <w:jc w:val="both"/>
        <w:rPr>
          <w:rFonts w:ascii="Times New Roman" w:hAnsi="Times New Roman"/>
          <w:sz w:val="28"/>
          <w:szCs w:val="28"/>
        </w:rPr>
      </w:pPr>
      <w:r w:rsidRPr="00C57C79">
        <w:rPr>
          <w:rFonts w:ascii="Times New Roman" w:hAnsi="Times New Roman" w:cs="Times New Roman"/>
          <w:sz w:val="28"/>
          <w:szCs w:val="28"/>
          <w:lang w:eastAsia="ru-RU"/>
        </w:rPr>
        <w:t xml:space="preserve">                                                                                                                    </w:t>
      </w:r>
      <w:r>
        <w:rPr>
          <w:rFonts w:ascii="Times New Roman" w:hAnsi="Times New Roman"/>
          <w:sz w:val="28"/>
          <w:szCs w:val="28"/>
          <w:lang w:eastAsia="ru-RU"/>
        </w:rPr>
        <w:t xml:space="preserve">                                                                                                                                                                                                                          </w:t>
      </w: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rPr>
      </w:pPr>
    </w:p>
    <w:p w:rsidR="001A4716" w:rsidRDefault="001A4716" w:rsidP="001A4716">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 xml:space="preserve">                                                                                                                      </w:t>
      </w:r>
    </w:p>
    <w:p w:rsidR="001A4716" w:rsidRPr="00014F96" w:rsidRDefault="001A4716" w:rsidP="001A4716">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 xml:space="preserve">                                                                                                   П</w:t>
      </w:r>
      <w:r w:rsidRPr="00014F96">
        <w:rPr>
          <w:rFonts w:ascii="Times New Roman" w:hAnsi="Times New Roman"/>
          <w:sz w:val="28"/>
          <w:szCs w:val="28"/>
          <w:lang w:eastAsia="ru-RU"/>
        </w:rPr>
        <w:t>риложение № 4</w:t>
      </w:r>
    </w:p>
    <w:p w:rsidR="001A4716" w:rsidRDefault="001A4716" w:rsidP="001A4716">
      <w:pPr>
        <w:widowControl w:val="0"/>
        <w:autoSpaceDE w:val="0"/>
        <w:autoSpaceDN w:val="0"/>
        <w:ind w:left="7938"/>
        <w:jc w:val="center"/>
        <w:rPr>
          <w:rFonts w:ascii="Times New Roman" w:hAnsi="Times New Roman"/>
          <w:sz w:val="28"/>
          <w:szCs w:val="28"/>
          <w:lang w:eastAsia="ru-RU"/>
        </w:rPr>
      </w:pPr>
      <w:r w:rsidRPr="00014F96">
        <w:rPr>
          <w:rFonts w:ascii="Times New Roman" w:hAnsi="Times New Roman"/>
          <w:sz w:val="28"/>
          <w:szCs w:val="28"/>
          <w:lang w:eastAsia="ru-RU"/>
        </w:rPr>
        <w:t>к государственной про</w:t>
      </w:r>
      <w:r>
        <w:rPr>
          <w:rFonts w:ascii="Times New Roman" w:hAnsi="Times New Roman"/>
          <w:sz w:val="28"/>
          <w:szCs w:val="28"/>
          <w:lang w:eastAsia="ru-RU"/>
        </w:rPr>
        <w:t>грамме Курской области</w:t>
      </w:r>
    </w:p>
    <w:p w:rsidR="001A4716" w:rsidRPr="00014F96" w:rsidRDefault="001A4716" w:rsidP="001A4716">
      <w:pPr>
        <w:widowControl w:val="0"/>
        <w:autoSpaceDE w:val="0"/>
        <w:autoSpaceDN w:val="0"/>
        <w:ind w:left="7938"/>
        <w:jc w:val="center"/>
        <w:rPr>
          <w:rFonts w:ascii="Times New Roman" w:hAnsi="Times New Roman"/>
          <w:sz w:val="28"/>
          <w:szCs w:val="28"/>
          <w:lang w:eastAsia="ru-RU"/>
        </w:rPr>
      </w:pPr>
      <w:r w:rsidRPr="00014F96">
        <w:rPr>
          <w:rFonts w:ascii="Times New Roman" w:hAnsi="Times New Roman"/>
          <w:sz w:val="28"/>
          <w:szCs w:val="28"/>
          <w:lang w:eastAsia="ru-RU"/>
        </w:rPr>
        <w:t>«Развитие сельского хозяйства и регулирование рынков сельскохозяйственной продукции,</w:t>
      </w:r>
    </w:p>
    <w:p w:rsidR="001A4716" w:rsidRDefault="001A4716" w:rsidP="001A4716">
      <w:pPr>
        <w:widowControl w:val="0"/>
        <w:autoSpaceDE w:val="0"/>
        <w:autoSpaceDN w:val="0"/>
        <w:ind w:left="7938"/>
        <w:jc w:val="center"/>
        <w:rPr>
          <w:rFonts w:ascii="Times New Roman" w:hAnsi="Times New Roman"/>
          <w:sz w:val="28"/>
          <w:szCs w:val="28"/>
          <w:lang w:eastAsia="ru-RU"/>
        </w:rPr>
      </w:pPr>
      <w:r w:rsidRPr="00014F96">
        <w:rPr>
          <w:rFonts w:ascii="Times New Roman" w:hAnsi="Times New Roman"/>
          <w:sz w:val="28"/>
          <w:szCs w:val="28"/>
          <w:lang w:eastAsia="ru-RU"/>
        </w:rPr>
        <w:t>сырья и продовольствия в Курской области»</w:t>
      </w:r>
    </w:p>
    <w:p w:rsidR="001A4716" w:rsidRPr="00C57C79" w:rsidRDefault="001A4716" w:rsidP="001A4716">
      <w:pPr>
        <w:pStyle w:val="ConsPlusNormal"/>
        <w:shd w:val="clear" w:color="auto" w:fill="FFFFFF"/>
        <w:ind w:left="7938"/>
        <w:jc w:val="center"/>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(в редакции постановления </w:t>
      </w:r>
      <w:proofErr w:type="gramEnd"/>
    </w:p>
    <w:p w:rsidR="001A4716" w:rsidRDefault="001A4716" w:rsidP="001A4716">
      <w:pPr>
        <w:widowControl w:val="0"/>
        <w:shd w:val="clear" w:color="auto" w:fill="FFFFFF"/>
        <w:autoSpaceDE w:val="0"/>
        <w:autoSpaceDN w:val="0"/>
        <w:ind w:left="7938"/>
        <w:jc w:val="center"/>
        <w:rPr>
          <w:rFonts w:ascii="Times New Roman" w:hAnsi="Times New Roman"/>
          <w:sz w:val="28"/>
          <w:szCs w:val="28"/>
        </w:rPr>
      </w:pPr>
      <w:proofErr w:type="gramStart"/>
      <w:r w:rsidRPr="00C57C79">
        <w:rPr>
          <w:rFonts w:ascii="Times New Roman" w:hAnsi="Times New Roman" w:cs="Times New Roman"/>
          <w:sz w:val="28"/>
          <w:szCs w:val="28"/>
        </w:rPr>
        <w:t xml:space="preserve">Администрации Курской области                                                                                                                    </w:t>
      </w:r>
      <w:r w:rsidRPr="00C57C79">
        <w:rPr>
          <w:rFonts w:ascii="Times New Roman" w:hAnsi="Times New Roman"/>
          <w:sz w:val="28"/>
          <w:szCs w:val="28"/>
        </w:rPr>
        <w:t xml:space="preserve">от </w:t>
      </w:r>
      <w:r>
        <w:rPr>
          <w:rFonts w:ascii="Times New Roman" w:hAnsi="Times New Roman"/>
          <w:sz w:val="28"/>
          <w:szCs w:val="28"/>
        </w:rPr>
        <w:t>14 мая 2019 года</w:t>
      </w:r>
      <w:r w:rsidRPr="00C57C79">
        <w:rPr>
          <w:rFonts w:ascii="Times New Roman" w:hAnsi="Times New Roman"/>
          <w:sz w:val="28"/>
          <w:szCs w:val="28"/>
        </w:rPr>
        <w:t xml:space="preserve"> № </w:t>
      </w:r>
      <w:r>
        <w:rPr>
          <w:rFonts w:ascii="Times New Roman" w:hAnsi="Times New Roman"/>
          <w:sz w:val="28"/>
          <w:szCs w:val="28"/>
        </w:rPr>
        <w:t>410-па</w:t>
      </w:r>
      <w:r w:rsidRPr="00C57C79">
        <w:rPr>
          <w:rFonts w:ascii="Times New Roman" w:hAnsi="Times New Roman" w:cs="Times New Roman"/>
          <w:sz w:val="28"/>
          <w:szCs w:val="28"/>
          <w:lang w:eastAsia="ru-RU"/>
        </w:rPr>
        <w:t>)</w:t>
      </w:r>
      <w:r>
        <w:rPr>
          <w:rFonts w:ascii="Times New Roman" w:hAnsi="Times New Roman"/>
          <w:sz w:val="28"/>
          <w:szCs w:val="28"/>
          <w:lang w:eastAsia="ru-RU"/>
        </w:rPr>
        <w:t xml:space="preserve">                                                                                       </w:t>
      </w:r>
      <w:proofErr w:type="gramEnd"/>
    </w:p>
    <w:p w:rsidR="001A4716" w:rsidRDefault="001A4716" w:rsidP="001A4716">
      <w:pPr>
        <w:widowControl w:val="0"/>
        <w:tabs>
          <w:tab w:val="left" w:pos="4680"/>
        </w:tabs>
        <w:autoSpaceDE w:val="0"/>
        <w:autoSpaceDN w:val="0"/>
        <w:adjustRightInd w:val="0"/>
        <w:jc w:val="center"/>
        <w:rPr>
          <w:rFonts w:ascii="Times New Roman" w:hAnsi="Times New Roman"/>
          <w:b/>
          <w:sz w:val="28"/>
          <w:szCs w:val="28"/>
          <w:lang w:eastAsia="ru-RU"/>
        </w:rPr>
      </w:pPr>
      <w:r w:rsidRPr="00014F96">
        <w:rPr>
          <w:rFonts w:ascii="Times New Roman" w:hAnsi="Times New Roman"/>
          <w:b/>
          <w:sz w:val="28"/>
          <w:szCs w:val="28"/>
          <w:lang w:eastAsia="ru-RU"/>
        </w:rPr>
        <w:t>Ресурсное 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за счет бюджетных ассигнований областного бюджета</w:t>
      </w:r>
    </w:p>
    <w:p w:rsidR="001A4716" w:rsidRDefault="001A4716" w:rsidP="001A4716">
      <w:pPr>
        <w:widowControl w:val="0"/>
        <w:tabs>
          <w:tab w:val="left" w:pos="4680"/>
        </w:tabs>
        <w:autoSpaceDE w:val="0"/>
        <w:autoSpaceDN w:val="0"/>
        <w:adjustRightInd w:val="0"/>
        <w:jc w:val="center"/>
        <w:rPr>
          <w:rFonts w:ascii="Times New Roman" w:hAnsi="Times New Roman"/>
          <w:b/>
          <w:sz w:val="28"/>
          <w:szCs w:val="28"/>
          <w:lang w:eastAsia="ru-RU"/>
        </w:rPr>
      </w:pPr>
    </w:p>
    <w:tbl>
      <w:tblPr>
        <w:tblW w:w="14005" w:type="dxa"/>
        <w:jc w:val="center"/>
        <w:tblLayout w:type="fixed"/>
        <w:tblCellMar>
          <w:top w:w="75" w:type="dxa"/>
          <w:left w:w="0" w:type="dxa"/>
          <w:bottom w:w="75" w:type="dxa"/>
          <w:right w:w="0" w:type="dxa"/>
        </w:tblCellMar>
        <w:tblLook w:val="00A0" w:firstRow="1" w:lastRow="0" w:firstColumn="1" w:lastColumn="0" w:noHBand="0" w:noVBand="0"/>
      </w:tblPr>
      <w:tblGrid>
        <w:gridCol w:w="994"/>
        <w:gridCol w:w="1134"/>
        <w:gridCol w:w="1134"/>
        <w:gridCol w:w="425"/>
        <w:gridCol w:w="467"/>
        <w:gridCol w:w="525"/>
        <w:gridCol w:w="425"/>
        <w:gridCol w:w="43"/>
        <w:gridCol w:w="1091"/>
        <w:gridCol w:w="1134"/>
        <w:gridCol w:w="1134"/>
        <w:gridCol w:w="1134"/>
        <w:gridCol w:w="1134"/>
        <w:gridCol w:w="1134"/>
        <w:gridCol w:w="1107"/>
        <w:gridCol w:w="990"/>
      </w:tblGrid>
      <w:tr w:rsidR="001A4716" w:rsidRPr="003006EF"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lang w:eastAsia="ru-RU"/>
              </w:rPr>
            </w:pPr>
            <w:r w:rsidRPr="003006EF">
              <w:rPr>
                <w:rFonts w:ascii="Times New Roman" w:hAnsi="Times New Roman"/>
                <w:lang w:eastAsia="ru-RU"/>
              </w:rPr>
              <w:t>Статус</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Default="001A4716" w:rsidP="001A4716">
            <w:pPr>
              <w:widowControl w:val="0"/>
              <w:autoSpaceDE w:val="0"/>
              <w:autoSpaceDN w:val="0"/>
              <w:adjustRightInd w:val="0"/>
              <w:rPr>
                <w:rFonts w:ascii="Times New Roman" w:hAnsi="Times New Roman"/>
                <w:lang w:eastAsia="ru-RU"/>
              </w:rPr>
            </w:pPr>
            <w:r w:rsidRPr="004766DA">
              <w:rPr>
                <w:rFonts w:ascii="Times New Roman" w:hAnsi="Times New Roman"/>
                <w:lang w:eastAsia="ru-RU"/>
              </w:rPr>
              <w:t xml:space="preserve">Наименование государственной </w:t>
            </w:r>
            <w:proofErr w:type="spellStart"/>
            <w:proofErr w:type="gramStart"/>
            <w:r w:rsidRPr="004766DA">
              <w:rPr>
                <w:rFonts w:ascii="Times New Roman" w:hAnsi="Times New Roman"/>
                <w:lang w:eastAsia="ru-RU"/>
              </w:rPr>
              <w:t>програм</w:t>
            </w:r>
            <w:proofErr w:type="spellEnd"/>
            <w:r w:rsidRPr="004766DA">
              <w:rPr>
                <w:rFonts w:ascii="Times New Roman" w:hAnsi="Times New Roman"/>
                <w:lang w:eastAsia="ru-RU"/>
              </w:rPr>
              <w:t>-</w:t>
            </w:r>
            <w:r w:rsidRPr="004766DA">
              <w:rPr>
                <w:rFonts w:ascii="Times New Roman" w:hAnsi="Times New Roman"/>
                <w:lang w:eastAsia="ru-RU"/>
              </w:rPr>
              <w:lastRenderedPageBreak/>
              <w:t>мы</w:t>
            </w:r>
            <w:proofErr w:type="gramEnd"/>
            <w:r w:rsidRPr="004766DA">
              <w:rPr>
                <w:rFonts w:ascii="Times New Roman" w:hAnsi="Times New Roman"/>
                <w:lang w:eastAsia="ru-RU"/>
              </w:rPr>
              <w:t>, подпрограммы государственной программы, ведомственной целевой программы, основного мероприятия</w:t>
            </w:r>
          </w:p>
          <w:p w:rsidR="001A4716" w:rsidRPr="004766DA" w:rsidRDefault="001A4716" w:rsidP="001A4716">
            <w:pPr>
              <w:widowControl w:val="0"/>
              <w:autoSpaceDE w:val="0"/>
              <w:autoSpaceDN w:val="0"/>
              <w:adjustRightInd w:val="0"/>
              <w:rPr>
                <w:rFonts w:ascii="Times New Roman" w:hAnsi="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lang w:eastAsia="ru-RU"/>
              </w:rPr>
            </w:pPr>
            <w:r w:rsidRPr="003006EF">
              <w:rPr>
                <w:rFonts w:ascii="Times New Roman" w:hAnsi="Times New Roman"/>
                <w:lang w:eastAsia="ru-RU"/>
              </w:rPr>
              <w:lastRenderedPageBreak/>
              <w:t>Ответственный исполнитель, соисполн</w:t>
            </w:r>
            <w:r w:rsidRPr="003006EF">
              <w:rPr>
                <w:rFonts w:ascii="Times New Roman" w:hAnsi="Times New Roman"/>
                <w:lang w:eastAsia="ru-RU"/>
              </w:rPr>
              <w:lastRenderedPageBreak/>
              <w:t>ители, участники</w:t>
            </w:r>
          </w:p>
          <w:p w:rsidR="001A4716" w:rsidRPr="003006EF" w:rsidRDefault="001A4716" w:rsidP="001A4716">
            <w:pPr>
              <w:widowControl w:val="0"/>
              <w:autoSpaceDE w:val="0"/>
              <w:autoSpaceDN w:val="0"/>
              <w:adjustRightInd w:val="0"/>
              <w:jc w:val="center"/>
              <w:rPr>
                <w:rFonts w:ascii="Times New Roman" w:hAnsi="Times New Roman"/>
                <w:lang w:eastAsia="ru-RU"/>
              </w:rPr>
            </w:pPr>
            <w:r w:rsidRPr="003006EF">
              <w:rPr>
                <w:rFonts w:ascii="Times New Roman" w:hAnsi="Times New Roman"/>
                <w:lang w:eastAsia="ru-RU"/>
              </w:rPr>
              <w:t>(ГРБС)</w:t>
            </w:r>
          </w:p>
        </w:tc>
        <w:tc>
          <w:tcPr>
            <w:tcW w:w="184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lang w:eastAsia="ru-RU"/>
              </w:rPr>
            </w:pPr>
            <w:r w:rsidRPr="003006EF">
              <w:rPr>
                <w:rFonts w:ascii="Times New Roman" w:hAnsi="Times New Roman"/>
                <w:lang w:eastAsia="ru-RU"/>
              </w:rPr>
              <w:lastRenderedPageBreak/>
              <w:t>Код бюджетной классификации</w:t>
            </w:r>
          </w:p>
        </w:tc>
        <w:tc>
          <w:tcPr>
            <w:tcW w:w="890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jc w:val="center"/>
              <w:rPr>
                <w:rFonts w:ascii="Times New Roman" w:hAnsi="Times New Roman"/>
              </w:rPr>
            </w:pPr>
            <w:r w:rsidRPr="003006EF">
              <w:rPr>
                <w:rFonts w:ascii="Times New Roman" w:hAnsi="Times New Roman"/>
              </w:rPr>
              <w:t>Объемы бюджетных ассигнований (тыс. рублей), годы</w:t>
            </w:r>
          </w:p>
          <w:p w:rsidR="001A4716" w:rsidRPr="003006EF" w:rsidRDefault="001A4716" w:rsidP="001A4716">
            <w:pPr>
              <w:jc w:val="center"/>
              <w:rPr>
                <w:rFonts w:ascii="Times New Roman" w:hAnsi="Times New Roman"/>
              </w:rPr>
            </w:pPr>
          </w:p>
        </w:tc>
      </w:tr>
      <w:tr w:rsidR="001A4716" w:rsidRPr="003006EF"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3006EF" w:rsidRDefault="001A4716" w:rsidP="001A4716">
            <w:pPr>
              <w:rPr>
                <w:rFonts w:ascii="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3006EF" w:rsidRDefault="001A4716" w:rsidP="001A4716">
            <w:pPr>
              <w:rPr>
                <w:rFonts w:ascii="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3006EF" w:rsidRDefault="001A4716" w:rsidP="001A4716">
            <w:pPr>
              <w:rPr>
                <w:rFonts w:ascii="Times New Roman" w:hAnsi="Times New Roman"/>
                <w:lang w:eastAsia="ru-RU"/>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sz w:val="18"/>
                <w:szCs w:val="18"/>
                <w:lang w:eastAsia="ru-RU"/>
              </w:rPr>
            </w:pPr>
            <w:r w:rsidRPr="003006EF">
              <w:rPr>
                <w:rFonts w:ascii="Times New Roman" w:hAnsi="Times New Roman"/>
                <w:sz w:val="18"/>
                <w:szCs w:val="18"/>
                <w:lang w:eastAsia="ru-RU"/>
              </w:rPr>
              <w:t>ГРБС</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lang w:eastAsia="ru-RU"/>
              </w:rPr>
            </w:pPr>
            <w:r w:rsidRPr="003006EF">
              <w:rPr>
                <w:rFonts w:ascii="Times New Roman" w:hAnsi="Times New Roman"/>
                <w:lang w:eastAsia="ru-RU"/>
              </w:rPr>
              <w:t>ГП</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lang w:eastAsia="ru-RU"/>
              </w:rPr>
            </w:pPr>
            <w:proofErr w:type="spellStart"/>
            <w:r w:rsidRPr="003006EF">
              <w:rPr>
                <w:rFonts w:ascii="Times New Roman" w:hAnsi="Times New Roman"/>
                <w:lang w:eastAsia="ru-RU"/>
              </w:rPr>
              <w:t>пГП</w:t>
            </w:r>
            <w:proofErr w:type="spellEnd"/>
          </w:p>
        </w:tc>
        <w:tc>
          <w:tcPr>
            <w:tcW w:w="4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lang w:eastAsia="ru-RU"/>
              </w:rPr>
            </w:pPr>
            <w:r w:rsidRPr="003006EF">
              <w:rPr>
                <w:rFonts w:ascii="Times New Roman" w:hAnsi="Times New Roman"/>
                <w:lang w:eastAsia="ru-RU"/>
              </w:rPr>
              <w:t>ОМ</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lang w:eastAsia="ru-RU"/>
              </w:rPr>
            </w:pPr>
            <w:r w:rsidRPr="003006EF">
              <w:rPr>
                <w:rFonts w:ascii="Times New Roman" w:hAnsi="Times New Roman"/>
                <w:lang w:eastAsia="ru-RU"/>
              </w:rPr>
              <w:t>2014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lang w:eastAsia="ru-RU"/>
              </w:rPr>
            </w:pPr>
            <w:r w:rsidRPr="003006EF">
              <w:rPr>
                <w:rFonts w:ascii="Times New Roman" w:hAnsi="Times New Roman"/>
                <w:lang w:eastAsia="ru-RU"/>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lang w:eastAsia="ru-RU"/>
              </w:rPr>
            </w:pPr>
            <w:r w:rsidRPr="003006EF">
              <w:rPr>
                <w:rFonts w:ascii="Times New Roman" w:hAnsi="Times New Roman"/>
                <w:lang w:eastAsia="ru-RU"/>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lang w:eastAsia="ru-RU"/>
              </w:rPr>
            </w:pPr>
            <w:r w:rsidRPr="003006EF">
              <w:rPr>
                <w:rFonts w:ascii="Times New Roman" w:hAnsi="Times New Roman"/>
                <w:lang w:eastAsia="ru-RU"/>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lang w:eastAsia="ru-RU"/>
              </w:rPr>
            </w:pPr>
            <w:r w:rsidRPr="003006EF">
              <w:rPr>
                <w:rFonts w:ascii="Times New Roman" w:hAnsi="Times New Roman"/>
                <w:lang w:eastAsia="ru-RU"/>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lang w:eastAsia="ru-RU"/>
              </w:rPr>
            </w:pPr>
            <w:r w:rsidRPr="003006EF">
              <w:rPr>
                <w:rFonts w:ascii="Times New Roman" w:hAnsi="Times New Roman"/>
                <w:lang w:eastAsia="ru-RU"/>
              </w:rPr>
              <w:t>2019</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3006EF" w:rsidRDefault="001A4716" w:rsidP="001A4716">
            <w:pPr>
              <w:widowControl w:val="0"/>
              <w:autoSpaceDE w:val="0"/>
              <w:autoSpaceDN w:val="0"/>
              <w:adjustRightInd w:val="0"/>
              <w:jc w:val="center"/>
              <w:rPr>
                <w:rFonts w:ascii="Times New Roman" w:hAnsi="Times New Roman"/>
                <w:lang w:eastAsia="ru-RU"/>
              </w:rPr>
            </w:pPr>
            <w:r w:rsidRPr="003006EF">
              <w:rPr>
                <w:rFonts w:ascii="Times New Roman" w:hAnsi="Times New Roman"/>
                <w:lang w:eastAsia="ru-RU"/>
              </w:rPr>
              <w:t>2020</w:t>
            </w:r>
          </w:p>
        </w:tc>
        <w:tc>
          <w:tcPr>
            <w:tcW w:w="990" w:type="dxa"/>
            <w:tcBorders>
              <w:top w:val="single" w:sz="4" w:space="0" w:color="auto"/>
              <w:left w:val="single" w:sz="4" w:space="0" w:color="auto"/>
              <w:bottom w:val="single" w:sz="4" w:space="0" w:color="auto"/>
              <w:right w:val="single" w:sz="4" w:space="0" w:color="auto"/>
            </w:tcBorders>
          </w:tcPr>
          <w:p w:rsidR="001A4716" w:rsidRPr="003006EF" w:rsidRDefault="001A4716" w:rsidP="001A4716">
            <w:pPr>
              <w:widowControl w:val="0"/>
              <w:autoSpaceDE w:val="0"/>
              <w:autoSpaceDN w:val="0"/>
              <w:adjustRightInd w:val="0"/>
              <w:jc w:val="center"/>
              <w:rPr>
                <w:rFonts w:ascii="Times New Roman" w:hAnsi="Times New Roman"/>
                <w:lang w:eastAsia="ru-RU"/>
              </w:rPr>
            </w:pPr>
            <w:r>
              <w:rPr>
                <w:rFonts w:ascii="Times New Roman" w:hAnsi="Times New Roman"/>
                <w:lang w:eastAsia="ru-RU"/>
              </w:rPr>
              <w:t>2021</w:t>
            </w:r>
          </w:p>
        </w:tc>
      </w:tr>
    </w:tbl>
    <w:p w:rsidR="001A4716" w:rsidRPr="00B342D6" w:rsidRDefault="001A4716" w:rsidP="001A4716">
      <w:pPr>
        <w:widowControl w:val="0"/>
        <w:tabs>
          <w:tab w:val="left" w:pos="4680"/>
        </w:tabs>
        <w:autoSpaceDE w:val="0"/>
        <w:autoSpaceDN w:val="0"/>
        <w:adjustRightInd w:val="0"/>
        <w:jc w:val="center"/>
        <w:rPr>
          <w:rFonts w:ascii="Times New Roman" w:hAnsi="Times New Roman"/>
          <w:b/>
          <w:sz w:val="2"/>
          <w:szCs w:val="2"/>
          <w:lang w:eastAsia="ru-RU"/>
        </w:rPr>
      </w:pPr>
    </w:p>
    <w:tbl>
      <w:tblPr>
        <w:tblW w:w="14192" w:type="dxa"/>
        <w:jc w:val="center"/>
        <w:tblLayout w:type="fixed"/>
        <w:tblCellMar>
          <w:top w:w="75" w:type="dxa"/>
          <w:left w:w="0" w:type="dxa"/>
          <w:bottom w:w="75" w:type="dxa"/>
          <w:right w:w="0" w:type="dxa"/>
        </w:tblCellMar>
        <w:tblLook w:val="00A0" w:firstRow="1" w:lastRow="0" w:firstColumn="1" w:lastColumn="0" w:noHBand="0" w:noVBand="0"/>
      </w:tblPr>
      <w:tblGrid>
        <w:gridCol w:w="994"/>
        <w:gridCol w:w="1134"/>
        <w:gridCol w:w="1134"/>
        <w:gridCol w:w="425"/>
        <w:gridCol w:w="467"/>
        <w:gridCol w:w="525"/>
        <w:gridCol w:w="468"/>
        <w:gridCol w:w="1091"/>
        <w:gridCol w:w="1134"/>
        <w:gridCol w:w="1134"/>
        <w:gridCol w:w="1134"/>
        <w:gridCol w:w="1134"/>
        <w:gridCol w:w="1134"/>
        <w:gridCol w:w="1107"/>
        <w:gridCol w:w="1177"/>
      </w:tblGrid>
      <w:tr w:rsidR="001A4716" w:rsidRPr="00177CBF" w:rsidTr="001A4716">
        <w:trPr>
          <w:trHeight w:val="260"/>
          <w:tblHeader/>
          <w:jc w:val="center"/>
        </w:trPr>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4</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5</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6</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7</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13</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sidRPr="00177CBF">
              <w:rPr>
                <w:rFonts w:ascii="Times New Roman" w:hAnsi="Times New Roman"/>
                <w:sz w:val="24"/>
                <w:szCs w:val="24"/>
                <w:lang w:eastAsia="ru-RU"/>
              </w:rPr>
              <w:t>14</w:t>
            </w:r>
          </w:p>
        </w:tc>
        <w:tc>
          <w:tcPr>
            <w:tcW w:w="1177" w:type="dxa"/>
            <w:tcBorders>
              <w:top w:val="single" w:sz="4" w:space="0" w:color="auto"/>
              <w:left w:val="single" w:sz="4" w:space="0" w:color="auto"/>
              <w:bottom w:val="single" w:sz="4" w:space="0" w:color="auto"/>
              <w:right w:val="single" w:sz="4" w:space="0" w:color="auto"/>
            </w:tcBorders>
          </w:tcPr>
          <w:p w:rsidR="001A4716" w:rsidRPr="00177CBF" w:rsidRDefault="001A4716" w:rsidP="001A4716">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15</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Государственная программа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Развитие сельского хозяйства и регулирование рынков сельскохозяйственной продукции, сырья и продовольствия в Курской области</w:t>
            </w:r>
          </w:p>
          <w:p w:rsidR="001A4716" w:rsidRPr="00AE2F43" w:rsidRDefault="001A4716" w:rsidP="001A4716">
            <w:pPr>
              <w:tabs>
                <w:tab w:val="left" w:pos="1440"/>
              </w:tabs>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Всего, </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5934488,251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5727229,180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5674553,851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6542908,242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5827086,407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2691967,542</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2364051,480</w:t>
            </w:r>
          </w:p>
        </w:tc>
        <w:tc>
          <w:tcPr>
            <w:tcW w:w="1177" w:type="dxa"/>
            <w:tcBorders>
              <w:top w:val="single" w:sz="4" w:space="0" w:color="auto"/>
              <w:left w:val="single" w:sz="4" w:space="0" w:color="auto"/>
              <w:bottom w:val="single" w:sz="4" w:space="0" w:color="auto"/>
              <w:right w:val="single" w:sz="4" w:space="0" w:color="auto"/>
            </w:tcBorders>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2313108,584</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2"/>
                <w:szCs w:val="2"/>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top w:val="single" w:sz="4" w:space="0" w:color="auto"/>
              <w:left w:val="single" w:sz="4" w:space="0" w:color="auto"/>
              <w:right w:val="single" w:sz="4" w:space="0" w:color="auto"/>
            </w:tcBorders>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8"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5934488,251</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5727229,180</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5674553,851</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6542908,242</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5827086,407</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2691967,542</w:t>
            </w:r>
          </w:p>
        </w:tc>
        <w:tc>
          <w:tcPr>
            <w:tcW w:w="1107" w:type="dxa"/>
            <w:tcBorders>
              <w:left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2364051,480</w:t>
            </w:r>
          </w:p>
        </w:tc>
        <w:tc>
          <w:tcPr>
            <w:tcW w:w="1177" w:type="dxa"/>
            <w:tcBorders>
              <w:left w:val="single" w:sz="4" w:space="0" w:color="auto"/>
              <w:right w:val="single" w:sz="4" w:space="0" w:color="auto"/>
            </w:tcBorders>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2313108,584</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4438423,157</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4978258,004</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4533600,300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5138962,568</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4432599,500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1291361,900</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1066281,300</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1014933,800</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ответственный исполнитель государственной программы - комитет агропромышленного </w:t>
            </w:r>
            <w:r w:rsidRPr="00AE2F43">
              <w:rPr>
                <w:rFonts w:ascii="Times New Roman" w:hAnsi="Times New Roman"/>
                <w:sz w:val="16"/>
                <w:szCs w:val="16"/>
                <w:lang w:eastAsia="ru-RU"/>
              </w:rPr>
              <w:lastRenderedPageBreak/>
              <w:t>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lastRenderedPageBreak/>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5516627,493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5261476,733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5038741,240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5748013,238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5010602,907</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1661709,697</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1738480,132</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1680561,432</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участник программы - комитет пищевой и перерабатывающей промышленности и продовольствия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828</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87200,469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60664,951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36330,630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106971,274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97073,589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both"/>
              <w:rPr>
                <w:rFonts w:ascii="Times New Roman" w:hAnsi="Times New Roman"/>
                <w:sz w:val="16"/>
                <w:szCs w:val="16"/>
                <w:lang w:eastAsia="ru-RU"/>
              </w:rPr>
            </w:pPr>
            <w:r w:rsidRPr="00AE2F43">
              <w:rPr>
                <w:rFonts w:ascii="Times New Roman" w:hAnsi="Times New Roman"/>
                <w:sz w:val="16"/>
                <w:szCs w:val="16"/>
                <w:lang w:eastAsia="ru-RU"/>
              </w:rPr>
              <w:t>102846,457</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52857,427</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52879,431</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участник программы - управление ветеринарии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817</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330660,289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201427,650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204745,319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211031,166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219250,463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281885,692</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250606,775</w:t>
            </w:r>
          </w:p>
        </w:tc>
        <w:tc>
          <w:tcPr>
            <w:tcW w:w="1177" w:type="dxa"/>
            <w:tcBorders>
              <w:top w:val="single" w:sz="4" w:space="0" w:color="auto"/>
              <w:left w:val="single" w:sz="4" w:space="0" w:color="auto"/>
              <w:bottom w:val="single" w:sz="4" w:space="0" w:color="auto"/>
              <w:right w:val="single" w:sz="4" w:space="0" w:color="auto"/>
            </w:tcBorders>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250606,775</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участник программы - дорожное управление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844</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203659,846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382697,556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469781,814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478559,448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618682,046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292107,646</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298997,446</w:t>
            </w:r>
          </w:p>
        </w:tc>
      </w:tr>
      <w:tr w:rsidR="001A4716" w:rsidRPr="00AE2F43" w:rsidTr="001A4716">
        <w:trPr>
          <w:trHeight w:val="710"/>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участник программы - комитет строительства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808</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6639,340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7110,750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21600,000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sz w:val="18"/>
                <w:szCs w:val="18"/>
              </w:rPr>
            </w:pPr>
            <w:r w:rsidRPr="00AE2F43">
              <w:rPr>
                <w:sz w:val="18"/>
                <w:szCs w:val="18"/>
              </w:rPr>
              <w:t>26843,650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sz w:val="18"/>
                <w:szCs w:val="18"/>
              </w:rPr>
            </w:pPr>
            <w:r w:rsidRPr="00AE2F43">
              <w:rPr>
                <w:sz w:val="18"/>
                <w:szCs w:val="18"/>
              </w:rPr>
              <w:t>29999,500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8"/>
                <w:szCs w:val="18"/>
                <w:lang w:eastAsia="ru-RU"/>
              </w:rPr>
            </w:pPr>
            <w:r w:rsidRPr="00AE2F43">
              <w:rPr>
                <w:rFonts w:ascii="Times New Roman" w:hAnsi="Times New Roman"/>
                <w:sz w:val="18"/>
                <w:szCs w:val="18"/>
                <w:lang w:eastAsia="ru-RU"/>
              </w:rPr>
              <w:t>30063,500</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участник программы - комитет жилищно-коммунального хозяйства и ТЭК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807</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5399,766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Подпрогра</w:t>
            </w:r>
            <w:r w:rsidRPr="00AE2F43">
              <w:rPr>
                <w:rFonts w:ascii="Times New Roman" w:hAnsi="Times New Roman"/>
                <w:sz w:val="16"/>
                <w:szCs w:val="16"/>
                <w:lang w:eastAsia="ru-RU"/>
              </w:rPr>
              <w:lastRenderedPageBreak/>
              <w:t>мма 1</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lastRenderedPageBreak/>
              <w:t xml:space="preserve">Развитие </w:t>
            </w:r>
            <w:r w:rsidRPr="00AE2F43">
              <w:rPr>
                <w:rFonts w:ascii="Times New Roman" w:hAnsi="Times New Roman"/>
                <w:sz w:val="16"/>
                <w:szCs w:val="16"/>
                <w:lang w:eastAsia="ru-RU"/>
              </w:rPr>
              <w:lastRenderedPageBreak/>
              <w:t>отраслей сельского хозяйства, пищевой и перерабатывающей промышленности в Курской области на 2014 - 2021 годы</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lastRenderedPageBreak/>
              <w:t xml:space="preserve">Всего, </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5231260,984</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5005899,512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4781883,547</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5526448,258</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4816215,538</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1401456,726</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1397635,042</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1382553,806</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5231260,984</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5005899,512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4781883,547</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5526448,258</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AE2F43">
              <w:rPr>
                <w:rFonts w:ascii="Times New Roman" w:hAnsi="Times New Roman"/>
                <w:sz w:val="16"/>
                <w:szCs w:val="16"/>
                <w:lang w:eastAsia="ru-RU"/>
              </w:rPr>
              <w:t>4816215,538</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1401456,726</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1397635,042</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1382553,806</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4217645,157</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4684356,205</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4160633,900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4691202,100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3956350,300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665255,000</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664773,300</w:t>
            </w:r>
          </w:p>
        </w:tc>
        <w:tc>
          <w:tcPr>
            <w:tcW w:w="1177" w:type="dxa"/>
            <w:tcBorders>
              <w:left w:val="single" w:sz="4" w:space="0" w:color="auto"/>
              <w:bottom w:val="single" w:sz="4" w:space="0" w:color="auto"/>
              <w:right w:val="single" w:sz="4" w:space="0" w:color="auto"/>
            </w:tcBorders>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645120,700</w:t>
            </w:r>
          </w:p>
        </w:tc>
      </w:tr>
      <w:tr w:rsidR="001A4716" w:rsidRPr="00AE2F43" w:rsidTr="001A4716">
        <w:trPr>
          <w:trHeight w:val="327"/>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подпрограммы - 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5153265,067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4954029,530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4754473,730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5489563,548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4779316,871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1358779,814</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1354958,130</w:t>
            </w:r>
          </w:p>
        </w:tc>
        <w:tc>
          <w:tcPr>
            <w:tcW w:w="1177" w:type="dxa"/>
            <w:tcBorders>
              <w:top w:val="single" w:sz="4" w:space="0" w:color="auto"/>
              <w:left w:val="single" w:sz="4" w:space="0" w:color="auto"/>
              <w:bottom w:val="single" w:sz="4" w:space="0" w:color="auto"/>
              <w:right w:val="single" w:sz="4" w:space="0" w:color="auto"/>
            </w:tcBorders>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1339876,894</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участник подпрограммы - комитет пищевой и перерабатывающей промышленности и продовольствия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828</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77995,917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51869,982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27409,817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36884,710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36898,667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42676,912</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42676,912</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42676,912</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1.1</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Поддержка </w:t>
            </w:r>
            <w:proofErr w:type="spellStart"/>
            <w:r w:rsidRPr="00AE2F43">
              <w:rPr>
                <w:rFonts w:ascii="Times New Roman" w:hAnsi="Times New Roman"/>
                <w:sz w:val="16"/>
                <w:szCs w:val="16"/>
                <w:lang w:eastAsia="ru-RU"/>
              </w:rPr>
              <w:t>подотрасли</w:t>
            </w:r>
            <w:proofErr w:type="spellEnd"/>
            <w:r w:rsidRPr="00AE2F43">
              <w:rPr>
                <w:rFonts w:ascii="Times New Roman" w:hAnsi="Times New Roman"/>
                <w:sz w:val="16"/>
                <w:szCs w:val="16"/>
                <w:lang w:eastAsia="ru-RU"/>
              </w:rPr>
              <w:t xml:space="preserve"> растениеводства, переработки и реализации продукции растениеводства</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Всего, </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1387365,881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1840472,706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1573473,269</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b/>
                <w:sz w:val="16"/>
                <w:szCs w:val="16"/>
                <w:lang w:eastAsia="ru-RU"/>
              </w:rPr>
            </w:pPr>
            <w:r w:rsidRPr="00AE2F43">
              <w:rPr>
                <w:rFonts w:ascii="Times New Roman" w:hAnsi="Times New Roman"/>
                <w:b/>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1387365,881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1840472,706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1573473,269</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в том числе объем межбюджетных </w:t>
            </w:r>
            <w:r w:rsidRPr="00AE2F43">
              <w:rPr>
                <w:rFonts w:ascii="Times New Roman" w:hAnsi="Times New Roman"/>
                <w:sz w:val="16"/>
                <w:szCs w:val="16"/>
                <w:lang w:eastAsia="ru-RU"/>
              </w:rPr>
              <w:lastRenderedPageBreak/>
              <w:t>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1069670,957</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1686957,670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1367776,500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val="en-US" w:eastAsia="ru-RU"/>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1387365,881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1840472,706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1573473,269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259"/>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1.2</w:t>
            </w: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Поддержка </w:t>
            </w:r>
            <w:proofErr w:type="spellStart"/>
            <w:r w:rsidRPr="00AE2F43">
              <w:rPr>
                <w:rFonts w:ascii="Times New Roman" w:hAnsi="Times New Roman"/>
                <w:sz w:val="16"/>
                <w:szCs w:val="16"/>
                <w:lang w:eastAsia="ru-RU"/>
              </w:rPr>
              <w:t>подотрасли</w:t>
            </w:r>
            <w:proofErr w:type="spellEnd"/>
            <w:r w:rsidRPr="00AE2F43">
              <w:rPr>
                <w:rFonts w:ascii="Times New Roman" w:hAnsi="Times New Roman"/>
                <w:sz w:val="16"/>
                <w:szCs w:val="16"/>
                <w:lang w:eastAsia="ru-RU"/>
              </w:rPr>
              <w:t xml:space="preserve"> животноводства, переработки и реализации продукции животноводства</w:t>
            </w: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02</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3678502,785</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2885997,715</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2883215,243</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ind w:right="-358"/>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259"/>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ind w:right="-358"/>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ind w:right="-358"/>
              <w:jc w:val="center"/>
              <w:rPr>
                <w:rFonts w:ascii="Times New Roman" w:hAnsi="Times New Roman"/>
                <w:sz w:val="16"/>
                <w:szCs w:val="16"/>
                <w:lang w:eastAsia="ru-RU"/>
              </w:rPr>
            </w:pPr>
          </w:p>
        </w:tc>
      </w:tr>
      <w:tr w:rsidR="001A4716" w:rsidRPr="00AE2F43" w:rsidTr="001A4716">
        <w:trPr>
          <w:trHeight w:val="259"/>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02</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3678502,785</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2885997,715</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2883215,243</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ind w:right="-358"/>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259"/>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3084842,800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2792520,975</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2577344,500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22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val="en-US" w:eastAsia="ru-RU"/>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02</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3678502,785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2885997,715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2883215,243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ind w:right="-358"/>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1.3</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Поддержка малых форм хозяйствования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03</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40768,201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78467,211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13949,049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03</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40768,201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78467,211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13949,049</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в том числе объем межбюджетных трансфертов из </w:t>
            </w:r>
            <w:r w:rsidRPr="00AE2F43">
              <w:rPr>
                <w:rFonts w:ascii="Times New Roman" w:hAnsi="Times New Roman"/>
                <w:sz w:val="16"/>
                <w:szCs w:val="16"/>
                <w:lang w:eastAsia="ru-RU"/>
              </w:rPr>
              <w:lastRenderedPageBreak/>
              <w:t>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36815,200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74176,060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11568,900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val="en-US" w:eastAsia="ru-RU"/>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03</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40768,201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78467,211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13949,049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1.4</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Поддержка технической и технологической модернизации, инновационного развития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Всего, </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04</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41229,163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04</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41229,163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val="en-US" w:eastAsia="ru-RU"/>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04</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41229,163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1.5</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Регулирование рынка сельскохозяйственной продукции, сырья и продовольствия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77995,917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51869,982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27409,817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36884,710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36898,667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42676,912</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42676,912</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42676,912</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77995,917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51869,982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27409,817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36884,710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36898,667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42676,912</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42676,912</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42676,912</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пищевой и перерабатывающей промышленности и продовольствия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828</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77995,917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51869,982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27409,817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36884,710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36898,667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42676,912</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42676,912</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42676,912</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6"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1.6</w:t>
            </w:r>
          </w:p>
        </w:tc>
        <w:tc>
          <w:tcPr>
            <w:tcW w:w="1134" w:type="dxa"/>
            <w:vMerge w:val="restart"/>
            <w:tcBorders>
              <w:top w:val="single" w:sz="4" w:space="0" w:color="auto"/>
              <w:left w:val="single" w:sz="6"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Поддержка молочного скотоводства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06</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111464,388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221391,396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6"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6" w:space="0" w:color="auto"/>
              <w:bottom w:val="single" w:sz="4" w:space="0" w:color="auto"/>
              <w:right w:val="single" w:sz="6"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6"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6"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6" w:space="0" w:color="auto"/>
              <w:bottom w:val="single" w:sz="4" w:space="0" w:color="auto"/>
              <w:right w:val="single" w:sz="6"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6"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06</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111464,388</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221391,396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876"/>
          <w:jc w:val="center"/>
        </w:trPr>
        <w:tc>
          <w:tcPr>
            <w:tcW w:w="994" w:type="dxa"/>
            <w:vMerge/>
            <w:tcBorders>
              <w:top w:val="single" w:sz="4" w:space="0" w:color="auto"/>
              <w:left w:val="single" w:sz="4" w:space="0" w:color="auto"/>
              <w:bottom w:val="single" w:sz="4" w:space="0" w:color="auto"/>
              <w:right w:val="single" w:sz="6"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6" w:space="0" w:color="auto"/>
              <w:bottom w:val="single" w:sz="4" w:space="0" w:color="auto"/>
              <w:right w:val="single" w:sz="6"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6"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98266,600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185921,000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6"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6" w:space="0" w:color="auto"/>
              <w:bottom w:val="single" w:sz="4" w:space="0" w:color="auto"/>
              <w:right w:val="single" w:sz="6"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6" w:space="0" w:color="auto"/>
              <w:left w:val="single" w:sz="6"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06</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111464,388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221391,396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255"/>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Ведомственная целевая программа 1.7</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Поддержка начинающих фермеров и развитие семейных животноводческих ферм на базе крестьянских (фермерских) хозяйств Курской области на 2016-2018 годы</w:t>
            </w: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07</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21215,610</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35"/>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330"/>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07</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21215,610</w:t>
            </w: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326"/>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18023,000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программы - 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07</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21215,610</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Ведомственная целевая программа 1.8</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Создание мощностей по убою и глубокой переработке </w:t>
            </w:r>
            <w:r w:rsidRPr="00AE2F43">
              <w:rPr>
                <w:rFonts w:ascii="Times New Roman" w:hAnsi="Times New Roman"/>
                <w:sz w:val="16"/>
                <w:szCs w:val="16"/>
                <w:lang w:eastAsia="ru-RU"/>
              </w:rPr>
              <w:lastRenderedPageBreak/>
              <w:t>свиней в Курской области на 2015 - 2017 годы</w:t>
            </w: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lastRenderedPageBreak/>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909"/>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программы - 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lang w:val="en-US"/>
              </w:rP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lastRenderedPageBreak/>
              <w:t>Ведомственная целевая программа 1.9</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Развитие свиноводства в Курской области на 2012 - 2014 годы</w:t>
            </w: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программы - комитет агропромышленного комплекса Курской области</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Ведомственная целевая программа 1.10</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Развитие мясного скотоводства в Курской области на 2014 - 2015 годы</w:t>
            </w: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программы - 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Ведомственная целевая программа 1.11</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Развитие молочного скотоводства в Курской области на 2013 </w:t>
            </w:r>
            <w:r w:rsidRPr="00AE2F43">
              <w:rPr>
                <w:rFonts w:ascii="Times New Roman" w:hAnsi="Times New Roman"/>
                <w:sz w:val="16"/>
                <w:szCs w:val="16"/>
                <w:lang w:eastAsia="ru-RU"/>
              </w:rPr>
              <w:lastRenderedPageBreak/>
              <w:t>- 2015 годы</w:t>
            </w: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lastRenderedPageBreak/>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программы - 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352"/>
          <w:jc w:val="center"/>
        </w:trPr>
        <w:tc>
          <w:tcPr>
            <w:tcW w:w="994" w:type="dxa"/>
            <w:vMerge w:val="restart"/>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lastRenderedPageBreak/>
              <w:t>Ведомственная целевая программа 1.12</w:t>
            </w: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val="restart"/>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Развитие овощеводства защищенного грунта в Курской области на 2013 – 2015 годы</w:t>
            </w: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12987,200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12987,200</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720"/>
          <w:jc w:val="center"/>
        </w:trPr>
        <w:tc>
          <w:tcPr>
            <w:tcW w:w="994" w:type="dxa"/>
            <w:vMerge/>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7987,200</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программы - комитет агропромышленного комплекса Курской области</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Х</w:t>
            </w: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12987,200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331"/>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Ведомственная целевая программа </w:t>
            </w:r>
            <w:r w:rsidRPr="00AE2F43">
              <w:rPr>
                <w:rFonts w:ascii="Times New Roman" w:hAnsi="Times New Roman"/>
                <w:sz w:val="16"/>
                <w:szCs w:val="16"/>
                <w:lang w:val="en-US" w:eastAsia="ru-RU"/>
              </w:rPr>
              <w:t>1</w:t>
            </w:r>
            <w:r w:rsidRPr="00AE2F43">
              <w:rPr>
                <w:rFonts w:ascii="Times New Roman" w:hAnsi="Times New Roman"/>
                <w:sz w:val="16"/>
                <w:szCs w:val="16"/>
                <w:lang w:eastAsia="ru-RU"/>
              </w:rPr>
              <w:t>.13</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Поддержка начинающих фермеров и развитие семейных животноводческих ферм на базе крестьянских (фермерских) хозяйств Курской области на 2013 - 2015 годы</w:t>
            </w: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color w:val="FF0000"/>
              </w:rP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33641,000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37627,510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331"/>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color w:val="FF0000"/>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252"/>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33641,000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37627,510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358"/>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18329,000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32434,900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301"/>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программы - 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33641,000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37627,510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244"/>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1.14</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Поддержание доходности сельскохозяйственных товаропроизводителей</w:t>
            </w: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14</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168777,079</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306660,152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254776,690</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433678,586</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548042,158</w:t>
            </w:r>
          </w:p>
        </w:tc>
      </w:tr>
      <w:tr w:rsidR="001A4716" w:rsidRPr="00AE2F43" w:rsidTr="001A4716">
        <w:trPr>
          <w:trHeight w:val="244"/>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244"/>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14</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168777,079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AE2F43">
              <w:rPr>
                <w:rFonts w:ascii="Times New Roman" w:hAnsi="Times New Roman"/>
                <w:sz w:val="16"/>
                <w:szCs w:val="16"/>
                <w:lang w:eastAsia="ru-RU"/>
              </w:rPr>
              <w:t>306660,152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254776,690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433678,586</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548042,158</w:t>
            </w:r>
          </w:p>
        </w:tc>
      </w:tr>
      <w:tr w:rsidR="001A4716" w:rsidRPr="00AE2F43" w:rsidTr="001A4716">
        <w:trPr>
          <w:trHeight w:val="244"/>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86906,900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172742,000</w:t>
            </w:r>
          </w:p>
          <w:p w:rsidR="001A4716" w:rsidRPr="00AE2F43" w:rsidRDefault="001A4716" w:rsidP="001A4716">
            <w:pPr>
              <w:widowControl w:val="0"/>
              <w:autoSpaceDE w:val="0"/>
              <w:autoSpaceDN w:val="0"/>
              <w:adjustRightInd w:val="0"/>
              <w:jc w:val="center"/>
              <w:rPr>
                <w:rFonts w:ascii="Times New Roman" w:hAnsi="Times New Roman"/>
                <w:color w:val="FF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132216,600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131734,900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133131,000</w:t>
            </w:r>
          </w:p>
        </w:tc>
      </w:tr>
      <w:tr w:rsidR="001A4716" w:rsidRPr="00AE2F43" w:rsidTr="001A4716">
        <w:trPr>
          <w:trHeight w:val="244"/>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14</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168777,079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306660,152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254776,690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433678,586</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548042,158</w:t>
            </w:r>
          </w:p>
        </w:tc>
      </w:tr>
      <w:tr w:rsidR="001A4716" w:rsidRPr="00AE2F43" w:rsidTr="001A4716">
        <w:trPr>
          <w:trHeight w:val="244"/>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1.15</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Стимулирование инвестиционной деятельности в агропромышленном комплексе</w:t>
            </w: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15</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4818239,626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3860716,258</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491315,307</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308591,727</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203340,826</w:t>
            </w:r>
          </w:p>
        </w:tc>
      </w:tr>
      <w:tr w:rsidR="001A4716" w:rsidRPr="00AE2F43" w:rsidTr="001A4716">
        <w:trPr>
          <w:trHeight w:val="244"/>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244"/>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15</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4818239,626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3860716,258</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491315,307</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308591,727</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203340,826</w:t>
            </w:r>
          </w:p>
        </w:tc>
      </w:tr>
      <w:tr w:rsidR="001A4716" w:rsidRPr="00AE2F43" w:rsidTr="001A4716">
        <w:trPr>
          <w:trHeight w:val="244"/>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4126875,700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3251220,100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r>
      <w:tr w:rsidR="001A4716" w:rsidRPr="00AE2F43" w:rsidTr="001A4716">
        <w:trPr>
          <w:trHeight w:val="244"/>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 xml:space="preserve">комитет агропромышленного комплекса Курской </w:t>
            </w:r>
            <w:r w:rsidRPr="00AE2F43">
              <w:rPr>
                <w:rFonts w:ascii="Times New Roman" w:hAnsi="Times New Roman"/>
                <w:sz w:val="16"/>
                <w:szCs w:val="16"/>
                <w:lang w:eastAsia="ru-RU"/>
              </w:rPr>
              <w:lastRenderedPageBreak/>
              <w:t>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lastRenderedPageBreak/>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4818239,626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3860716,258</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491315,307</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308591,727</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203340,826</w:t>
            </w:r>
          </w:p>
        </w:tc>
      </w:tr>
      <w:tr w:rsidR="001A4716" w:rsidRPr="00AE2F43" w:rsidTr="001A4716">
        <w:trPr>
          <w:trHeight w:val="244"/>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lastRenderedPageBreak/>
              <w:t>Основное мероприятие 1.16</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 xml:space="preserve">Поддержка </w:t>
            </w:r>
          </w:p>
          <w:p w:rsidR="001A4716" w:rsidRPr="00AE2F43" w:rsidRDefault="001A4716" w:rsidP="001A4716">
            <w:pPr>
              <w:rPr>
                <w:rFonts w:ascii="Times New Roman" w:hAnsi="Times New Roman"/>
                <w:sz w:val="16"/>
                <w:szCs w:val="16"/>
                <w:lang w:eastAsia="ru-RU"/>
              </w:rPr>
            </w:pPr>
            <w:proofErr w:type="spellStart"/>
            <w:r w:rsidRPr="00AE2F43">
              <w:rPr>
                <w:rFonts w:ascii="Times New Roman" w:hAnsi="Times New Roman"/>
                <w:sz w:val="16"/>
                <w:szCs w:val="16"/>
                <w:lang w:eastAsia="ru-RU"/>
              </w:rPr>
              <w:t>подотраслей</w:t>
            </w:r>
            <w:proofErr w:type="spellEnd"/>
            <w:r w:rsidRPr="00AE2F43">
              <w:rPr>
                <w:rFonts w:ascii="Times New Roman" w:hAnsi="Times New Roman"/>
                <w:sz w:val="16"/>
                <w:szCs w:val="16"/>
                <w:lang w:eastAsia="ru-RU"/>
              </w:rPr>
              <w:t xml:space="preserve"> сельского хозяйства и малых форм хозяйствования на селе</w:t>
            </w: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16</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387858,274</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494284,661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486188,801</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486188,801</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461994,894</w:t>
            </w:r>
          </w:p>
        </w:tc>
      </w:tr>
      <w:tr w:rsidR="001A4716" w:rsidRPr="00AE2F43" w:rsidTr="001A4716">
        <w:trPr>
          <w:trHeight w:val="244"/>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244"/>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16</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387858,274</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494284,661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486188,801</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486188,801</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461994,894</w:t>
            </w:r>
          </w:p>
        </w:tc>
      </w:tr>
      <w:tr w:rsidR="001A4716" w:rsidRPr="00AE2F43" w:rsidTr="001A4716">
        <w:trPr>
          <w:trHeight w:val="244"/>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368465,360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AE2F43">
              <w:rPr>
                <w:rFonts w:ascii="Times New Roman" w:hAnsi="Times New Roman"/>
                <w:sz w:val="16"/>
                <w:szCs w:val="16"/>
                <w:lang w:eastAsia="ru-RU"/>
              </w:rPr>
              <w:t>430027,654</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422984,257</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422984,257</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401935,557</w:t>
            </w:r>
          </w:p>
        </w:tc>
      </w:tr>
      <w:tr w:rsidR="001A4716" w:rsidRPr="00AE2F43" w:rsidTr="001A4716">
        <w:trPr>
          <w:trHeight w:val="716"/>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387858,274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494284,661</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486188,801</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486188,801</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461994,894</w:t>
            </w:r>
          </w:p>
        </w:tc>
      </w:tr>
      <w:tr w:rsidR="001A4716" w:rsidRPr="00AE2F43" w:rsidTr="001A4716">
        <w:trPr>
          <w:trHeight w:val="344"/>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1.17</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Предоставление грантов в форме субсидий крестьянским (фермерским) хозяйствам на поддержку начинающих фермеров на создание и развитие крестьянского (фермерского) хозяйства</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17</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31894,737</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52370,000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54827,590</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54827,590</w:t>
            </w:r>
          </w:p>
        </w:tc>
        <w:tc>
          <w:tcPr>
            <w:tcW w:w="1177" w:type="dxa"/>
            <w:tcBorders>
              <w:top w:val="single" w:sz="4" w:space="0" w:color="auto"/>
              <w:left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54827,590</w:t>
            </w:r>
          </w:p>
        </w:tc>
      </w:tr>
      <w:tr w:rsidR="001A4716" w:rsidRPr="00AE2F43" w:rsidTr="001A4716">
        <w:trPr>
          <w:trHeight w:val="265"/>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p>
        </w:tc>
      </w:tr>
      <w:tr w:rsidR="001A4716" w:rsidRPr="00AE2F43" w:rsidTr="001A4716">
        <w:trPr>
          <w:trHeight w:val="348"/>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17</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31894,737</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52370,000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54827,590</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54827,590</w:t>
            </w:r>
          </w:p>
        </w:tc>
        <w:tc>
          <w:tcPr>
            <w:tcW w:w="1177" w:type="dxa"/>
            <w:tcBorders>
              <w:top w:val="single" w:sz="4" w:space="0" w:color="auto"/>
              <w:left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54827,590</w:t>
            </w:r>
          </w:p>
        </w:tc>
      </w:tr>
      <w:tr w:rsidR="001A4716" w:rsidRPr="00AE2F43" w:rsidTr="001A4716">
        <w:trPr>
          <w:trHeight w:val="661"/>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30300,000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45561,900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47700,003</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47700,003</w:t>
            </w:r>
          </w:p>
        </w:tc>
        <w:tc>
          <w:tcPr>
            <w:tcW w:w="1177" w:type="dxa"/>
            <w:tcBorders>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47700,003</w:t>
            </w:r>
          </w:p>
        </w:tc>
      </w:tr>
      <w:tr w:rsidR="001A4716" w:rsidRPr="00AE2F43" w:rsidTr="001A4716">
        <w:trPr>
          <w:trHeight w:val="48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17</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31894,737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52370,000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54827,590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54827,590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54827,590</w:t>
            </w:r>
          </w:p>
        </w:tc>
      </w:tr>
      <w:tr w:rsidR="001A4716" w:rsidRPr="00AE2F43" w:rsidTr="001A4716">
        <w:trPr>
          <w:trHeight w:val="35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lastRenderedPageBreak/>
              <w:t>Основное мероприятие 1.18</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Предоставление грантов в форме субсидий крестьянским (фермерским) хозяйствам на развитие семейных животноводческих ферм на базе крестьянских (фермерских) хозяйств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35425,411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55000,000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48682,920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48682,920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48682,920</w:t>
            </w:r>
          </w:p>
        </w:tc>
      </w:tr>
      <w:tr w:rsidR="001A4716" w:rsidRPr="00AE2F43" w:rsidTr="001A4716">
        <w:trPr>
          <w:trHeight w:val="248"/>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val="en-US"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p>
        </w:tc>
      </w:tr>
      <w:tr w:rsidR="001A4716" w:rsidRPr="00AE2F43" w:rsidTr="001A4716">
        <w:trPr>
          <w:trHeight w:val="247"/>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35425,411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55000,000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48682,920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48682,920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48682,920</w:t>
            </w:r>
          </w:p>
        </w:tc>
      </w:tr>
      <w:tr w:rsidR="001A4716" w:rsidRPr="00AE2F43" w:rsidTr="001A4716">
        <w:trPr>
          <w:trHeight w:val="25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33654,140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47850,000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42354,140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1229AD">
              <w:rPr>
                <w:rFonts w:ascii="Times New Roman" w:hAnsi="Times New Roman"/>
                <w:sz w:val="16"/>
                <w:szCs w:val="16"/>
              </w:rPr>
              <w:t>42354,140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42354,140</w:t>
            </w:r>
          </w:p>
        </w:tc>
      </w:tr>
      <w:tr w:rsidR="001A4716" w:rsidRPr="00AE2F43" w:rsidTr="001A4716">
        <w:trPr>
          <w:trHeight w:val="331"/>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AE2F43">
              <w:rPr>
                <w:rFonts w:ascii="Times New Roman" w:hAnsi="Times New Roman"/>
                <w:sz w:val="16"/>
                <w:szCs w:val="16"/>
                <w:lang w:eastAsia="ru-RU"/>
              </w:rPr>
              <w:t>35425,411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55000,000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48682,920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48682,920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48682,920</w:t>
            </w:r>
          </w:p>
        </w:tc>
      </w:tr>
      <w:tr w:rsidR="001A4716" w:rsidRPr="00AE2F43" w:rsidTr="001A4716">
        <w:trPr>
          <w:trHeight w:val="344"/>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1.19</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 xml:space="preserve">Предоставление грантов в форме субсидий сельскохозяйственным потребительским кооперативам   на развитие материально-технической базы сельскохозяйственного потребительского кооператива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19</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47368,421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10285,800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22988,506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jc w:val="center"/>
              <w:rPr>
                <w:rFonts w:ascii="Times New Roman" w:hAnsi="Times New Roman"/>
                <w:sz w:val="16"/>
                <w:szCs w:val="16"/>
              </w:rPr>
            </w:pPr>
            <w:r w:rsidRPr="001229AD">
              <w:rPr>
                <w:rFonts w:ascii="Times New Roman" w:hAnsi="Times New Roman"/>
                <w:sz w:val="16"/>
                <w:szCs w:val="16"/>
              </w:rPr>
              <w:t>22988,506</w:t>
            </w:r>
          </w:p>
        </w:tc>
        <w:tc>
          <w:tcPr>
            <w:tcW w:w="1177" w:type="dxa"/>
            <w:tcBorders>
              <w:top w:val="single" w:sz="4" w:space="0" w:color="auto"/>
              <w:left w:val="single" w:sz="4" w:space="0" w:color="auto"/>
              <w:bottom w:val="single" w:sz="4" w:space="0" w:color="auto"/>
              <w:right w:val="single" w:sz="4" w:space="0" w:color="auto"/>
            </w:tcBorders>
          </w:tcPr>
          <w:p w:rsidR="001A4716" w:rsidRPr="001229AD" w:rsidRDefault="001A4716" w:rsidP="001A4716">
            <w:pPr>
              <w:jc w:val="center"/>
              <w:rPr>
                <w:rFonts w:ascii="Times New Roman" w:hAnsi="Times New Roman"/>
                <w:sz w:val="16"/>
                <w:szCs w:val="16"/>
                <w:lang w:eastAsia="ru-RU"/>
              </w:rPr>
            </w:pPr>
            <w:r w:rsidRPr="001229AD">
              <w:rPr>
                <w:rFonts w:ascii="Times New Roman" w:hAnsi="Times New Roman"/>
                <w:sz w:val="16"/>
                <w:szCs w:val="16"/>
                <w:lang w:eastAsia="ru-RU"/>
              </w:rPr>
              <w:t>22988,506</w:t>
            </w:r>
          </w:p>
        </w:tc>
      </w:tr>
      <w:tr w:rsidR="001A4716" w:rsidRPr="00AE2F43" w:rsidTr="001A4716">
        <w:trPr>
          <w:trHeight w:val="290"/>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19</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47368,421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10285,800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22988,506</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1229AD" w:rsidRDefault="001A4716" w:rsidP="001A4716">
            <w:pPr>
              <w:jc w:val="center"/>
              <w:rPr>
                <w:rFonts w:ascii="Times New Roman" w:hAnsi="Times New Roman"/>
                <w:sz w:val="16"/>
                <w:szCs w:val="16"/>
              </w:rPr>
            </w:pPr>
            <w:r w:rsidRPr="001229AD">
              <w:rPr>
                <w:rFonts w:ascii="Times New Roman" w:hAnsi="Times New Roman"/>
                <w:sz w:val="16"/>
                <w:szCs w:val="16"/>
              </w:rPr>
              <w:t>22988,506</w:t>
            </w:r>
          </w:p>
        </w:tc>
        <w:tc>
          <w:tcPr>
            <w:tcW w:w="1177" w:type="dxa"/>
            <w:tcBorders>
              <w:top w:val="single" w:sz="4" w:space="0" w:color="auto"/>
              <w:left w:val="single" w:sz="4" w:space="0" w:color="auto"/>
              <w:right w:val="single" w:sz="4" w:space="0" w:color="auto"/>
            </w:tcBorders>
          </w:tcPr>
          <w:p w:rsidR="001A4716" w:rsidRPr="001229AD" w:rsidRDefault="001A4716" w:rsidP="001A4716">
            <w:pPr>
              <w:jc w:val="center"/>
              <w:rPr>
                <w:rFonts w:ascii="Times New Roman" w:hAnsi="Times New Roman"/>
                <w:sz w:val="16"/>
                <w:szCs w:val="16"/>
                <w:lang w:eastAsia="ru-RU"/>
              </w:rPr>
            </w:pPr>
            <w:r w:rsidRPr="001229AD">
              <w:rPr>
                <w:rFonts w:ascii="Times New Roman" w:hAnsi="Times New Roman"/>
                <w:sz w:val="16"/>
                <w:szCs w:val="16"/>
                <w:lang w:eastAsia="ru-RU"/>
              </w:rPr>
              <w:t>22988,506</w:t>
            </w:r>
          </w:p>
        </w:tc>
      </w:tr>
      <w:tr w:rsidR="001A4716" w:rsidRPr="00AE2F43" w:rsidTr="001A4716">
        <w:trPr>
          <w:trHeight w:val="254"/>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45000,000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8948,646</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20000,000</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20000,000</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20000,000</w:t>
            </w:r>
          </w:p>
        </w:tc>
      </w:tr>
      <w:tr w:rsidR="001A4716" w:rsidRPr="00AE2F43" w:rsidTr="001A4716">
        <w:trPr>
          <w:trHeight w:val="798"/>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val="en-US" w:eastAsia="ru-RU"/>
              </w:rPr>
              <w:t>1</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19</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47368,421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10285,800</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22988,506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1229AD">
              <w:rPr>
                <w:rFonts w:ascii="Times New Roman" w:hAnsi="Times New Roman"/>
                <w:sz w:val="16"/>
                <w:szCs w:val="16"/>
              </w:rPr>
              <w:t>22988,506</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22988,506</w:t>
            </w:r>
          </w:p>
        </w:tc>
      </w:tr>
      <w:tr w:rsidR="001A4716" w:rsidRPr="00AE2F43" w:rsidTr="001A4716">
        <w:trPr>
          <w:trHeight w:val="798"/>
          <w:jc w:val="center"/>
        </w:trPr>
        <w:tc>
          <w:tcPr>
            <w:tcW w:w="994" w:type="dxa"/>
            <w:vMerge w:val="restart"/>
            <w:tcBorders>
              <w:top w:val="single" w:sz="4" w:space="0" w:color="auto"/>
              <w:left w:val="single" w:sz="4" w:space="0" w:color="auto"/>
              <w:right w:val="single" w:sz="4" w:space="0" w:color="auto"/>
            </w:tcBorders>
            <w:vAlign w:val="center"/>
          </w:tcPr>
          <w:p w:rsidR="001A4716" w:rsidRPr="0084688A" w:rsidRDefault="001A4716" w:rsidP="001A4716">
            <w:pPr>
              <w:rPr>
                <w:rFonts w:ascii="Times New Roman" w:hAnsi="Times New Roman"/>
                <w:color w:val="7030A0"/>
                <w:sz w:val="16"/>
                <w:szCs w:val="16"/>
                <w:lang w:eastAsia="ru-RU"/>
              </w:rPr>
            </w:pPr>
            <w:r w:rsidRPr="00AE2F43">
              <w:rPr>
                <w:rFonts w:ascii="Times New Roman" w:hAnsi="Times New Roman"/>
                <w:sz w:val="16"/>
                <w:szCs w:val="16"/>
                <w:lang w:eastAsia="ru-RU"/>
              </w:rPr>
              <w:lastRenderedPageBreak/>
              <w:t>Основ</w:t>
            </w:r>
            <w:r>
              <w:rPr>
                <w:rFonts w:ascii="Times New Roman" w:hAnsi="Times New Roman"/>
                <w:sz w:val="16"/>
                <w:szCs w:val="16"/>
                <w:lang w:eastAsia="ru-RU"/>
              </w:rPr>
              <w:t>ное</w:t>
            </w:r>
            <w:r w:rsidRPr="00AE2F43">
              <w:rPr>
                <w:rFonts w:ascii="Times New Roman" w:hAnsi="Times New Roman"/>
                <w:sz w:val="16"/>
                <w:szCs w:val="16"/>
                <w:lang w:eastAsia="ru-RU"/>
              </w:rPr>
              <w:t xml:space="preserve"> мероприя</w:t>
            </w:r>
            <w:r>
              <w:rPr>
                <w:rFonts w:ascii="Times New Roman" w:hAnsi="Times New Roman"/>
                <w:sz w:val="16"/>
                <w:szCs w:val="16"/>
                <w:lang w:eastAsia="ru-RU"/>
              </w:rPr>
              <w:t>тие 1.20</w:t>
            </w:r>
          </w:p>
        </w:tc>
        <w:tc>
          <w:tcPr>
            <w:tcW w:w="1134" w:type="dxa"/>
            <w:vMerge w:val="restart"/>
            <w:tcBorders>
              <w:top w:val="single" w:sz="4" w:space="0" w:color="auto"/>
              <w:left w:val="single" w:sz="4" w:space="0" w:color="auto"/>
              <w:right w:val="single" w:sz="4" w:space="0" w:color="auto"/>
            </w:tcBorders>
            <w:vAlign w:val="center"/>
          </w:tcPr>
          <w:p w:rsidR="001A4716" w:rsidRPr="009F26A1" w:rsidRDefault="001A4716" w:rsidP="001A4716">
            <w:pPr>
              <w:rPr>
                <w:rFonts w:ascii="Times New Roman" w:hAnsi="Times New Roman"/>
                <w:sz w:val="16"/>
                <w:szCs w:val="16"/>
                <w:lang w:eastAsia="ru-RU"/>
              </w:rPr>
            </w:pPr>
            <w:r w:rsidRPr="009F26A1">
              <w:rPr>
                <w:rFonts w:ascii="Times New Roman" w:hAnsi="Times New Roman"/>
                <w:sz w:val="16"/>
                <w:szCs w:val="16"/>
                <w:lang w:eastAsia="ru-RU"/>
              </w:rPr>
              <w:t xml:space="preserve"> Региональный проект «Создание системы поддержки фермеров и развитие сельской кооперации в Курской области»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rPr>
                <w:rFonts w:ascii="Times New Roman" w:hAnsi="Times New Roman"/>
                <w:sz w:val="16"/>
                <w:szCs w:val="16"/>
                <w:lang w:eastAsia="ru-RU"/>
              </w:rPr>
            </w:pPr>
            <w:r w:rsidRPr="009F26A1">
              <w:rPr>
                <w:rFonts w:ascii="Times New Roman" w:hAnsi="Times New Roman"/>
                <w:sz w:val="16"/>
                <w:szCs w:val="16"/>
                <w:lang w:eastAsia="ru-RU"/>
              </w:rPr>
              <w:t>Всего,</w:t>
            </w:r>
          </w:p>
          <w:p w:rsidR="001A4716" w:rsidRPr="009F26A1" w:rsidRDefault="001A4716" w:rsidP="001A4716">
            <w:pPr>
              <w:widowControl w:val="0"/>
              <w:autoSpaceDE w:val="0"/>
              <w:autoSpaceDN w:val="0"/>
              <w:adjustRightInd w:val="0"/>
              <w:rPr>
                <w:rFonts w:ascii="Times New Roman" w:hAnsi="Times New Roman"/>
                <w:sz w:val="16"/>
                <w:szCs w:val="16"/>
                <w:lang w:eastAsia="ru-RU"/>
              </w:rPr>
            </w:pPr>
          </w:p>
          <w:p w:rsidR="001A4716" w:rsidRPr="009F26A1" w:rsidRDefault="001A4716" w:rsidP="001A4716">
            <w:pPr>
              <w:rPr>
                <w:rFonts w:ascii="Times New Roman" w:hAnsi="Times New Roman"/>
                <w:sz w:val="16"/>
                <w:szCs w:val="16"/>
                <w:lang w:eastAsia="ru-RU"/>
              </w:rPr>
            </w:pPr>
            <w:r w:rsidRPr="009F26A1">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rPr>
            </w:pPr>
            <w:r w:rsidRPr="009F26A1">
              <w:rPr>
                <w:rFonts w:ascii="Times New Roman" w:hAnsi="Times New Roman"/>
                <w:sz w:val="16"/>
                <w:szCs w:val="16"/>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rPr>
            </w:pPr>
            <w:r w:rsidRPr="009F26A1">
              <w:rPr>
                <w:rFonts w:ascii="Times New Roman" w:hAnsi="Times New Roman"/>
                <w:sz w:val="16"/>
                <w:szCs w:val="16"/>
              </w:rPr>
              <w:t>-</w:t>
            </w:r>
          </w:p>
        </w:tc>
        <w:tc>
          <w:tcPr>
            <w:tcW w:w="1177" w:type="dxa"/>
            <w:tcBorders>
              <w:top w:val="single" w:sz="4" w:space="0" w:color="auto"/>
              <w:left w:val="single" w:sz="4" w:space="0" w:color="auto"/>
              <w:bottom w:val="single" w:sz="4" w:space="0" w:color="auto"/>
              <w:right w:val="single" w:sz="4" w:space="0" w:color="auto"/>
            </w:tcBorders>
          </w:tcPr>
          <w:p w:rsidR="001A4716" w:rsidRPr="009F26A1" w:rsidRDefault="001A4716" w:rsidP="001A4716">
            <w:pPr>
              <w:jc w:val="center"/>
              <w:rPr>
                <w:rFonts w:ascii="Times New Roman" w:hAnsi="Times New Roman"/>
                <w:sz w:val="16"/>
                <w:szCs w:val="16"/>
                <w:lang w:eastAsia="ru-RU"/>
              </w:rPr>
            </w:pPr>
            <w:r w:rsidRPr="009F26A1">
              <w:rPr>
                <w:rFonts w:ascii="Times New Roman" w:hAnsi="Times New Roman"/>
                <w:sz w:val="16"/>
                <w:szCs w:val="16"/>
                <w:lang w:eastAsia="ru-RU"/>
              </w:rPr>
              <w:t>-</w:t>
            </w:r>
          </w:p>
        </w:tc>
      </w:tr>
      <w:tr w:rsidR="001A4716" w:rsidRPr="00AE2F43" w:rsidTr="001A4716">
        <w:trPr>
          <w:trHeight w:val="455"/>
          <w:jc w:val="center"/>
        </w:trPr>
        <w:tc>
          <w:tcPr>
            <w:tcW w:w="994" w:type="dxa"/>
            <w:vMerge/>
            <w:tcBorders>
              <w:left w:val="single" w:sz="4" w:space="0" w:color="auto"/>
              <w:right w:val="single" w:sz="4" w:space="0" w:color="auto"/>
            </w:tcBorders>
            <w:vAlign w:val="center"/>
          </w:tcPr>
          <w:p w:rsidR="001A4716" w:rsidRPr="0084688A" w:rsidRDefault="001A4716" w:rsidP="001A4716">
            <w:pPr>
              <w:rPr>
                <w:rFonts w:ascii="Times New Roman" w:hAnsi="Times New Roman"/>
                <w:color w:val="7030A0"/>
                <w:sz w:val="16"/>
                <w:szCs w:val="16"/>
                <w:lang w:eastAsia="ru-RU"/>
              </w:rPr>
            </w:pPr>
          </w:p>
        </w:tc>
        <w:tc>
          <w:tcPr>
            <w:tcW w:w="1134" w:type="dxa"/>
            <w:vMerge/>
            <w:tcBorders>
              <w:left w:val="single" w:sz="4" w:space="0" w:color="auto"/>
              <w:right w:val="single" w:sz="4" w:space="0" w:color="auto"/>
            </w:tcBorders>
            <w:vAlign w:val="center"/>
          </w:tcPr>
          <w:p w:rsidR="001A4716" w:rsidRPr="009F26A1"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rPr>
                <w:rFonts w:ascii="Times New Roman" w:hAnsi="Times New Roman"/>
                <w:sz w:val="16"/>
                <w:szCs w:val="16"/>
                <w:lang w:eastAsia="ru-RU"/>
              </w:rPr>
            </w:pPr>
            <w:r w:rsidRPr="009F26A1">
              <w:rPr>
                <w:rFonts w:ascii="Times New Roman" w:hAnsi="Times New Roman"/>
                <w:sz w:val="16"/>
                <w:szCs w:val="16"/>
                <w:lang w:eastAsia="ru-RU"/>
              </w:rPr>
              <w:t>областной бюджет</w:t>
            </w:r>
          </w:p>
          <w:p w:rsidR="001A4716" w:rsidRPr="009F26A1" w:rsidRDefault="001A4716" w:rsidP="001A4716">
            <w:pPr>
              <w:widowControl w:val="0"/>
              <w:autoSpaceDE w:val="0"/>
              <w:autoSpaceDN w:val="0"/>
              <w:adjustRightInd w:val="0"/>
              <w:rPr>
                <w:rFonts w:ascii="Times New Roman" w:hAnsi="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rPr>
            </w:pPr>
            <w:r w:rsidRPr="009F26A1">
              <w:rPr>
                <w:rFonts w:ascii="Times New Roman" w:hAnsi="Times New Roman"/>
                <w:sz w:val="16"/>
                <w:szCs w:val="16"/>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rPr>
            </w:pPr>
            <w:r w:rsidRPr="009F26A1">
              <w:rPr>
                <w:rFonts w:ascii="Times New Roman" w:hAnsi="Times New Roman"/>
                <w:sz w:val="16"/>
                <w:szCs w:val="16"/>
              </w:rPr>
              <w:t>-</w:t>
            </w:r>
          </w:p>
        </w:tc>
        <w:tc>
          <w:tcPr>
            <w:tcW w:w="1177" w:type="dxa"/>
            <w:tcBorders>
              <w:top w:val="single" w:sz="4" w:space="0" w:color="auto"/>
              <w:left w:val="single" w:sz="4" w:space="0" w:color="auto"/>
              <w:bottom w:val="single" w:sz="4" w:space="0" w:color="auto"/>
              <w:right w:val="single" w:sz="4" w:space="0" w:color="auto"/>
            </w:tcBorders>
          </w:tcPr>
          <w:p w:rsidR="001A4716" w:rsidRPr="009F26A1" w:rsidRDefault="001A4716" w:rsidP="001A4716">
            <w:pPr>
              <w:jc w:val="center"/>
              <w:rPr>
                <w:rFonts w:ascii="Times New Roman" w:hAnsi="Times New Roman"/>
                <w:sz w:val="16"/>
                <w:szCs w:val="16"/>
                <w:lang w:eastAsia="ru-RU"/>
              </w:rPr>
            </w:pPr>
            <w:r w:rsidRPr="009F26A1">
              <w:rPr>
                <w:rFonts w:ascii="Times New Roman" w:hAnsi="Times New Roman"/>
                <w:sz w:val="16"/>
                <w:szCs w:val="16"/>
                <w:lang w:eastAsia="ru-RU"/>
              </w:rPr>
              <w:t>-</w:t>
            </w:r>
          </w:p>
        </w:tc>
      </w:tr>
      <w:tr w:rsidR="001A4716" w:rsidRPr="00AE2F43" w:rsidTr="001A4716">
        <w:trPr>
          <w:trHeight w:val="798"/>
          <w:jc w:val="center"/>
        </w:trPr>
        <w:tc>
          <w:tcPr>
            <w:tcW w:w="994" w:type="dxa"/>
            <w:vMerge/>
            <w:tcBorders>
              <w:left w:val="single" w:sz="4" w:space="0" w:color="auto"/>
              <w:right w:val="single" w:sz="4" w:space="0" w:color="auto"/>
            </w:tcBorders>
            <w:vAlign w:val="center"/>
          </w:tcPr>
          <w:p w:rsidR="001A4716" w:rsidRPr="0084688A" w:rsidRDefault="001A4716" w:rsidP="001A4716">
            <w:pPr>
              <w:rPr>
                <w:rFonts w:ascii="Times New Roman" w:hAnsi="Times New Roman"/>
                <w:color w:val="7030A0"/>
                <w:sz w:val="16"/>
                <w:szCs w:val="16"/>
                <w:lang w:eastAsia="ru-RU"/>
              </w:rPr>
            </w:pPr>
          </w:p>
        </w:tc>
        <w:tc>
          <w:tcPr>
            <w:tcW w:w="1134" w:type="dxa"/>
            <w:vMerge/>
            <w:tcBorders>
              <w:left w:val="single" w:sz="4" w:space="0" w:color="auto"/>
              <w:right w:val="single" w:sz="4" w:space="0" w:color="auto"/>
            </w:tcBorders>
            <w:vAlign w:val="center"/>
          </w:tcPr>
          <w:p w:rsidR="001A4716" w:rsidRPr="009F26A1"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rPr>
                <w:rFonts w:ascii="Times New Roman" w:hAnsi="Times New Roman"/>
                <w:sz w:val="16"/>
                <w:szCs w:val="16"/>
                <w:lang w:eastAsia="ru-RU"/>
              </w:rPr>
            </w:pPr>
            <w:r w:rsidRPr="009F26A1">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rPr>
            </w:pPr>
            <w:r w:rsidRPr="009F26A1">
              <w:rPr>
                <w:rFonts w:ascii="Times New Roman" w:hAnsi="Times New Roman"/>
                <w:sz w:val="16"/>
                <w:szCs w:val="16"/>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rPr>
            </w:pPr>
            <w:r w:rsidRPr="009F26A1">
              <w:rPr>
                <w:rFonts w:ascii="Times New Roman" w:hAnsi="Times New Roman"/>
                <w:sz w:val="16"/>
                <w:szCs w:val="16"/>
              </w:rPr>
              <w:t>-</w:t>
            </w:r>
          </w:p>
        </w:tc>
        <w:tc>
          <w:tcPr>
            <w:tcW w:w="1177" w:type="dxa"/>
            <w:tcBorders>
              <w:top w:val="single" w:sz="4" w:space="0" w:color="auto"/>
              <w:left w:val="single" w:sz="4" w:space="0" w:color="auto"/>
              <w:bottom w:val="single" w:sz="4" w:space="0" w:color="auto"/>
              <w:right w:val="single" w:sz="4" w:space="0" w:color="auto"/>
            </w:tcBorders>
          </w:tcPr>
          <w:p w:rsidR="001A4716" w:rsidRPr="009F26A1" w:rsidRDefault="001A4716" w:rsidP="001A4716">
            <w:pPr>
              <w:jc w:val="center"/>
              <w:rPr>
                <w:rFonts w:ascii="Times New Roman" w:hAnsi="Times New Roman"/>
                <w:sz w:val="16"/>
                <w:szCs w:val="16"/>
                <w:lang w:eastAsia="ru-RU"/>
              </w:rPr>
            </w:pPr>
            <w:r w:rsidRPr="009F26A1">
              <w:rPr>
                <w:rFonts w:ascii="Times New Roman" w:hAnsi="Times New Roman"/>
                <w:sz w:val="16"/>
                <w:szCs w:val="16"/>
                <w:lang w:eastAsia="ru-RU"/>
              </w:rPr>
              <w:t>-</w:t>
            </w:r>
          </w:p>
        </w:tc>
      </w:tr>
      <w:tr w:rsidR="001A4716" w:rsidRPr="00AE2F43" w:rsidTr="001A4716">
        <w:trPr>
          <w:trHeight w:val="798"/>
          <w:jc w:val="center"/>
        </w:trPr>
        <w:tc>
          <w:tcPr>
            <w:tcW w:w="994" w:type="dxa"/>
            <w:vMerge/>
            <w:tcBorders>
              <w:left w:val="single" w:sz="4" w:space="0" w:color="auto"/>
              <w:bottom w:val="single" w:sz="4" w:space="0" w:color="auto"/>
              <w:right w:val="single" w:sz="4" w:space="0" w:color="auto"/>
            </w:tcBorders>
            <w:vAlign w:val="center"/>
          </w:tcPr>
          <w:p w:rsidR="001A4716" w:rsidRPr="0084688A" w:rsidRDefault="001A4716" w:rsidP="001A4716">
            <w:pPr>
              <w:rPr>
                <w:rFonts w:ascii="Times New Roman" w:hAnsi="Times New Roman"/>
                <w:color w:val="7030A0"/>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1A4716" w:rsidRPr="009F26A1"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rPr>
                <w:rFonts w:ascii="Times New Roman" w:hAnsi="Times New Roman"/>
                <w:sz w:val="16"/>
                <w:szCs w:val="16"/>
                <w:lang w:eastAsia="ru-RU"/>
              </w:rPr>
            </w:pPr>
            <w:r w:rsidRPr="009F26A1">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widowControl w:val="0"/>
              <w:autoSpaceDE w:val="0"/>
              <w:autoSpaceDN w:val="0"/>
              <w:adjustRightInd w:val="0"/>
              <w:jc w:val="center"/>
              <w:rPr>
                <w:rFonts w:ascii="Times New Roman" w:hAnsi="Times New Roman"/>
                <w:sz w:val="16"/>
                <w:szCs w:val="16"/>
                <w:lang w:eastAsia="ru-RU"/>
              </w:rPr>
            </w:pPr>
            <w:r w:rsidRPr="009F26A1">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rPr>
            </w:pPr>
            <w:r w:rsidRPr="009F26A1">
              <w:rPr>
                <w:rFonts w:ascii="Times New Roman" w:hAnsi="Times New Roman"/>
                <w:sz w:val="16"/>
                <w:szCs w:val="16"/>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sz w:val="16"/>
                <w:szCs w:val="16"/>
              </w:rPr>
            </w:pPr>
            <w:r w:rsidRPr="009F26A1">
              <w:rPr>
                <w:rFonts w:ascii="Times New Roman" w:hAnsi="Times New Roman"/>
                <w:sz w:val="16"/>
                <w:szCs w:val="16"/>
              </w:rPr>
              <w:t>-</w:t>
            </w:r>
          </w:p>
        </w:tc>
        <w:tc>
          <w:tcPr>
            <w:tcW w:w="1177" w:type="dxa"/>
            <w:tcBorders>
              <w:top w:val="single" w:sz="4" w:space="0" w:color="auto"/>
              <w:left w:val="single" w:sz="4" w:space="0" w:color="auto"/>
              <w:bottom w:val="single" w:sz="4" w:space="0" w:color="auto"/>
              <w:right w:val="single" w:sz="4" w:space="0" w:color="auto"/>
            </w:tcBorders>
          </w:tcPr>
          <w:p w:rsidR="001A4716" w:rsidRPr="009F26A1" w:rsidRDefault="001A4716" w:rsidP="001A4716">
            <w:pPr>
              <w:jc w:val="center"/>
              <w:rPr>
                <w:rFonts w:ascii="Times New Roman" w:hAnsi="Times New Roman"/>
                <w:sz w:val="16"/>
                <w:szCs w:val="16"/>
                <w:lang w:eastAsia="ru-RU"/>
              </w:rPr>
            </w:pPr>
            <w:r w:rsidRPr="009F26A1">
              <w:rPr>
                <w:rFonts w:ascii="Times New Roman" w:hAnsi="Times New Roman"/>
                <w:sz w:val="16"/>
                <w:szCs w:val="16"/>
                <w:lang w:eastAsia="ru-RU"/>
              </w:rPr>
              <w:t>-</w:t>
            </w:r>
          </w:p>
        </w:tc>
      </w:tr>
      <w:tr w:rsidR="001A4716" w:rsidRPr="00AE2F43" w:rsidTr="001A4716">
        <w:trPr>
          <w:trHeight w:val="497"/>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Подпрограмма 2</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Устойчивое развитие сельских территорий Курской области на 2014 - 2017 годы и на период до 2021 года</w:t>
            </w: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lastRenderedPageBreak/>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329984,530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422867,862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621533,762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663301,129</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684595,854</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853280,783</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603113,777</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599943,677</w:t>
            </w:r>
          </w:p>
        </w:tc>
      </w:tr>
      <w:tr w:rsidR="001A4716" w:rsidRPr="00AE2F43" w:rsidTr="001A4716">
        <w:trPr>
          <w:trHeight w:val="177"/>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245"/>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329984,530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422867,862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621533,762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663301,129</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684595,854</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853280,783</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603113,777</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599943,677</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140908,000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238889,999</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357289,200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420698,368</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468968,200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577275,100</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346289,900</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343055,800</w:t>
            </w:r>
          </w:p>
        </w:tc>
      </w:tr>
      <w:tr w:rsidR="001A4716" w:rsidRPr="00AE2F43" w:rsidTr="001A4716">
        <w:trPr>
          <w:trHeight w:val="718"/>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ответственный исполнитель подпрограммы - комитет </w:t>
            </w:r>
            <w:r w:rsidRPr="00AE2F43">
              <w:rPr>
                <w:rFonts w:ascii="Times New Roman" w:hAnsi="Times New Roman"/>
                <w:sz w:val="16"/>
                <w:szCs w:val="16"/>
                <w:lang w:eastAsia="ru-RU"/>
              </w:rPr>
              <w:lastRenderedPageBreak/>
              <w:t>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lastRenderedPageBreak/>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329984,530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219208,016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232196,866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186408,565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184436,406</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207755,087</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281006,631</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270882,731</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участник подпрограммы - дорожное управление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844</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203659,846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382697,556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469781,814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478559,448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618682,046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292107,646</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298997,446</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участник подпрограммы - комитет строительства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808</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6639,340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7110,750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21600,000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26843,650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29999,500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30063,500</w:t>
            </w:r>
          </w:p>
          <w:p w:rsidR="001A4716" w:rsidRPr="00AE2F43" w:rsidRDefault="001A4716" w:rsidP="001A4716">
            <w:pPr>
              <w:jc w:val="center"/>
              <w:rPr>
                <w:rFonts w:ascii="Times New Roman" w:hAnsi="Times New Roman"/>
                <w:sz w:val="16"/>
                <w:szCs w:val="16"/>
                <w:lang w:eastAsia="ru-RU"/>
              </w:rPr>
            </w:pP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2.1</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Улучшение жилищных условий граждан, проживающих в сельской местности, в том числе молодых семей и молодых специалистов</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810</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60136,000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56255,199</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56456,800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57820,100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42139,437</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70966,772</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148944,656</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126139,456</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810</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60136,000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56255,199</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56456,800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57820,100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42139,437</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70966,772</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148944,656</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126139,456</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25858,000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38651,899</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31379,800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32743,100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22075,800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43131,900</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120368,900</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97563,700</w:t>
            </w:r>
          </w:p>
        </w:tc>
      </w:tr>
      <w:tr w:rsidR="001A4716" w:rsidRPr="00AE2F43" w:rsidTr="001A4716">
        <w:trPr>
          <w:trHeight w:val="143"/>
          <w:jc w:val="center"/>
        </w:trPr>
        <w:tc>
          <w:tcPr>
            <w:tcW w:w="994" w:type="dxa"/>
            <w:vMerge/>
            <w:tcBorders>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60136,000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56255,199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56456,800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57820,100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42139,437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70966,772</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148944,656</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126139,456</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2.2</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 xml:space="preserve">Обустройство сельских территорий объектами социальной и </w:t>
            </w:r>
            <w:r w:rsidRPr="00AE2F43">
              <w:rPr>
                <w:rFonts w:ascii="Times New Roman" w:hAnsi="Times New Roman"/>
                <w:sz w:val="16"/>
                <w:szCs w:val="16"/>
                <w:lang w:eastAsia="ru-RU"/>
              </w:rPr>
              <w:lastRenderedPageBreak/>
              <w:t>инженерной инфраструктуры, автомобильными дорогами</w:t>
            </w: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lastRenderedPageBreak/>
              <w:t>Всего,</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02</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269848,530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366612,663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564215,362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604978,329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641678,117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748745,761</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453008,821</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472584,121</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областной  </w:t>
            </w:r>
            <w:r w:rsidRPr="00AE2F43">
              <w:rPr>
                <w:rFonts w:ascii="Times New Roman" w:hAnsi="Times New Roman"/>
                <w:sz w:val="16"/>
                <w:szCs w:val="16"/>
                <w:lang w:eastAsia="ru-RU"/>
              </w:rPr>
              <w:lastRenderedPageBreak/>
              <w:t>бюджет,</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lastRenderedPageBreak/>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02</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269848,530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366612,663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564215,362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604978,329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641678,117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748745,761</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453008,821</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472584,121</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115050,000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200238,100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325497,800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387613,068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AE2F43">
              <w:rPr>
                <w:rFonts w:ascii="Times New Roman" w:hAnsi="Times New Roman"/>
                <w:sz w:val="16"/>
                <w:szCs w:val="16"/>
                <w:lang w:eastAsia="ru-RU"/>
              </w:rPr>
              <w:t>446510,500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528967,200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225160,700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244672,000</w:t>
            </w:r>
          </w:p>
        </w:tc>
      </w:tr>
      <w:tr w:rsidR="001A4716" w:rsidRPr="00AE2F43" w:rsidTr="001A4716">
        <w:trPr>
          <w:trHeight w:val="143"/>
          <w:jc w:val="center"/>
        </w:trPr>
        <w:tc>
          <w:tcPr>
            <w:tcW w:w="994" w:type="dxa"/>
            <w:vMerge/>
            <w:tcBorders>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02</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269848,530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162952,817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174878,466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128085,765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141518,669</w:t>
            </w:r>
          </w:p>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p w:rsidR="001A4716" w:rsidRPr="00AE2F43" w:rsidRDefault="001A4716" w:rsidP="001A4716">
            <w:pPr>
              <w:widowControl w:val="0"/>
              <w:autoSpaceDE w:val="0"/>
              <w:autoSpaceDN w:val="0"/>
              <w:adjustRightInd w:val="0"/>
              <w:jc w:val="center"/>
              <w:rPr>
                <w:rFonts w:ascii="Times New Roman" w:hAnsi="Times New Roman"/>
                <w:color w:val="FF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130063,715</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130901,675</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143523,175</w:t>
            </w:r>
          </w:p>
        </w:tc>
      </w:tr>
      <w:tr w:rsidR="001A4716" w:rsidRPr="00AE2F43" w:rsidTr="001A4716">
        <w:trPr>
          <w:trHeight w:val="143"/>
          <w:jc w:val="center"/>
        </w:trPr>
        <w:tc>
          <w:tcPr>
            <w:tcW w:w="994" w:type="dxa"/>
            <w:vMerge/>
            <w:tcBorders>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дорожное управление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844</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02</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203659,846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382697,556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469781,814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478559,448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618682,046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292107,646</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298997,446</w:t>
            </w:r>
          </w:p>
        </w:tc>
      </w:tr>
      <w:tr w:rsidR="001A4716" w:rsidRPr="00AE2F43" w:rsidTr="001A4716">
        <w:trPr>
          <w:trHeight w:val="146"/>
          <w:jc w:val="center"/>
        </w:trPr>
        <w:tc>
          <w:tcPr>
            <w:tcW w:w="994" w:type="dxa"/>
            <w:vMerge/>
            <w:tcBorders>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комитет строительства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808</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02</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6639,340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7110,750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21600,000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rPr>
            </w:pPr>
            <w:r w:rsidRPr="00AE2F43">
              <w:rPr>
                <w:rFonts w:ascii="Times New Roman" w:hAnsi="Times New Roman"/>
                <w:sz w:val="16"/>
                <w:szCs w:val="16"/>
              </w:rPr>
              <w:t>29999,500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30063,500</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2.3</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roofErr w:type="spellStart"/>
            <w:r w:rsidRPr="00AE2F43">
              <w:rPr>
                <w:rFonts w:ascii="Times New Roman" w:hAnsi="Times New Roman"/>
                <w:sz w:val="16"/>
                <w:szCs w:val="16"/>
                <w:lang w:eastAsia="ru-RU"/>
              </w:rPr>
              <w:t>Грантовая</w:t>
            </w:r>
            <w:proofErr w:type="spellEnd"/>
            <w:r w:rsidRPr="00AE2F43">
              <w:rPr>
                <w:rFonts w:ascii="Times New Roman" w:hAnsi="Times New Roman"/>
                <w:sz w:val="16"/>
                <w:szCs w:val="16"/>
                <w:lang w:eastAsia="ru-RU"/>
              </w:rPr>
              <w:t xml:space="preserve"> поддержка местных инициатив граждан, проживающих в сельской местности</w:t>
            </w: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03</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861,600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502,700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778,300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cs="Times New Roman"/>
                <w:sz w:val="16"/>
                <w:szCs w:val="16"/>
              </w:rPr>
            </w:pPr>
            <w:r w:rsidRPr="009F26A1">
              <w:rPr>
                <w:rFonts w:ascii="Times New Roman" w:hAnsi="Times New Roman" w:cs="Times New Roman"/>
                <w:sz w:val="16"/>
                <w:szCs w:val="16"/>
              </w:rPr>
              <w:t>1455,003</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F07F66" w:rsidRDefault="001A4716" w:rsidP="001A4716">
            <w:pPr>
              <w:jc w:val="center"/>
              <w:rPr>
                <w:rFonts w:ascii="Times New Roman" w:hAnsi="Times New Roman" w:cs="Times New Roman"/>
                <w:sz w:val="16"/>
                <w:szCs w:val="16"/>
              </w:rPr>
            </w:pPr>
            <w:r w:rsidRPr="00F07F66">
              <w:rPr>
                <w:rFonts w:ascii="Times New Roman" w:hAnsi="Times New Roman" w:cs="Times New Roman"/>
                <w:sz w:val="16"/>
                <w:szCs w:val="16"/>
              </w:rPr>
              <w:t>1160,300</w:t>
            </w:r>
          </w:p>
        </w:tc>
        <w:tc>
          <w:tcPr>
            <w:tcW w:w="1177" w:type="dxa"/>
            <w:tcBorders>
              <w:top w:val="single" w:sz="4" w:space="0" w:color="auto"/>
              <w:left w:val="single" w:sz="4" w:space="0" w:color="auto"/>
              <w:right w:val="single" w:sz="4" w:space="0" w:color="auto"/>
            </w:tcBorders>
          </w:tcPr>
          <w:p w:rsidR="001A4716" w:rsidRPr="00F07F66" w:rsidRDefault="001A4716" w:rsidP="001A4716">
            <w:pPr>
              <w:jc w:val="center"/>
              <w:rPr>
                <w:rFonts w:ascii="Times New Roman" w:hAnsi="Times New Roman" w:cs="Times New Roman"/>
                <w:sz w:val="16"/>
                <w:szCs w:val="16"/>
                <w:lang w:eastAsia="ru-RU"/>
              </w:rPr>
            </w:pPr>
            <w:r w:rsidRPr="00F07F66">
              <w:rPr>
                <w:rFonts w:ascii="Times New Roman" w:hAnsi="Times New Roman" w:cs="Times New Roman"/>
                <w:sz w:val="16"/>
                <w:szCs w:val="16"/>
                <w:lang w:eastAsia="ru-RU"/>
              </w:rPr>
              <w:t>1220,100</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cs="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F07F66" w:rsidRDefault="001A4716" w:rsidP="001A4716">
            <w:pPr>
              <w:jc w:val="center"/>
              <w:rPr>
                <w:rFonts w:ascii="Times New Roman" w:hAnsi="Times New Roman" w:cs="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F07F66" w:rsidRDefault="001A4716" w:rsidP="001A4716">
            <w:pPr>
              <w:jc w:val="center"/>
              <w:rPr>
                <w:rFonts w:ascii="Times New Roman" w:hAnsi="Times New Roman" w:cs="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03</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861,600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502,700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778,300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cs="Times New Roman"/>
                <w:sz w:val="16"/>
                <w:szCs w:val="16"/>
              </w:rPr>
            </w:pPr>
            <w:r w:rsidRPr="009F26A1">
              <w:rPr>
                <w:rFonts w:ascii="Times New Roman" w:hAnsi="Times New Roman" w:cs="Times New Roman"/>
                <w:sz w:val="16"/>
                <w:szCs w:val="16"/>
              </w:rPr>
              <w:t>1455,003</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F07F66" w:rsidRDefault="001A4716" w:rsidP="001A4716">
            <w:pPr>
              <w:jc w:val="center"/>
              <w:rPr>
                <w:rFonts w:ascii="Times New Roman" w:hAnsi="Times New Roman" w:cs="Times New Roman"/>
                <w:sz w:val="16"/>
                <w:szCs w:val="16"/>
              </w:rPr>
            </w:pPr>
            <w:r w:rsidRPr="00F07F66">
              <w:rPr>
                <w:rFonts w:ascii="Times New Roman" w:hAnsi="Times New Roman" w:cs="Times New Roman"/>
                <w:sz w:val="16"/>
                <w:szCs w:val="16"/>
              </w:rPr>
              <w:t>1160,300</w:t>
            </w:r>
          </w:p>
        </w:tc>
        <w:tc>
          <w:tcPr>
            <w:tcW w:w="1177" w:type="dxa"/>
            <w:tcBorders>
              <w:top w:val="single" w:sz="4" w:space="0" w:color="auto"/>
              <w:left w:val="single" w:sz="4" w:space="0" w:color="auto"/>
              <w:right w:val="single" w:sz="4" w:space="0" w:color="auto"/>
            </w:tcBorders>
          </w:tcPr>
          <w:p w:rsidR="001A4716" w:rsidRPr="00F07F66" w:rsidRDefault="001A4716" w:rsidP="001A4716">
            <w:pPr>
              <w:jc w:val="center"/>
              <w:rPr>
                <w:rFonts w:ascii="Times New Roman" w:hAnsi="Times New Roman" w:cs="Times New Roman"/>
                <w:sz w:val="16"/>
                <w:szCs w:val="16"/>
                <w:lang w:eastAsia="ru-RU"/>
              </w:rPr>
            </w:pPr>
            <w:r w:rsidRPr="00F07F66">
              <w:rPr>
                <w:rFonts w:ascii="Times New Roman" w:hAnsi="Times New Roman" w:cs="Times New Roman"/>
                <w:sz w:val="16"/>
                <w:szCs w:val="16"/>
                <w:lang w:eastAsia="ru-RU"/>
              </w:rPr>
              <w:t>1220,100</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411,600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342,200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381,900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F07F66" w:rsidRDefault="001A4716" w:rsidP="001A4716">
            <w:pPr>
              <w:widowControl w:val="0"/>
              <w:autoSpaceDE w:val="0"/>
              <w:autoSpaceDN w:val="0"/>
              <w:adjustRightInd w:val="0"/>
              <w:jc w:val="center"/>
              <w:rPr>
                <w:rFonts w:ascii="Times New Roman" w:hAnsi="Times New Roman" w:cs="Times New Roman"/>
                <w:sz w:val="16"/>
                <w:szCs w:val="16"/>
                <w:lang w:eastAsia="ru-RU"/>
              </w:rPr>
            </w:pPr>
            <w:r w:rsidRPr="00F07F66">
              <w:rPr>
                <w:rFonts w:ascii="Times New Roman" w:hAnsi="Times New Roman" w:cs="Times New Roman"/>
                <w:sz w:val="16"/>
                <w:szCs w:val="16"/>
                <w:lang w:eastAsia="ru-RU"/>
              </w:rPr>
              <w:t>442,500</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F07F66" w:rsidRDefault="001A4716" w:rsidP="001A4716">
            <w:pPr>
              <w:widowControl w:val="0"/>
              <w:autoSpaceDE w:val="0"/>
              <w:autoSpaceDN w:val="0"/>
              <w:adjustRightInd w:val="0"/>
              <w:jc w:val="center"/>
              <w:rPr>
                <w:rFonts w:ascii="Times New Roman" w:hAnsi="Times New Roman" w:cs="Times New Roman"/>
                <w:sz w:val="16"/>
                <w:szCs w:val="16"/>
                <w:lang w:eastAsia="ru-RU"/>
              </w:rPr>
            </w:pPr>
            <w:r w:rsidRPr="00F07F66">
              <w:rPr>
                <w:rFonts w:ascii="Times New Roman" w:hAnsi="Times New Roman" w:cs="Times New Roman"/>
                <w:sz w:val="16"/>
                <w:szCs w:val="16"/>
                <w:lang w:eastAsia="ru-RU"/>
              </w:rPr>
              <w:t>760,300</w:t>
            </w:r>
          </w:p>
        </w:tc>
        <w:tc>
          <w:tcPr>
            <w:tcW w:w="1177" w:type="dxa"/>
            <w:tcBorders>
              <w:left w:val="single" w:sz="4" w:space="0" w:color="auto"/>
              <w:bottom w:val="single" w:sz="4" w:space="0" w:color="auto"/>
              <w:right w:val="single" w:sz="4" w:space="0" w:color="auto"/>
            </w:tcBorders>
          </w:tcPr>
          <w:p w:rsidR="001A4716" w:rsidRPr="00F07F66" w:rsidRDefault="001A4716" w:rsidP="001A4716">
            <w:pPr>
              <w:widowControl w:val="0"/>
              <w:autoSpaceDE w:val="0"/>
              <w:autoSpaceDN w:val="0"/>
              <w:adjustRightInd w:val="0"/>
              <w:jc w:val="center"/>
              <w:rPr>
                <w:rFonts w:ascii="Times New Roman" w:hAnsi="Times New Roman" w:cs="Times New Roman"/>
                <w:sz w:val="16"/>
                <w:szCs w:val="16"/>
                <w:lang w:eastAsia="ru-RU"/>
              </w:rPr>
            </w:pPr>
            <w:r w:rsidRPr="00F07F66">
              <w:rPr>
                <w:rFonts w:ascii="Times New Roman" w:hAnsi="Times New Roman" w:cs="Times New Roman"/>
                <w:sz w:val="16"/>
                <w:szCs w:val="16"/>
                <w:lang w:eastAsia="ru-RU"/>
              </w:rPr>
              <w:t>820,100</w:t>
            </w:r>
          </w:p>
        </w:tc>
      </w:tr>
      <w:tr w:rsidR="001A4716" w:rsidRPr="00AE2F43" w:rsidTr="001A4716">
        <w:trPr>
          <w:trHeight w:val="143"/>
          <w:jc w:val="center"/>
        </w:trPr>
        <w:tc>
          <w:tcPr>
            <w:tcW w:w="994" w:type="dxa"/>
            <w:vMerge/>
            <w:tcBorders>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03</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861,600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502,700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778,300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cs="Times New Roman"/>
                <w:sz w:val="16"/>
                <w:szCs w:val="16"/>
              </w:rPr>
            </w:pPr>
            <w:r w:rsidRPr="009F26A1">
              <w:rPr>
                <w:rFonts w:ascii="Times New Roman" w:hAnsi="Times New Roman" w:cs="Times New Roman"/>
                <w:sz w:val="16"/>
                <w:szCs w:val="16"/>
              </w:rPr>
              <w:t>1455,003</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07F66" w:rsidRDefault="001A4716" w:rsidP="001A4716">
            <w:pPr>
              <w:jc w:val="center"/>
              <w:rPr>
                <w:rFonts w:ascii="Times New Roman" w:hAnsi="Times New Roman" w:cs="Times New Roman"/>
                <w:sz w:val="16"/>
                <w:szCs w:val="16"/>
              </w:rPr>
            </w:pPr>
            <w:r w:rsidRPr="00F07F66">
              <w:rPr>
                <w:rFonts w:ascii="Times New Roman" w:hAnsi="Times New Roman" w:cs="Times New Roman"/>
                <w:sz w:val="16"/>
                <w:szCs w:val="16"/>
              </w:rPr>
              <w:t>1160,300</w:t>
            </w:r>
          </w:p>
        </w:tc>
        <w:tc>
          <w:tcPr>
            <w:tcW w:w="1177" w:type="dxa"/>
            <w:tcBorders>
              <w:top w:val="single" w:sz="4" w:space="0" w:color="auto"/>
              <w:left w:val="single" w:sz="4" w:space="0" w:color="auto"/>
              <w:bottom w:val="single" w:sz="4" w:space="0" w:color="auto"/>
              <w:right w:val="single" w:sz="4" w:space="0" w:color="auto"/>
            </w:tcBorders>
          </w:tcPr>
          <w:p w:rsidR="001A4716" w:rsidRPr="00F07F66" w:rsidRDefault="001A4716" w:rsidP="001A4716">
            <w:pPr>
              <w:jc w:val="center"/>
              <w:rPr>
                <w:rFonts w:ascii="Times New Roman" w:hAnsi="Times New Roman" w:cs="Times New Roman"/>
                <w:sz w:val="16"/>
                <w:szCs w:val="16"/>
                <w:lang w:eastAsia="ru-RU"/>
              </w:rPr>
            </w:pPr>
            <w:r w:rsidRPr="00F07F66">
              <w:rPr>
                <w:rFonts w:ascii="Times New Roman" w:hAnsi="Times New Roman" w:cs="Times New Roman"/>
                <w:sz w:val="16"/>
                <w:szCs w:val="16"/>
                <w:lang w:eastAsia="ru-RU"/>
              </w:rPr>
              <w:t>1220,100</w:t>
            </w:r>
          </w:p>
        </w:tc>
      </w:tr>
      <w:tr w:rsidR="001A4716" w:rsidRPr="00AE2F43" w:rsidTr="001A4716">
        <w:trPr>
          <w:trHeight w:val="340"/>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1A4716" w:rsidRDefault="001A4716" w:rsidP="001A4716">
            <w:pPr>
              <w:rPr>
                <w:rFonts w:ascii="Times New Roman" w:hAnsi="Times New Roman"/>
                <w:sz w:val="16"/>
                <w:szCs w:val="16"/>
                <w:lang w:eastAsia="ru-RU"/>
              </w:rPr>
            </w:pPr>
          </w:p>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Региональный проект</w:t>
            </w:r>
          </w:p>
          <w:p w:rsidR="001A4716" w:rsidRPr="00D94AB3" w:rsidRDefault="001A4716" w:rsidP="001A4716">
            <w:pPr>
              <w:rPr>
                <w:rFonts w:ascii="Times New Roman" w:hAnsi="Times New Roman"/>
                <w:sz w:val="16"/>
                <w:szCs w:val="16"/>
                <w:lang w:eastAsia="ru-RU"/>
              </w:rPr>
            </w:pPr>
            <w:r>
              <w:rPr>
                <w:rFonts w:ascii="Times New Roman" w:hAnsi="Times New Roman"/>
                <w:sz w:val="16"/>
                <w:szCs w:val="16"/>
                <w:lang w:val="en-US" w:eastAsia="ru-RU"/>
              </w:rPr>
              <w:lastRenderedPageBreak/>
              <w:t>2 P5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jc w:val="both"/>
              <w:rPr>
                <w:rFonts w:ascii="Times New Roman" w:hAnsi="Times New Roman"/>
                <w:sz w:val="16"/>
                <w:szCs w:val="16"/>
                <w:lang w:eastAsia="ru-RU"/>
              </w:rPr>
            </w:pPr>
            <w:r>
              <w:rPr>
                <w:rFonts w:ascii="Times New Roman" w:hAnsi="Times New Roman"/>
                <w:sz w:val="16"/>
                <w:szCs w:val="16"/>
                <w:lang w:eastAsia="ru-RU"/>
              </w:rPr>
              <w:lastRenderedPageBreak/>
              <w:t>«Спорт-норма жизни»</w:t>
            </w: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Р5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cs="Times New Roman"/>
                <w:sz w:val="16"/>
                <w:szCs w:val="16"/>
              </w:rPr>
            </w:pPr>
            <w:r w:rsidRPr="009F26A1">
              <w:rPr>
                <w:rFonts w:ascii="Times New Roman" w:hAnsi="Times New Roman" w:cs="Times New Roman"/>
                <w:sz w:val="16"/>
                <w:szCs w:val="16"/>
              </w:rPr>
              <w:t>5269,597</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sz w:val="16"/>
                <w:szCs w:val="16"/>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340"/>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jc w:val="both"/>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2</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Р5</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cs="Times New Roman"/>
                <w:sz w:val="16"/>
                <w:szCs w:val="16"/>
              </w:rPr>
            </w:pPr>
            <w:r w:rsidRPr="009F26A1">
              <w:rPr>
                <w:rFonts w:ascii="Times New Roman" w:hAnsi="Times New Roman" w:cs="Times New Roman"/>
                <w:sz w:val="16"/>
                <w:szCs w:val="16"/>
              </w:rPr>
              <w:t>5269,597</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sz w:val="16"/>
                <w:szCs w:val="16"/>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p>
        </w:tc>
      </w:tr>
      <w:tr w:rsidR="001A4716" w:rsidRPr="00AE2F43" w:rsidTr="001A4716">
        <w:trPr>
          <w:trHeight w:val="279"/>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jc w:val="both"/>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в том числе </w:t>
            </w:r>
          </w:p>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F07F66" w:rsidRDefault="001A4716" w:rsidP="001A4716">
            <w:pPr>
              <w:jc w:val="center"/>
              <w:rPr>
                <w:rFonts w:ascii="Times New Roman" w:hAnsi="Times New Roman" w:cs="Times New Roman"/>
                <w:sz w:val="16"/>
                <w:szCs w:val="16"/>
              </w:rPr>
            </w:pPr>
            <w:r w:rsidRPr="00F07F66">
              <w:rPr>
                <w:rFonts w:ascii="Times New Roman" w:hAnsi="Times New Roman" w:cs="Times New Roman"/>
                <w:sz w:val="16"/>
                <w:szCs w:val="16"/>
              </w:rPr>
              <w:t>2382,100</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sz w:val="16"/>
                <w:szCs w:val="16"/>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p>
        </w:tc>
      </w:tr>
      <w:tr w:rsidR="001A4716" w:rsidRPr="00AE2F43" w:rsidTr="001A4716">
        <w:trPr>
          <w:trHeight w:val="277"/>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jc w:val="both"/>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Р5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F26A1" w:rsidRDefault="001A4716" w:rsidP="001A4716">
            <w:pPr>
              <w:jc w:val="center"/>
              <w:rPr>
                <w:rFonts w:ascii="Times New Roman" w:hAnsi="Times New Roman" w:cs="Times New Roman"/>
                <w:sz w:val="16"/>
                <w:szCs w:val="16"/>
              </w:rPr>
            </w:pPr>
            <w:r w:rsidRPr="009F26A1">
              <w:rPr>
                <w:rFonts w:ascii="Times New Roman" w:hAnsi="Times New Roman" w:cs="Times New Roman"/>
                <w:sz w:val="16"/>
                <w:szCs w:val="16"/>
              </w:rPr>
              <w:t>5269,597</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sz w:val="16"/>
                <w:szCs w:val="16"/>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340"/>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Региональный проект</w:t>
            </w:r>
          </w:p>
          <w:p w:rsidR="001A4716" w:rsidRPr="00D94AB3" w:rsidRDefault="001A4716" w:rsidP="001A4716">
            <w:pPr>
              <w:rPr>
                <w:rFonts w:ascii="Times New Roman" w:hAnsi="Times New Roman"/>
                <w:sz w:val="16"/>
                <w:szCs w:val="16"/>
                <w:lang w:val="en-US" w:eastAsia="ru-RU"/>
              </w:rPr>
            </w:pPr>
            <w:r>
              <w:rPr>
                <w:rFonts w:ascii="Times New Roman" w:hAnsi="Times New Roman"/>
                <w:sz w:val="16"/>
                <w:szCs w:val="16"/>
                <w:lang w:eastAsia="ru-RU"/>
              </w:rPr>
              <w:t xml:space="preserve">2 </w:t>
            </w:r>
            <w:r>
              <w:rPr>
                <w:rFonts w:ascii="Times New Roman" w:hAnsi="Times New Roman"/>
                <w:sz w:val="16"/>
                <w:szCs w:val="16"/>
                <w:lang w:val="en-US" w:eastAsia="ru-RU"/>
              </w:rPr>
              <w:t>N1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jc w:val="both"/>
              <w:rPr>
                <w:rFonts w:ascii="Times New Roman" w:hAnsi="Times New Roman"/>
                <w:sz w:val="16"/>
                <w:szCs w:val="16"/>
                <w:lang w:eastAsia="ru-RU"/>
              </w:rPr>
            </w:pPr>
            <w:r>
              <w:rPr>
                <w:rFonts w:ascii="Times New Roman" w:hAnsi="Times New Roman"/>
                <w:sz w:val="16"/>
                <w:szCs w:val="16"/>
                <w:lang w:eastAsia="ru-RU"/>
              </w:rPr>
              <w:t>«</w:t>
            </w:r>
            <w:r w:rsidRPr="00AE2F43">
              <w:rPr>
                <w:rFonts w:ascii="Times New Roman" w:hAnsi="Times New Roman"/>
                <w:sz w:val="16"/>
                <w:szCs w:val="16"/>
                <w:lang w:eastAsia="ru-RU"/>
              </w:rPr>
              <w:t>Развитие системы оказания пер</w:t>
            </w:r>
            <w:r>
              <w:rPr>
                <w:rFonts w:ascii="Times New Roman" w:hAnsi="Times New Roman"/>
                <w:sz w:val="16"/>
                <w:szCs w:val="16"/>
                <w:lang w:eastAsia="ru-RU"/>
              </w:rPr>
              <w:t>вичной медико-санитарной помощи»</w:t>
            </w: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val="en-US" w:eastAsia="ru-RU"/>
              </w:rPr>
            </w:pPr>
            <w:r w:rsidRPr="00AE2F43">
              <w:rPr>
                <w:rFonts w:ascii="Times New Roman" w:hAnsi="Times New Roman"/>
                <w:sz w:val="16"/>
                <w:szCs w:val="16"/>
                <w:lang w:val="en-US" w:eastAsia="ru-RU"/>
              </w:rPr>
              <w:t>N1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07F66" w:rsidRDefault="001A4716" w:rsidP="001A4716">
            <w:pPr>
              <w:jc w:val="center"/>
              <w:rPr>
                <w:rFonts w:ascii="Times New Roman" w:hAnsi="Times New Roman" w:cs="Times New Roman"/>
                <w:sz w:val="16"/>
                <w:szCs w:val="16"/>
              </w:rPr>
            </w:pPr>
            <w:r w:rsidRPr="00F07F66">
              <w:rPr>
                <w:rFonts w:ascii="Times New Roman" w:hAnsi="Times New Roman" w:cs="Times New Roman"/>
                <w:sz w:val="16"/>
                <w:szCs w:val="16"/>
              </w:rPr>
              <w:t>26843,650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sz w:val="16"/>
                <w:szCs w:val="16"/>
              </w:rPr>
            </w:pPr>
            <w:r w:rsidRPr="00AE2F43">
              <w:rPr>
                <w:sz w:val="16"/>
                <w:szCs w:val="16"/>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340"/>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jc w:val="both"/>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областной  бюджет,</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val="en-US" w:eastAsia="ru-RU"/>
              </w:rPr>
            </w:pPr>
            <w:r w:rsidRPr="00AE2F43">
              <w:rPr>
                <w:rFonts w:ascii="Times New Roman" w:hAnsi="Times New Roman"/>
                <w:sz w:val="16"/>
                <w:szCs w:val="16"/>
                <w:lang w:val="en-US" w:eastAsia="ru-RU"/>
              </w:rPr>
              <w:t>N1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07F66" w:rsidRDefault="001A4716" w:rsidP="001A4716">
            <w:pPr>
              <w:jc w:val="center"/>
              <w:rPr>
                <w:rFonts w:ascii="Times New Roman" w:hAnsi="Times New Roman" w:cs="Times New Roman"/>
                <w:sz w:val="16"/>
                <w:szCs w:val="16"/>
              </w:rPr>
            </w:pPr>
            <w:r w:rsidRPr="00F07F66">
              <w:rPr>
                <w:rFonts w:ascii="Times New Roman" w:hAnsi="Times New Roman" w:cs="Times New Roman"/>
                <w:sz w:val="16"/>
                <w:szCs w:val="16"/>
              </w:rPr>
              <w:t>26843,650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sz w:val="16"/>
                <w:szCs w:val="16"/>
              </w:rPr>
            </w:pP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p>
        </w:tc>
      </w:tr>
      <w:tr w:rsidR="001A4716" w:rsidRPr="00AE2F43" w:rsidTr="001A4716">
        <w:trPr>
          <w:trHeight w:val="279"/>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jc w:val="both"/>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07F66" w:rsidRDefault="001A4716" w:rsidP="001A4716">
            <w:pPr>
              <w:jc w:val="center"/>
              <w:rPr>
                <w:rFonts w:ascii="Times New Roman" w:hAnsi="Times New Roman" w:cs="Times New Roman"/>
                <w:sz w:val="16"/>
                <w:szCs w:val="16"/>
              </w:rPr>
            </w:pPr>
            <w:r w:rsidRPr="00F07F66">
              <w:rPr>
                <w:rFonts w:ascii="Times New Roman" w:hAnsi="Times New Roman" w:cs="Times New Roman"/>
                <w:sz w:val="16"/>
                <w:szCs w:val="16"/>
                <w:lang w:eastAsia="ru-RU"/>
              </w:rPr>
              <w:t>2351,400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sz w:val="16"/>
                <w:szCs w:val="16"/>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277"/>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jc w:val="both"/>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строительства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808</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2</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val="en-US" w:eastAsia="ru-RU"/>
              </w:rPr>
            </w:pPr>
            <w:r w:rsidRPr="00AE2F43">
              <w:rPr>
                <w:rFonts w:ascii="Times New Roman" w:hAnsi="Times New Roman"/>
                <w:sz w:val="16"/>
                <w:szCs w:val="16"/>
                <w:lang w:val="en-US" w:eastAsia="ru-RU"/>
              </w:rPr>
              <w:t>N1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07F66" w:rsidRDefault="001A4716" w:rsidP="001A4716">
            <w:pPr>
              <w:jc w:val="center"/>
              <w:rPr>
                <w:rFonts w:ascii="Times New Roman" w:hAnsi="Times New Roman" w:cs="Times New Roman"/>
                <w:sz w:val="16"/>
                <w:szCs w:val="16"/>
              </w:rPr>
            </w:pPr>
            <w:r w:rsidRPr="00F07F66">
              <w:rPr>
                <w:rFonts w:ascii="Times New Roman" w:hAnsi="Times New Roman" w:cs="Times New Roman"/>
                <w:sz w:val="16"/>
                <w:szCs w:val="16"/>
              </w:rPr>
              <w:t>26843,650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sz w:val="16"/>
                <w:szCs w:val="16"/>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Подпрограмма 3</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Развитие мелиорации земель сельскохозяйственного назначения Курской области на 2014 - 2021 годы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3</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32417,466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8369,000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56128,506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63469,081</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30755,517</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3</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32417,466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8369,000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56128,506</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63469,081</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30755,517</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в том числе объем межбюджетных трансфертов из федерального </w:t>
            </w:r>
            <w:r w:rsidRPr="00AE2F43">
              <w:rPr>
                <w:rFonts w:ascii="Times New Roman" w:hAnsi="Times New Roman"/>
                <w:sz w:val="16"/>
                <w:szCs w:val="16"/>
                <w:lang w:eastAsia="ru-RU"/>
              </w:rPr>
              <w:lastRenderedPageBreak/>
              <w:t>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27062,100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7281,000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48831,800</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55218,100</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26757,300</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3</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32417,466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8369,000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56128,506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63469,081</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30755,517</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Основное мероприятие </w:t>
            </w:r>
            <w:r w:rsidRPr="00AE2F43">
              <w:rPr>
                <w:rFonts w:ascii="Times New Roman" w:hAnsi="Times New Roman"/>
                <w:sz w:val="16"/>
                <w:szCs w:val="16"/>
                <w:lang w:val="en-US" w:eastAsia="ru-RU"/>
              </w:rPr>
              <w:t>3</w:t>
            </w:r>
            <w:r w:rsidRPr="00AE2F43">
              <w:rPr>
                <w:rFonts w:ascii="Times New Roman" w:hAnsi="Times New Roman"/>
                <w:sz w:val="16"/>
                <w:szCs w:val="16"/>
                <w:lang w:eastAsia="ru-RU"/>
              </w:rPr>
              <w:t>.1</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rPr>
              <w:t>Развитие мелиоративных систем и отдельно расположенных гидротехнических сооружений</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3</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32417,466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8369,000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color w:val="FF0000"/>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351"/>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3</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32417,466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8369,000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27062,100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7281,000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r>
      <w:tr w:rsidR="001A4716" w:rsidRPr="00AE2F43" w:rsidTr="001A4716">
        <w:trPr>
          <w:trHeight w:val="143"/>
          <w:jc w:val="center"/>
        </w:trPr>
        <w:tc>
          <w:tcPr>
            <w:tcW w:w="994" w:type="dxa"/>
            <w:vMerge/>
            <w:tcBorders>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3</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32417,466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8369,000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Основное мероприятие </w:t>
            </w:r>
            <w:r w:rsidRPr="00AE2F43">
              <w:rPr>
                <w:rFonts w:ascii="Times New Roman" w:hAnsi="Times New Roman"/>
                <w:sz w:val="16"/>
                <w:szCs w:val="16"/>
                <w:lang w:val="en-US" w:eastAsia="ru-RU"/>
              </w:rPr>
              <w:t>3</w:t>
            </w:r>
            <w:r w:rsidRPr="00AE2F43">
              <w:rPr>
                <w:rFonts w:ascii="Times New Roman" w:hAnsi="Times New Roman"/>
                <w:sz w:val="16"/>
                <w:szCs w:val="16"/>
                <w:lang w:eastAsia="ru-RU"/>
              </w:rPr>
              <w:t>.2</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rPr>
            </w:pPr>
            <w:r w:rsidRPr="00AE2F43">
              <w:rPr>
                <w:rFonts w:ascii="Times New Roman" w:hAnsi="Times New Roman"/>
                <w:sz w:val="16"/>
                <w:szCs w:val="16"/>
              </w:rPr>
              <w:t>Предотвращение выбытия из сельскохозяйственного оборота земель сельскохозяйственного назначения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3</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02</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3</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02</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3</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02</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298"/>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1229AD">
              <w:rPr>
                <w:rFonts w:ascii="Times New Roman" w:hAnsi="Times New Roman"/>
                <w:sz w:val="16"/>
                <w:szCs w:val="16"/>
                <w:lang w:eastAsia="ru-RU"/>
              </w:rPr>
              <w:t xml:space="preserve">Основное </w:t>
            </w:r>
            <w:r w:rsidRPr="001229AD">
              <w:rPr>
                <w:rFonts w:ascii="Times New Roman" w:hAnsi="Times New Roman"/>
                <w:sz w:val="16"/>
                <w:szCs w:val="16"/>
                <w:lang w:eastAsia="ru-RU"/>
              </w:rPr>
              <w:lastRenderedPageBreak/>
              <w:t xml:space="preserve">мероприятие </w:t>
            </w:r>
            <w:r w:rsidRPr="001229AD">
              <w:rPr>
                <w:rFonts w:ascii="Times New Roman" w:hAnsi="Times New Roman"/>
                <w:sz w:val="16"/>
                <w:szCs w:val="16"/>
                <w:lang w:val="en-US" w:eastAsia="ru-RU"/>
              </w:rPr>
              <w:t>3</w:t>
            </w:r>
            <w:r w:rsidRPr="001229AD">
              <w:rPr>
                <w:rFonts w:ascii="Times New Roman" w:hAnsi="Times New Roman"/>
                <w:sz w:val="16"/>
                <w:szCs w:val="16"/>
                <w:lang w:eastAsia="ru-RU"/>
              </w:rPr>
              <w:t>.3</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rPr>
            </w:pPr>
            <w:r>
              <w:rPr>
                <w:rFonts w:ascii="Times New Roman" w:hAnsi="Times New Roman"/>
                <w:sz w:val="16"/>
                <w:szCs w:val="16"/>
              </w:rPr>
              <w:lastRenderedPageBreak/>
              <w:t xml:space="preserve">Поддержка </w:t>
            </w:r>
            <w:r>
              <w:rPr>
                <w:rFonts w:ascii="Times New Roman" w:hAnsi="Times New Roman"/>
                <w:sz w:val="16"/>
                <w:szCs w:val="16"/>
              </w:rPr>
              <w:lastRenderedPageBreak/>
              <w:t xml:space="preserve">реализации мероприятий в области мелиорации земель сельскохозяйственного назначения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lastRenderedPageBreak/>
              <w:t>Всего,</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3</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Pr>
                <w:rFonts w:ascii="Times New Roman" w:hAnsi="Times New Roman"/>
                <w:sz w:val="16"/>
                <w:szCs w:val="16"/>
                <w:lang w:eastAsia="ru-RU"/>
              </w:rPr>
              <w:t>03</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56128,506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63469,081</w:t>
            </w:r>
          </w:p>
        </w:tc>
        <w:tc>
          <w:tcPr>
            <w:tcW w:w="1177" w:type="dxa"/>
            <w:tcBorders>
              <w:top w:val="single" w:sz="4" w:space="0" w:color="auto"/>
              <w:left w:val="single" w:sz="4" w:space="0" w:color="auto"/>
              <w:bottom w:val="single" w:sz="4" w:space="0" w:color="auto"/>
              <w:right w:val="single" w:sz="4" w:space="0" w:color="auto"/>
            </w:tcBorders>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30755,517</w:t>
            </w:r>
          </w:p>
        </w:tc>
      </w:tr>
      <w:tr w:rsidR="001A4716" w:rsidRPr="00AE2F43" w:rsidTr="001A4716">
        <w:trPr>
          <w:trHeight w:val="37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adjustRightInd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в том числе </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593172" w:rsidRDefault="001A4716" w:rsidP="001A4716">
            <w:pPr>
              <w:widowControl w:val="0"/>
              <w:autoSpaceDE w:val="0"/>
              <w:autoSpaceDN w:val="0"/>
              <w:adjustRightInd w:val="0"/>
              <w:jc w:val="center"/>
              <w:rPr>
                <w:rFonts w:ascii="Times New Roman" w:hAnsi="Times New Roman"/>
                <w:sz w:val="16"/>
                <w:szCs w:val="16"/>
                <w:highlight w:val="yellow"/>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593172" w:rsidRDefault="001A4716" w:rsidP="001A4716">
            <w:pPr>
              <w:widowControl w:val="0"/>
              <w:autoSpaceDE w:val="0"/>
              <w:autoSpaceDN w:val="0"/>
              <w:adjustRightInd w:val="0"/>
              <w:jc w:val="center"/>
              <w:rPr>
                <w:rFonts w:ascii="Times New Roman" w:hAnsi="Times New Roman"/>
                <w:sz w:val="16"/>
                <w:szCs w:val="16"/>
                <w:highlight w:val="yellow"/>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593172" w:rsidRDefault="001A4716" w:rsidP="001A4716">
            <w:pPr>
              <w:widowControl w:val="0"/>
              <w:autoSpaceDE w:val="0"/>
              <w:autoSpaceDN w:val="0"/>
              <w:adjustRightInd w:val="0"/>
              <w:jc w:val="center"/>
              <w:rPr>
                <w:rFonts w:ascii="Times New Roman" w:hAnsi="Times New Roman"/>
                <w:sz w:val="16"/>
                <w:szCs w:val="16"/>
                <w:highlight w:val="yellow"/>
                <w:lang w:eastAsia="ru-RU"/>
              </w:rPr>
            </w:pPr>
          </w:p>
        </w:tc>
      </w:tr>
      <w:tr w:rsidR="001A4716" w:rsidRPr="00AE2F43" w:rsidTr="001A4716">
        <w:trPr>
          <w:trHeight w:val="37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adjustRightInd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 xml:space="preserve">областной бюджет </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Pr>
                <w:rFonts w:ascii="Times New Roman" w:hAnsi="Times New Roman"/>
                <w:sz w:val="16"/>
                <w:szCs w:val="16"/>
                <w:lang w:eastAsia="ru-RU"/>
              </w:rPr>
              <w:t>3</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Pr>
                <w:rFonts w:ascii="Times New Roman" w:hAnsi="Times New Roman"/>
                <w:sz w:val="16"/>
                <w:szCs w:val="16"/>
                <w:lang w:eastAsia="ru-RU"/>
              </w:rPr>
              <w:t>03</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56128,506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63469,081</w:t>
            </w:r>
          </w:p>
        </w:tc>
        <w:tc>
          <w:tcPr>
            <w:tcW w:w="1177" w:type="dxa"/>
            <w:tcBorders>
              <w:top w:val="single" w:sz="4" w:space="0" w:color="auto"/>
              <w:left w:val="single" w:sz="4" w:space="0" w:color="auto"/>
              <w:bottom w:val="single" w:sz="4" w:space="0" w:color="auto"/>
              <w:right w:val="single" w:sz="4" w:space="0" w:color="auto"/>
            </w:tcBorders>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30755,517</w:t>
            </w:r>
          </w:p>
        </w:tc>
      </w:tr>
      <w:tr w:rsidR="001A4716" w:rsidRPr="00AE2F43" w:rsidTr="001A4716">
        <w:trPr>
          <w:trHeight w:val="37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Default="001A4716" w:rsidP="001A4716">
            <w:pPr>
              <w:widowControl w:val="0"/>
              <w:autoSpaceDE w:val="0"/>
              <w:autoSpaceDN w:val="0"/>
              <w:adjustRightInd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Pr>
                <w:rFonts w:ascii="Times New Roman" w:hAnsi="Times New Roman"/>
                <w:sz w:val="16"/>
                <w:szCs w:val="16"/>
                <w:lang w:eastAsia="ru-RU"/>
              </w:rPr>
              <w:t>3</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Pr>
                <w:rFonts w:ascii="Times New Roman" w:hAnsi="Times New Roman"/>
                <w:sz w:val="16"/>
                <w:szCs w:val="16"/>
                <w:lang w:eastAsia="ru-RU"/>
              </w:rPr>
              <w:t>03</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48831,800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55218,100</w:t>
            </w:r>
          </w:p>
        </w:tc>
        <w:tc>
          <w:tcPr>
            <w:tcW w:w="1177" w:type="dxa"/>
            <w:tcBorders>
              <w:top w:val="single" w:sz="4" w:space="0" w:color="auto"/>
              <w:left w:val="single" w:sz="4" w:space="0" w:color="auto"/>
              <w:bottom w:val="single" w:sz="4" w:space="0" w:color="auto"/>
              <w:right w:val="single" w:sz="4" w:space="0" w:color="auto"/>
            </w:tcBorders>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26757,300</w:t>
            </w:r>
          </w:p>
        </w:tc>
      </w:tr>
      <w:tr w:rsidR="001A4716" w:rsidRPr="00AE2F43" w:rsidTr="001A4716">
        <w:trPr>
          <w:trHeight w:val="28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Подпрограмма 4</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Обеспечение эпизоотического и ветеринарно-санитарного благополучия территории Курской области на 2014 - 2021 годы</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310576,115</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181635,125</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189664,692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187692,051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195981,448</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258279,906</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227000,989</w:t>
            </w:r>
          </w:p>
        </w:tc>
        <w:tc>
          <w:tcPr>
            <w:tcW w:w="1177" w:type="dxa"/>
            <w:tcBorders>
              <w:top w:val="single" w:sz="4" w:space="0" w:color="auto"/>
              <w:left w:val="single" w:sz="4" w:space="0" w:color="auto"/>
              <w:right w:val="single" w:sz="4" w:space="0" w:color="auto"/>
            </w:tcBorders>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227000,989</w:t>
            </w:r>
          </w:p>
        </w:tc>
      </w:tr>
      <w:tr w:rsidR="001A4716" w:rsidRPr="00AE2F43" w:rsidTr="001A4716">
        <w:trPr>
          <w:trHeight w:val="287"/>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321"/>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310576,115</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181635,125</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189664,692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187692,051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195981,448</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258279,906</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227000,989</w:t>
            </w:r>
          </w:p>
        </w:tc>
        <w:tc>
          <w:tcPr>
            <w:tcW w:w="1177" w:type="dxa"/>
            <w:tcBorders>
              <w:top w:val="single" w:sz="4" w:space="0" w:color="auto"/>
              <w:left w:val="single" w:sz="4" w:space="0" w:color="auto"/>
              <w:right w:val="single" w:sz="4" w:space="0" w:color="auto"/>
            </w:tcBorders>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227000,989</w:t>
            </w:r>
          </w:p>
        </w:tc>
      </w:tr>
      <w:tr w:rsidR="001A4716" w:rsidRPr="00AE2F43" w:rsidTr="001A4716">
        <w:trPr>
          <w:trHeight w:val="230"/>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79870,000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3475,000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2730,000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w:t>
            </w:r>
          </w:p>
        </w:tc>
        <w:tc>
          <w:tcPr>
            <w:tcW w:w="1177" w:type="dxa"/>
            <w:tcBorders>
              <w:left w:val="single" w:sz="4" w:space="0" w:color="auto"/>
              <w:bottom w:val="single" w:sz="4" w:space="0" w:color="auto"/>
              <w:right w:val="single" w:sz="4" w:space="0" w:color="auto"/>
            </w:tcBorders>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подпрограммы - управление ветеринарии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817</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310576,115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181635,125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184264,926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187692,051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195981,448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258279,906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227000,989</w:t>
            </w:r>
          </w:p>
        </w:tc>
        <w:tc>
          <w:tcPr>
            <w:tcW w:w="1177" w:type="dxa"/>
            <w:tcBorders>
              <w:top w:val="single" w:sz="4" w:space="0" w:color="auto"/>
              <w:left w:val="single" w:sz="4" w:space="0" w:color="auto"/>
              <w:bottom w:val="single" w:sz="4" w:space="0" w:color="auto"/>
              <w:right w:val="single" w:sz="4" w:space="0" w:color="auto"/>
            </w:tcBorders>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227000,989</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участник подпрограммы - комитет жилищно-коммунального хозяйства и ТЭК Курской </w:t>
            </w:r>
            <w:r w:rsidRPr="00AE2F43">
              <w:rPr>
                <w:rFonts w:ascii="Times New Roman" w:hAnsi="Times New Roman"/>
                <w:sz w:val="16"/>
                <w:szCs w:val="16"/>
                <w:lang w:eastAsia="ru-RU"/>
              </w:rPr>
              <w:lastRenderedPageBreak/>
              <w:t>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lastRenderedPageBreak/>
              <w:t>807</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5399,766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lastRenderedPageBreak/>
              <w:t>Основное мероприятие 4.1</w:t>
            </w:r>
          </w:p>
          <w:p w:rsidR="001A4716" w:rsidRPr="00AE2F43" w:rsidRDefault="001A4716" w:rsidP="001A4716">
            <w:pPr>
              <w:rPr>
                <w:rFonts w:ascii="Times New Roman" w:hAnsi="Times New Roman"/>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180706,115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175035,125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183934,692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185892,051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193000,262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256279,906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227000,989</w:t>
            </w:r>
          </w:p>
        </w:tc>
        <w:tc>
          <w:tcPr>
            <w:tcW w:w="1177" w:type="dxa"/>
            <w:tcBorders>
              <w:top w:val="single" w:sz="4" w:space="0" w:color="auto"/>
              <w:left w:val="single" w:sz="4" w:space="0" w:color="auto"/>
              <w:bottom w:val="single" w:sz="4" w:space="0" w:color="auto"/>
              <w:right w:val="single" w:sz="4" w:space="0" w:color="auto"/>
            </w:tcBorders>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227000,989</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180706,115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175035,125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183934,692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185892,051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193000,262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256279,906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227000,989</w:t>
            </w:r>
          </w:p>
        </w:tc>
        <w:tc>
          <w:tcPr>
            <w:tcW w:w="1177" w:type="dxa"/>
            <w:tcBorders>
              <w:top w:val="single" w:sz="4" w:space="0" w:color="auto"/>
              <w:left w:val="single" w:sz="4" w:space="0" w:color="auto"/>
              <w:bottom w:val="single" w:sz="4" w:space="0" w:color="auto"/>
              <w:right w:val="single" w:sz="4" w:space="0" w:color="auto"/>
            </w:tcBorders>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227000,989</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управление ветеринарии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817</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180706,115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175035,125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178534,926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185892,051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193000,262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256279,906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227000,989</w:t>
            </w:r>
          </w:p>
        </w:tc>
        <w:tc>
          <w:tcPr>
            <w:tcW w:w="1177" w:type="dxa"/>
            <w:tcBorders>
              <w:top w:val="single" w:sz="4" w:space="0" w:color="auto"/>
              <w:left w:val="single" w:sz="4" w:space="0" w:color="auto"/>
              <w:bottom w:val="single" w:sz="4" w:space="0" w:color="auto"/>
              <w:right w:val="single" w:sz="4" w:space="0" w:color="auto"/>
            </w:tcBorders>
          </w:tcPr>
          <w:p w:rsidR="001A4716" w:rsidRPr="00F47D7B" w:rsidRDefault="001A4716" w:rsidP="001A4716">
            <w:pPr>
              <w:widowControl w:val="0"/>
              <w:autoSpaceDE w:val="0"/>
              <w:autoSpaceDN w:val="0"/>
              <w:adjustRightInd w:val="0"/>
              <w:jc w:val="center"/>
              <w:rPr>
                <w:rFonts w:ascii="Times New Roman" w:hAnsi="Times New Roman"/>
                <w:sz w:val="16"/>
                <w:szCs w:val="16"/>
                <w:lang w:eastAsia="ru-RU"/>
              </w:rPr>
            </w:pPr>
            <w:r w:rsidRPr="00F47D7B">
              <w:rPr>
                <w:rFonts w:ascii="Times New Roman" w:hAnsi="Times New Roman"/>
                <w:sz w:val="16"/>
                <w:szCs w:val="16"/>
                <w:lang w:eastAsia="ru-RU"/>
              </w:rPr>
              <w:t>227000,989</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жилищно-коммунального хозяйства и ТЭК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807</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5399,766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331"/>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Ведомственная целевая программа 4.2</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Предотвращение заноса и распространения вируса африканской чумы свиней на территории Курской области в 2016-2018 годах</w:t>
            </w:r>
          </w:p>
          <w:p w:rsidR="001A4716" w:rsidRPr="00AE2F43" w:rsidRDefault="001A4716" w:rsidP="001A4716">
            <w:pPr>
              <w:jc w:val="center"/>
              <w:rPr>
                <w:rFonts w:ascii="Times New Roman" w:hAnsi="Times New Roman"/>
                <w:sz w:val="16"/>
                <w:szCs w:val="16"/>
                <w:lang w:eastAsia="ru-RU"/>
              </w:rPr>
            </w:pPr>
          </w:p>
          <w:p w:rsidR="001A4716" w:rsidRPr="00AE2F43" w:rsidRDefault="001A4716" w:rsidP="001A4716">
            <w:pPr>
              <w:jc w:val="center"/>
              <w:rPr>
                <w:rFonts w:ascii="Times New Roman" w:hAnsi="Times New Roman"/>
                <w:sz w:val="16"/>
                <w:szCs w:val="16"/>
                <w:lang w:eastAsia="ru-RU"/>
              </w:rPr>
            </w:pPr>
          </w:p>
          <w:p w:rsidR="001A4716" w:rsidRPr="00AE2F43" w:rsidRDefault="001A4716" w:rsidP="001A4716">
            <w:pPr>
              <w:rPr>
                <w:rFonts w:ascii="Times New Roman" w:hAnsi="Times New Roman"/>
                <w:sz w:val="16"/>
                <w:szCs w:val="16"/>
                <w:lang w:eastAsia="ru-RU"/>
              </w:rPr>
            </w:pPr>
          </w:p>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02</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5730,000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1800,000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2981,186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34"/>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241"/>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02</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5730,000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1800,000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2981,186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241"/>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2730,000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77" w:type="dxa"/>
            <w:tcBorders>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241"/>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программы - управление ветеринарии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817</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02</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5730,000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1800,000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2981,186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247"/>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lastRenderedPageBreak/>
              <w:t>Ведомственная целевая программа 4.3</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Предотвращение заноса и распространения вируса африканской чумы свиней на территории Курской области на 2012 - 2014 годы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25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p>
        </w:tc>
      </w:tr>
      <w:tr w:rsidR="001A4716" w:rsidRPr="00AE2F43" w:rsidTr="001A4716">
        <w:trPr>
          <w:trHeight w:val="253"/>
          <w:jc w:val="center"/>
        </w:trPr>
        <w:tc>
          <w:tcPr>
            <w:tcW w:w="9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529"/>
          <w:jc w:val="center"/>
        </w:trPr>
        <w:tc>
          <w:tcPr>
            <w:tcW w:w="9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программы - управление ветеринарии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817</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Ведомственная целевая программа 4.4</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Поддержка сельскохозяйственных товаропроизводителей в сфере обеспечения эпизоотического благополучия животных по заразным болезням на территории Курской области на 2013 – 2015 годы </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129870,000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6600,000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129870,000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6600,000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79870,000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3475,000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программы - управление ветеринарии Курской области</w:t>
            </w: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817</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129870,000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6600,000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876"/>
          <w:jc w:val="center"/>
        </w:trPr>
        <w:tc>
          <w:tcPr>
            <w:tcW w:w="99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Ведомственная целевая программа 4.5</w:t>
            </w:r>
          </w:p>
        </w:tc>
        <w:tc>
          <w:tcPr>
            <w:tcW w:w="1134"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 xml:space="preserve">Предотвращение заноса и распространения вируса </w:t>
            </w:r>
            <w:r w:rsidRPr="00AE2F43">
              <w:rPr>
                <w:rFonts w:ascii="Times New Roman" w:hAnsi="Times New Roman"/>
                <w:sz w:val="16"/>
                <w:szCs w:val="16"/>
                <w:lang w:eastAsia="ru-RU"/>
              </w:rPr>
              <w:lastRenderedPageBreak/>
              <w:t>африканской чумы свиней на территории Курской области в 2019 году.</w:t>
            </w:r>
          </w:p>
          <w:p w:rsidR="001A4716" w:rsidRPr="00AE2F43" w:rsidRDefault="001A4716" w:rsidP="001A4716">
            <w:pPr>
              <w:jc w:val="center"/>
              <w:rPr>
                <w:rFonts w:ascii="Times New Roman" w:hAnsi="Times New Roman"/>
                <w:sz w:val="16"/>
                <w:szCs w:val="16"/>
                <w:lang w:eastAsia="ru-RU"/>
              </w:rPr>
            </w:pPr>
          </w:p>
          <w:p w:rsidR="001A4716" w:rsidRPr="00AE2F43" w:rsidRDefault="001A4716" w:rsidP="001A4716">
            <w:pPr>
              <w:jc w:val="center"/>
              <w:rPr>
                <w:rFonts w:ascii="Times New Roman" w:hAnsi="Times New Roman"/>
                <w:sz w:val="16"/>
                <w:szCs w:val="16"/>
                <w:lang w:eastAsia="ru-RU"/>
              </w:rPr>
            </w:pPr>
          </w:p>
          <w:p w:rsidR="001A4716" w:rsidRPr="00AE2F43" w:rsidRDefault="001A4716" w:rsidP="001A4716">
            <w:pPr>
              <w:rPr>
                <w:rFonts w:ascii="Times New Roman" w:hAnsi="Times New Roman"/>
                <w:sz w:val="16"/>
                <w:szCs w:val="16"/>
                <w:lang w:eastAsia="ru-RU"/>
              </w:rPr>
            </w:pPr>
          </w:p>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lastRenderedPageBreak/>
              <w:t>Всего,</w:t>
            </w:r>
          </w:p>
          <w:p w:rsidR="001A4716" w:rsidRPr="00AE2F43" w:rsidRDefault="001A4716" w:rsidP="001A4716">
            <w:pPr>
              <w:widowControl w:val="0"/>
              <w:autoSpaceDE w:val="0"/>
              <w:autoSpaceDN w:val="0"/>
              <w:adjustRightInd w:val="0"/>
              <w:rPr>
                <w:rFonts w:ascii="Times New Roman" w:hAnsi="Times New Roman"/>
                <w:sz w:val="16"/>
                <w:szCs w:val="16"/>
                <w:lang w:eastAsia="ru-RU"/>
              </w:rPr>
            </w:pPr>
          </w:p>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2000,000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r>
      <w:tr w:rsidR="001A4716" w:rsidRPr="00AE2F43" w:rsidTr="001A4716">
        <w:trPr>
          <w:trHeight w:val="523"/>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2000,000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r>
      <w:tr w:rsidR="001A4716" w:rsidRPr="00AE2F43" w:rsidTr="001A4716">
        <w:trPr>
          <w:trHeight w:val="645"/>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645"/>
          <w:jc w:val="center"/>
        </w:trPr>
        <w:tc>
          <w:tcPr>
            <w:tcW w:w="99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программы - управление ветеринарии Курской области</w:t>
            </w:r>
          </w:p>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817</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4</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2000,000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Подпрограмма 5</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Развитие заготовительной и перерабатывающей деятельности в Курской области на  2014 - 2021 годы</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5</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54249,800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16831,360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60250,000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50000,000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50000,000</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r>
      <w:tr w:rsidR="001A4716" w:rsidRPr="00AE2F43" w:rsidTr="001A4716">
        <w:trPr>
          <w:trHeight w:val="151"/>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5</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54249,800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16831,360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60250,000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50000,000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51536,800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12947,200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ответственный исполнитель государственной подпрограммы - комитет агропромышленного </w:t>
            </w:r>
            <w:r w:rsidRPr="00AE2F43">
              <w:rPr>
                <w:rFonts w:ascii="Times New Roman" w:hAnsi="Times New Roman"/>
                <w:sz w:val="16"/>
                <w:szCs w:val="16"/>
                <w:lang w:eastAsia="ru-RU"/>
              </w:rPr>
              <w:lastRenderedPageBreak/>
              <w:t>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lastRenderedPageBreak/>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5</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54249,800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16831,360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участник подпрограммы - комитет пищевой и перерабатывающей промышленности и продовольствия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828</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5</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50000,000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5.1</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Поддержка заготовительной и перерабатывающей деятельности </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5</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54249,800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16831,360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60250,000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50000,000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50000,000</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r>
              <w:rPr>
                <w:rFonts w:ascii="Times New Roman" w:hAnsi="Times New Roman"/>
                <w:sz w:val="16"/>
                <w:szCs w:val="16"/>
                <w:lang w:eastAsia="ru-RU"/>
              </w:rPr>
              <w:t>,</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5</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54249,800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16831,360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60250,000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50000,000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50000,000</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r>
      <w:tr w:rsidR="001A4716" w:rsidRPr="00AE2F43" w:rsidTr="001A4716">
        <w:trPr>
          <w:trHeight w:val="928"/>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 объем межбюджетных трансфертов из федерального бюджета</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51536,800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12947,200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w:t>
            </w:r>
          </w:p>
        </w:tc>
        <w:tc>
          <w:tcPr>
            <w:tcW w:w="1177" w:type="dxa"/>
            <w:tcBorders>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агропромышленного 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5</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54249,800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16831,360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250,000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0,000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0,000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0,000</w:t>
            </w:r>
          </w:p>
        </w:tc>
      </w:tr>
      <w:tr w:rsidR="001A4716" w:rsidRPr="00AE2F43" w:rsidTr="001A4716">
        <w:trPr>
          <w:trHeight w:val="560"/>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r w:rsidRPr="00AE2F43">
              <w:rPr>
                <w:rFonts w:ascii="Times New Roman" w:hAnsi="Times New Roman"/>
                <w:sz w:val="16"/>
                <w:szCs w:val="16"/>
                <w:lang w:eastAsia="ru-RU"/>
              </w:rPr>
              <w:t>комитет пищевой и перерабатывающей промышленности и продовольствия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828</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5</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50000,000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0,000</w:t>
            </w:r>
          </w:p>
        </w:tc>
      </w:tr>
      <w:tr w:rsidR="001A4716" w:rsidRPr="00AE2F43" w:rsidTr="001A4716">
        <w:trPr>
          <w:trHeight w:val="254"/>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lastRenderedPageBreak/>
              <w:t>Подпрограмма 6</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6</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62666,622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62576,881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64640,490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72799,338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71924,567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72821,621</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72832,591</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72854,595</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6</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62666,622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62576,881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64640,490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72799,338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71924,567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72821,621</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72832,591</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72854,595</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ответственный исполнитель подпрограммы - комитет агропромышленного комплекса Курской</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6</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33377,896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33989,387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35239,284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39373,659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38480,630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39046,290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39046,290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39046,290</w:t>
            </w:r>
          </w:p>
        </w:tc>
      </w:tr>
      <w:tr w:rsidR="001A4716" w:rsidRPr="00AE2F43" w:rsidTr="001A4716">
        <w:trPr>
          <w:trHeight w:val="300"/>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участник подпрограммы - комитет пищевой и перерабатывающей промышленности и продовольствия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828</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6</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9204,552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8794,969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8920,813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10086,564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10174,922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8"/>
                <w:szCs w:val="18"/>
              </w:rPr>
            </w:pPr>
            <w:r w:rsidRPr="00AE2F43">
              <w:rPr>
                <w:rFonts w:ascii="Times New Roman" w:hAnsi="Times New Roman"/>
                <w:sz w:val="18"/>
                <w:szCs w:val="18"/>
              </w:rPr>
              <w:t>10169,545</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8"/>
                <w:szCs w:val="18"/>
              </w:rPr>
            </w:pPr>
            <w:r w:rsidRPr="00AE2F43">
              <w:rPr>
                <w:rFonts w:ascii="Times New Roman" w:hAnsi="Times New Roman"/>
                <w:sz w:val="18"/>
                <w:szCs w:val="18"/>
              </w:rPr>
              <w:t>10180,515</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8"/>
                <w:szCs w:val="18"/>
                <w:lang w:eastAsia="ru-RU"/>
              </w:rPr>
            </w:pPr>
            <w:r w:rsidRPr="00AE2F43">
              <w:rPr>
                <w:rFonts w:ascii="Times New Roman" w:hAnsi="Times New Roman"/>
                <w:sz w:val="18"/>
                <w:szCs w:val="18"/>
                <w:lang w:eastAsia="ru-RU"/>
              </w:rPr>
              <w:t>10202,519</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участник подпрограммы - управление ветеринарии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817</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6</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20084,174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19792,525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20480,393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23339,115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23269,015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23605,786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23605,786</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23605,786</w:t>
            </w:r>
          </w:p>
        </w:tc>
      </w:tr>
      <w:tr w:rsidR="001A4716" w:rsidRPr="00AE2F43" w:rsidTr="001A4716">
        <w:trPr>
          <w:trHeight w:val="143"/>
          <w:jc w:val="center"/>
        </w:trPr>
        <w:tc>
          <w:tcPr>
            <w:tcW w:w="9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Основное мероприятие 6.1</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Руководство и управление в сфере установленных функций </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Всего,</w:t>
            </w:r>
          </w:p>
        </w:tc>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6</w:t>
            </w:r>
          </w:p>
        </w:tc>
        <w:tc>
          <w:tcPr>
            <w:tcW w:w="468"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62666,622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62576,881</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64640,490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72799,338</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71924,567</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72821,621</w:t>
            </w:r>
          </w:p>
        </w:tc>
        <w:tc>
          <w:tcPr>
            <w:tcW w:w="1107" w:type="dxa"/>
            <w:tcBorders>
              <w:top w:val="single" w:sz="4" w:space="0" w:color="auto"/>
              <w:left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72832,591</w:t>
            </w:r>
          </w:p>
        </w:tc>
        <w:tc>
          <w:tcPr>
            <w:tcW w:w="1177" w:type="dxa"/>
            <w:tcBorders>
              <w:top w:val="single" w:sz="4" w:space="0" w:color="auto"/>
              <w:left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72854,595</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в том числе:</w:t>
            </w:r>
          </w:p>
        </w:tc>
        <w:tc>
          <w:tcPr>
            <w:tcW w:w="4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525"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468"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lang w:eastAsia="ru-RU"/>
              </w:rPr>
            </w:pPr>
          </w:p>
        </w:tc>
        <w:tc>
          <w:tcPr>
            <w:tcW w:w="1091"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p>
        </w:tc>
        <w:tc>
          <w:tcPr>
            <w:tcW w:w="1107" w:type="dxa"/>
            <w:tcBorders>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c>
          <w:tcPr>
            <w:tcW w:w="1177" w:type="dxa"/>
            <w:tcBorders>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областной  бюджет</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Х</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6</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62666,622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62576,881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64640,490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72799,338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71924,567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72821,621</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72832,591</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72854,595</w:t>
            </w:r>
          </w:p>
        </w:tc>
      </w:tr>
      <w:tr w:rsidR="001A4716" w:rsidRPr="00AE2F43"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 xml:space="preserve">комитет агропромышленного </w:t>
            </w:r>
            <w:r w:rsidRPr="00AE2F43">
              <w:rPr>
                <w:rFonts w:ascii="Times New Roman" w:hAnsi="Times New Roman"/>
                <w:sz w:val="16"/>
                <w:szCs w:val="16"/>
                <w:lang w:eastAsia="ru-RU"/>
              </w:rPr>
              <w:lastRenderedPageBreak/>
              <w:t>комплекса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lastRenderedPageBreak/>
              <w:t>810</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6</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33377,896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33989,387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35239,284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39373,659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38480,630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39046,290</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39046,290</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39046,290</w:t>
            </w:r>
          </w:p>
        </w:tc>
      </w:tr>
      <w:tr w:rsidR="001A4716" w:rsidRPr="00AE2F43" w:rsidTr="001A4716">
        <w:trPr>
          <w:trHeight w:val="1127"/>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комитет пищевой и перерабатывающей промышленности и продовольствия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828</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6</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9204,552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8794,969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8920,813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10086,564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10174,922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8"/>
                <w:szCs w:val="18"/>
              </w:rPr>
            </w:pPr>
            <w:r w:rsidRPr="00AE2F43">
              <w:rPr>
                <w:rFonts w:ascii="Times New Roman" w:hAnsi="Times New Roman"/>
                <w:sz w:val="18"/>
                <w:szCs w:val="18"/>
              </w:rPr>
              <w:t>10169,545</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8"/>
                <w:szCs w:val="18"/>
              </w:rPr>
            </w:pPr>
            <w:r w:rsidRPr="00AE2F43">
              <w:rPr>
                <w:rFonts w:ascii="Times New Roman" w:hAnsi="Times New Roman"/>
                <w:sz w:val="18"/>
                <w:szCs w:val="18"/>
              </w:rPr>
              <w:t>10180,515</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8"/>
                <w:szCs w:val="18"/>
                <w:lang w:eastAsia="ru-RU"/>
              </w:rPr>
            </w:pPr>
            <w:r w:rsidRPr="00AE2F43">
              <w:rPr>
                <w:rFonts w:ascii="Times New Roman" w:hAnsi="Times New Roman"/>
                <w:sz w:val="18"/>
                <w:szCs w:val="18"/>
                <w:lang w:eastAsia="ru-RU"/>
              </w:rPr>
              <w:t>10202,519</w:t>
            </w:r>
          </w:p>
        </w:tc>
      </w:tr>
      <w:tr w:rsidR="001A4716" w:rsidRPr="00177CBF" w:rsidTr="001A4716">
        <w:trPr>
          <w:trHeight w:val="143"/>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716" w:rsidRPr="00AE2F43" w:rsidRDefault="001A4716" w:rsidP="001A4716">
            <w:pP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941049" w:rsidRDefault="001A4716" w:rsidP="001A4716">
            <w:pPr>
              <w:widowControl w:val="0"/>
              <w:autoSpaceDE w:val="0"/>
              <w:autoSpaceDN w:val="0"/>
              <w:adjustRightInd w:val="0"/>
              <w:rPr>
                <w:rFonts w:ascii="Times New Roman" w:hAnsi="Times New Roman"/>
                <w:sz w:val="16"/>
                <w:szCs w:val="16"/>
                <w:lang w:eastAsia="ru-RU"/>
              </w:rPr>
            </w:pPr>
            <w:r w:rsidRPr="00941049">
              <w:rPr>
                <w:rFonts w:ascii="Times New Roman" w:hAnsi="Times New Roman"/>
                <w:sz w:val="16"/>
                <w:szCs w:val="16"/>
                <w:lang w:eastAsia="ru-RU"/>
              </w:rPr>
              <w:t>управление ветеринарии Курской области</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817</w:t>
            </w:r>
          </w:p>
        </w:tc>
        <w:tc>
          <w:tcPr>
            <w:tcW w:w="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18</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6</w:t>
            </w:r>
          </w:p>
        </w:tc>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pPr>
            <w:r w:rsidRPr="00AE2F43">
              <w:rPr>
                <w:rFonts w:ascii="Times New Roman" w:hAnsi="Times New Roman"/>
                <w:sz w:val="16"/>
                <w:szCs w:val="16"/>
                <w:lang w:eastAsia="ru-RU"/>
              </w:rPr>
              <w:t>01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20084,174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19792,525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20480,393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23339,115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widowControl w:val="0"/>
              <w:autoSpaceDE w:val="0"/>
              <w:autoSpaceDN w:val="0"/>
              <w:adjustRightInd w:val="0"/>
              <w:jc w:val="center"/>
              <w:rPr>
                <w:rFonts w:ascii="Times New Roman" w:hAnsi="Times New Roman"/>
                <w:sz w:val="16"/>
                <w:szCs w:val="16"/>
                <w:lang w:eastAsia="ru-RU"/>
              </w:rPr>
            </w:pPr>
            <w:r w:rsidRPr="00AE2F43">
              <w:rPr>
                <w:rFonts w:ascii="Times New Roman" w:hAnsi="Times New Roman"/>
                <w:sz w:val="16"/>
                <w:szCs w:val="16"/>
                <w:lang w:eastAsia="ru-RU"/>
              </w:rPr>
              <w:t>23269,015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23605,786</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AE2F43" w:rsidRDefault="001A4716" w:rsidP="001A4716">
            <w:pPr>
              <w:jc w:val="center"/>
              <w:rPr>
                <w:rFonts w:ascii="Times New Roman" w:hAnsi="Times New Roman"/>
                <w:sz w:val="16"/>
                <w:szCs w:val="16"/>
              </w:rPr>
            </w:pPr>
            <w:r w:rsidRPr="00AE2F43">
              <w:rPr>
                <w:rFonts w:ascii="Times New Roman" w:hAnsi="Times New Roman"/>
                <w:sz w:val="16"/>
                <w:szCs w:val="16"/>
              </w:rPr>
              <w:t>23605,786</w:t>
            </w:r>
          </w:p>
        </w:tc>
        <w:tc>
          <w:tcPr>
            <w:tcW w:w="1177" w:type="dxa"/>
            <w:tcBorders>
              <w:top w:val="single" w:sz="4" w:space="0" w:color="auto"/>
              <w:left w:val="single" w:sz="4" w:space="0" w:color="auto"/>
              <w:bottom w:val="single" w:sz="4" w:space="0" w:color="auto"/>
              <w:right w:val="single" w:sz="4" w:space="0" w:color="auto"/>
            </w:tcBorders>
          </w:tcPr>
          <w:p w:rsidR="001A4716" w:rsidRPr="00AE2F43" w:rsidRDefault="001A4716" w:rsidP="001A4716">
            <w:pPr>
              <w:jc w:val="center"/>
              <w:rPr>
                <w:rFonts w:ascii="Times New Roman" w:hAnsi="Times New Roman"/>
                <w:sz w:val="16"/>
                <w:szCs w:val="16"/>
                <w:lang w:eastAsia="ru-RU"/>
              </w:rPr>
            </w:pPr>
            <w:r w:rsidRPr="00AE2F43">
              <w:rPr>
                <w:rFonts w:ascii="Times New Roman" w:hAnsi="Times New Roman"/>
                <w:sz w:val="16"/>
                <w:szCs w:val="16"/>
                <w:lang w:eastAsia="ru-RU"/>
              </w:rPr>
              <w:t>23605,786</w:t>
            </w:r>
          </w:p>
        </w:tc>
      </w:tr>
    </w:tbl>
    <w:p w:rsidR="001A4716" w:rsidRDefault="001A4716" w:rsidP="001A4716"/>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r w:rsidRPr="006C275E">
        <w:rPr>
          <w:rFonts w:ascii="Times New Roman" w:hAnsi="Times New Roman"/>
          <w:sz w:val="28"/>
          <w:szCs w:val="28"/>
          <w:lang w:eastAsia="ru-RU"/>
        </w:rPr>
        <w:t xml:space="preserve">     </w:t>
      </w: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r w:rsidRPr="006C275E">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r>
        <w:rPr>
          <w:rFonts w:ascii="Times New Roman" w:hAnsi="Times New Roman"/>
          <w:sz w:val="28"/>
          <w:szCs w:val="28"/>
          <w:lang w:eastAsia="ru-RU"/>
        </w:rPr>
        <w:t xml:space="preserve">                                                </w:t>
      </w: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p>
    <w:p w:rsidR="001A4716"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p>
    <w:p w:rsidR="001A4716" w:rsidRPr="006C275E" w:rsidRDefault="001A4716" w:rsidP="001A4716">
      <w:pPr>
        <w:widowControl w:val="0"/>
        <w:shd w:val="clear" w:color="auto" w:fill="FFFFFF"/>
        <w:autoSpaceDE w:val="0"/>
        <w:autoSpaceDN w:val="0"/>
        <w:ind w:left="3261"/>
        <w:jc w:val="center"/>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6C275E">
        <w:rPr>
          <w:rFonts w:ascii="Times New Roman" w:hAnsi="Times New Roman"/>
          <w:sz w:val="28"/>
          <w:szCs w:val="28"/>
          <w:lang w:eastAsia="ru-RU"/>
        </w:rPr>
        <w:t>Приложение № 5</w:t>
      </w:r>
    </w:p>
    <w:p w:rsidR="001A4716" w:rsidRPr="006C275E" w:rsidRDefault="001A4716" w:rsidP="001A4716">
      <w:pPr>
        <w:widowControl w:val="0"/>
        <w:shd w:val="clear" w:color="auto" w:fill="FFFFFF"/>
        <w:autoSpaceDE w:val="0"/>
        <w:autoSpaceDN w:val="0"/>
        <w:ind w:left="7938"/>
        <w:jc w:val="center"/>
        <w:rPr>
          <w:rFonts w:ascii="Times New Roman" w:hAnsi="Times New Roman"/>
          <w:sz w:val="28"/>
          <w:szCs w:val="28"/>
          <w:lang w:eastAsia="ru-RU"/>
        </w:rPr>
      </w:pPr>
      <w:r w:rsidRPr="006C275E">
        <w:rPr>
          <w:rFonts w:ascii="Times New Roman" w:hAnsi="Times New Roman"/>
          <w:sz w:val="28"/>
          <w:szCs w:val="28"/>
          <w:lang w:eastAsia="ru-RU"/>
        </w:rPr>
        <w:t>к государственной программе Курской области «Развитие сельского хозяйства и регулирование рынков сельскохозяйственной продукции,</w:t>
      </w:r>
    </w:p>
    <w:p w:rsidR="001A4716" w:rsidRDefault="001A4716" w:rsidP="001A4716">
      <w:pPr>
        <w:widowControl w:val="0"/>
        <w:shd w:val="clear" w:color="auto" w:fill="FFFFFF"/>
        <w:autoSpaceDE w:val="0"/>
        <w:autoSpaceDN w:val="0"/>
        <w:ind w:left="7938"/>
        <w:jc w:val="center"/>
        <w:rPr>
          <w:rFonts w:ascii="Times New Roman" w:hAnsi="Times New Roman"/>
          <w:sz w:val="28"/>
          <w:szCs w:val="28"/>
          <w:lang w:eastAsia="ru-RU"/>
        </w:rPr>
      </w:pPr>
      <w:r w:rsidRPr="006C275E">
        <w:rPr>
          <w:rFonts w:ascii="Times New Roman" w:hAnsi="Times New Roman"/>
          <w:sz w:val="28"/>
          <w:szCs w:val="28"/>
          <w:lang w:eastAsia="ru-RU"/>
        </w:rPr>
        <w:t>сырья и продовольствия в Курской области»</w:t>
      </w:r>
    </w:p>
    <w:p w:rsidR="001A4716" w:rsidRPr="00C57C79" w:rsidRDefault="001A4716" w:rsidP="001A4716">
      <w:pPr>
        <w:pStyle w:val="ConsPlusNormal"/>
        <w:shd w:val="clear" w:color="auto" w:fill="FFFFFF"/>
        <w:ind w:left="7938"/>
        <w:jc w:val="center"/>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(в редакции постановления </w:t>
      </w:r>
      <w:proofErr w:type="gramEnd"/>
    </w:p>
    <w:p w:rsidR="001A4716" w:rsidRPr="00C57C79" w:rsidRDefault="001A4716" w:rsidP="001A4716">
      <w:pPr>
        <w:widowControl w:val="0"/>
        <w:shd w:val="clear" w:color="auto" w:fill="FFFFFF"/>
        <w:autoSpaceDE w:val="0"/>
        <w:autoSpaceDN w:val="0"/>
        <w:ind w:left="7938"/>
        <w:jc w:val="center"/>
        <w:rPr>
          <w:rFonts w:ascii="Times New Roman" w:hAnsi="Times New Roman" w:cs="Times New Roman"/>
          <w:sz w:val="28"/>
          <w:szCs w:val="28"/>
          <w:lang w:eastAsia="ru-RU"/>
        </w:rPr>
      </w:pPr>
      <w:proofErr w:type="gramStart"/>
      <w:r w:rsidRPr="00C57C79">
        <w:rPr>
          <w:rFonts w:ascii="Times New Roman" w:hAnsi="Times New Roman" w:cs="Times New Roman"/>
          <w:sz w:val="28"/>
          <w:szCs w:val="28"/>
        </w:rPr>
        <w:t xml:space="preserve">Администрации Курской области                                                                                                                    </w:t>
      </w:r>
      <w:r w:rsidRPr="00C57C79">
        <w:rPr>
          <w:rFonts w:ascii="Times New Roman" w:hAnsi="Times New Roman"/>
          <w:sz w:val="28"/>
          <w:szCs w:val="28"/>
        </w:rPr>
        <w:t xml:space="preserve">от </w:t>
      </w:r>
      <w:r>
        <w:rPr>
          <w:rFonts w:ascii="Times New Roman" w:hAnsi="Times New Roman"/>
          <w:sz w:val="28"/>
          <w:szCs w:val="28"/>
        </w:rPr>
        <w:t>06 марта 2019 года</w:t>
      </w:r>
      <w:r w:rsidRPr="00C57C79">
        <w:rPr>
          <w:rFonts w:ascii="Times New Roman" w:hAnsi="Times New Roman"/>
          <w:sz w:val="28"/>
          <w:szCs w:val="28"/>
        </w:rPr>
        <w:t xml:space="preserve"> № </w:t>
      </w:r>
      <w:r>
        <w:rPr>
          <w:rFonts w:ascii="Times New Roman" w:hAnsi="Times New Roman"/>
          <w:sz w:val="28"/>
          <w:szCs w:val="28"/>
        </w:rPr>
        <w:t>180-па</w:t>
      </w:r>
      <w:r w:rsidRPr="00C57C79">
        <w:rPr>
          <w:rFonts w:ascii="Times New Roman" w:hAnsi="Times New Roman" w:cs="Times New Roman"/>
          <w:sz w:val="28"/>
          <w:szCs w:val="28"/>
          <w:lang w:eastAsia="ru-RU"/>
        </w:rPr>
        <w:t>)</w:t>
      </w:r>
      <w:proofErr w:type="gramEnd"/>
    </w:p>
    <w:p w:rsidR="001A4716" w:rsidRDefault="001A4716" w:rsidP="001A4716">
      <w:pPr>
        <w:widowControl w:val="0"/>
        <w:shd w:val="clear" w:color="auto" w:fill="FFFFFF"/>
        <w:autoSpaceDE w:val="0"/>
        <w:autoSpaceDN w:val="0"/>
        <w:adjustRightInd w:val="0"/>
        <w:jc w:val="center"/>
        <w:rPr>
          <w:rFonts w:ascii="Times New Roman" w:hAnsi="Times New Roman"/>
          <w:b/>
          <w:bCs/>
          <w:sz w:val="28"/>
          <w:szCs w:val="28"/>
          <w:lang w:eastAsia="ru-RU"/>
        </w:rPr>
      </w:pPr>
      <w:r w:rsidRPr="006C275E">
        <w:rPr>
          <w:rFonts w:ascii="Times New Roman" w:hAnsi="Times New Roman"/>
          <w:b/>
          <w:bCs/>
          <w:sz w:val="28"/>
          <w:szCs w:val="28"/>
          <w:lang w:eastAsia="ru-RU"/>
        </w:rPr>
        <w:t>ПРОГНОЗ</w:t>
      </w:r>
    </w:p>
    <w:p w:rsidR="001A4716" w:rsidRDefault="001A4716" w:rsidP="001A4716">
      <w:pPr>
        <w:widowControl w:val="0"/>
        <w:shd w:val="clear" w:color="auto" w:fill="FFFFFF"/>
        <w:autoSpaceDE w:val="0"/>
        <w:autoSpaceDN w:val="0"/>
        <w:adjustRightInd w:val="0"/>
        <w:jc w:val="center"/>
        <w:rPr>
          <w:rFonts w:ascii="Times New Roman" w:hAnsi="Times New Roman"/>
          <w:b/>
          <w:sz w:val="28"/>
          <w:szCs w:val="28"/>
        </w:rPr>
      </w:pPr>
      <w:r w:rsidRPr="006C275E">
        <w:rPr>
          <w:rFonts w:ascii="Times New Roman" w:hAnsi="Times New Roman"/>
          <w:b/>
          <w:bCs/>
          <w:sz w:val="28"/>
          <w:szCs w:val="28"/>
          <w:lang w:eastAsia="ru-RU"/>
        </w:rPr>
        <w:t xml:space="preserve">сводных показателей государственных заданий на оказание государственных услуг областными государственными учреждениями ветеринарии по государственной программе Курской области «Развитие сельского хозяйства и регулирование рынков сельскохозяйственной продукции, сырья и продовольствия в Курской области» </w:t>
      </w:r>
      <w:r w:rsidRPr="006C275E">
        <w:rPr>
          <w:rFonts w:ascii="Times New Roman" w:hAnsi="Times New Roman"/>
          <w:b/>
          <w:sz w:val="28"/>
          <w:szCs w:val="28"/>
        </w:rPr>
        <w:t>на 201</w:t>
      </w:r>
      <w:r>
        <w:rPr>
          <w:rFonts w:ascii="Times New Roman" w:hAnsi="Times New Roman"/>
          <w:b/>
          <w:sz w:val="28"/>
          <w:szCs w:val="28"/>
        </w:rPr>
        <w:t>9</w:t>
      </w:r>
      <w:r w:rsidRPr="006C275E">
        <w:rPr>
          <w:rFonts w:ascii="Times New Roman" w:hAnsi="Times New Roman"/>
          <w:b/>
          <w:sz w:val="28"/>
          <w:szCs w:val="28"/>
        </w:rPr>
        <w:t xml:space="preserve"> год и плановый период 20</w:t>
      </w:r>
      <w:r>
        <w:rPr>
          <w:rFonts w:ascii="Times New Roman" w:hAnsi="Times New Roman"/>
          <w:b/>
          <w:sz w:val="28"/>
          <w:szCs w:val="28"/>
        </w:rPr>
        <w:t>20</w:t>
      </w:r>
      <w:r w:rsidRPr="006C275E">
        <w:rPr>
          <w:rFonts w:ascii="Times New Roman" w:hAnsi="Times New Roman"/>
          <w:b/>
          <w:sz w:val="28"/>
          <w:szCs w:val="28"/>
        </w:rPr>
        <w:t>-202</w:t>
      </w:r>
      <w:r>
        <w:rPr>
          <w:rFonts w:ascii="Times New Roman" w:hAnsi="Times New Roman"/>
          <w:b/>
          <w:sz w:val="28"/>
          <w:szCs w:val="28"/>
        </w:rPr>
        <w:t>1</w:t>
      </w:r>
      <w:r w:rsidRPr="006C275E">
        <w:rPr>
          <w:rFonts w:ascii="Times New Roman" w:hAnsi="Times New Roman"/>
          <w:b/>
          <w:sz w:val="28"/>
          <w:szCs w:val="28"/>
        </w:rPr>
        <w:t xml:space="preserve"> год</w:t>
      </w:r>
      <w:r>
        <w:rPr>
          <w:rFonts w:ascii="Times New Roman" w:hAnsi="Times New Roman"/>
          <w:b/>
          <w:sz w:val="28"/>
          <w:szCs w:val="28"/>
        </w:rPr>
        <w:t>ов</w:t>
      </w:r>
    </w:p>
    <w:p w:rsidR="001A4716" w:rsidRDefault="001A4716" w:rsidP="001A4716">
      <w:pPr>
        <w:widowControl w:val="0"/>
        <w:shd w:val="clear" w:color="auto" w:fill="FFFFFF"/>
        <w:autoSpaceDE w:val="0"/>
        <w:autoSpaceDN w:val="0"/>
        <w:adjustRightInd w:val="0"/>
        <w:jc w:val="center"/>
        <w:rPr>
          <w:rFonts w:ascii="Times New Roman" w:hAnsi="Times New Roman"/>
          <w:b/>
          <w:sz w:val="28"/>
          <w:szCs w:val="28"/>
        </w:rPr>
      </w:pPr>
    </w:p>
    <w:tbl>
      <w:tblPr>
        <w:tblW w:w="14082" w:type="dxa"/>
        <w:tblInd w:w="10" w:type="dxa"/>
        <w:tblLayout w:type="fixed"/>
        <w:tblCellMar>
          <w:left w:w="10" w:type="dxa"/>
          <w:right w:w="10" w:type="dxa"/>
        </w:tblCellMar>
        <w:tblLook w:val="0000" w:firstRow="0" w:lastRow="0" w:firstColumn="0" w:lastColumn="0" w:noHBand="0" w:noVBand="0"/>
      </w:tblPr>
      <w:tblGrid>
        <w:gridCol w:w="4395"/>
        <w:gridCol w:w="1077"/>
        <w:gridCol w:w="1076"/>
        <w:gridCol w:w="1077"/>
        <w:gridCol w:w="1973"/>
        <w:gridCol w:w="1434"/>
        <w:gridCol w:w="1255"/>
        <w:gridCol w:w="1795"/>
      </w:tblGrid>
      <w:tr w:rsidR="001A4716" w:rsidRPr="006C275E" w:rsidTr="001A4716">
        <w:tc>
          <w:tcPr>
            <w:tcW w:w="4395" w:type="dxa"/>
            <w:vMerge w:val="restart"/>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Наименование услуги (работы), количественные показатели объема услуги (работы), показатели качества государственных услуг на оказание государственных услуг (выполнение работ) областными государственными учреждениями,  подпрограммы, ведомственной целевой программы, основного мероприятия</w:t>
            </w:r>
          </w:p>
        </w:tc>
        <w:tc>
          <w:tcPr>
            <w:tcW w:w="3230"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Значение показателя объема государственной услуги (работы)</w:t>
            </w:r>
          </w:p>
        </w:tc>
        <w:tc>
          <w:tcPr>
            <w:tcW w:w="1973" w:type="dxa"/>
            <w:vMerge w:val="restart"/>
            <w:tcBorders>
              <w:top w:val="single" w:sz="4" w:space="0" w:color="auto"/>
              <w:left w:val="single" w:sz="4" w:space="0" w:color="auto"/>
              <w:right w:val="single" w:sz="4" w:space="0" w:color="auto"/>
            </w:tcBorders>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Соответствующие показатели государственной программы</w:t>
            </w:r>
          </w:p>
        </w:tc>
        <w:tc>
          <w:tcPr>
            <w:tcW w:w="4484"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 xml:space="preserve">Расходы областного бюджета на оказание государственной услуги (выполнение работы), тыс. рублей </w:t>
            </w:r>
          </w:p>
        </w:tc>
      </w:tr>
      <w:tr w:rsidR="001A4716" w:rsidRPr="006C275E" w:rsidTr="001A4716">
        <w:tc>
          <w:tcPr>
            <w:tcW w:w="4395" w:type="dxa"/>
            <w:vMerge/>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201</w:t>
            </w:r>
            <w:r>
              <w:rPr>
                <w:rFonts w:ascii="Times New Roman" w:hAnsi="Times New Roman"/>
                <w:sz w:val="24"/>
                <w:szCs w:val="24"/>
                <w:lang w:eastAsia="ru-RU"/>
              </w:rPr>
              <w:t>9</w:t>
            </w:r>
            <w:r w:rsidRPr="006C275E">
              <w:rPr>
                <w:rFonts w:ascii="Times New Roman" w:hAnsi="Times New Roman"/>
                <w:sz w:val="24"/>
                <w:szCs w:val="24"/>
                <w:lang w:eastAsia="ru-RU"/>
              </w:rPr>
              <w:t xml:space="preserve"> год </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2020</w:t>
            </w:r>
            <w:r w:rsidRPr="006C275E">
              <w:rPr>
                <w:rFonts w:ascii="Times New Roman" w:hAnsi="Times New Roman"/>
                <w:sz w:val="24"/>
                <w:szCs w:val="24"/>
                <w:lang w:eastAsia="ru-RU"/>
              </w:rPr>
              <w:t xml:space="preserve"> год </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202</w:t>
            </w:r>
            <w:r>
              <w:rPr>
                <w:rFonts w:ascii="Times New Roman" w:hAnsi="Times New Roman"/>
                <w:sz w:val="24"/>
                <w:szCs w:val="24"/>
                <w:lang w:eastAsia="ru-RU"/>
              </w:rPr>
              <w:t>1</w:t>
            </w:r>
            <w:r w:rsidRPr="006C275E">
              <w:rPr>
                <w:rFonts w:ascii="Times New Roman" w:hAnsi="Times New Roman"/>
                <w:sz w:val="24"/>
                <w:szCs w:val="24"/>
                <w:lang w:eastAsia="ru-RU"/>
              </w:rPr>
              <w:t xml:space="preserve"> год </w:t>
            </w:r>
          </w:p>
        </w:tc>
        <w:tc>
          <w:tcPr>
            <w:tcW w:w="1973" w:type="dxa"/>
            <w:vMerge/>
            <w:tcBorders>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201</w:t>
            </w:r>
            <w:r>
              <w:rPr>
                <w:rFonts w:ascii="Times New Roman" w:hAnsi="Times New Roman"/>
                <w:sz w:val="24"/>
                <w:szCs w:val="24"/>
                <w:lang w:eastAsia="ru-RU"/>
              </w:rPr>
              <w:t>9</w:t>
            </w:r>
            <w:r w:rsidRPr="006C275E">
              <w:rPr>
                <w:rFonts w:ascii="Times New Roman" w:hAnsi="Times New Roman"/>
                <w:sz w:val="24"/>
                <w:szCs w:val="24"/>
                <w:lang w:eastAsia="ru-RU"/>
              </w:rPr>
              <w:t xml:space="preserve"> год </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20</w:t>
            </w:r>
            <w:r>
              <w:rPr>
                <w:rFonts w:ascii="Times New Roman" w:hAnsi="Times New Roman"/>
                <w:sz w:val="24"/>
                <w:szCs w:val="24"/>
                <w:lang w:eastAsia="ru-RU"/>
              </w:rPr>
              <w:t>20</w:t>
            </w:r>
            <w:r w:rsidRPr="006C275E">
              <w:rPr>
                <w:rFonts w:ascii="Times New Roman" w:hAnsi="Times New Roman"/>
                <w:sz w:val="24"/>
                <w:szCs w:val="24"/>
                <w:lang w:eastAsia="ru-RU"/>
              </w:rPr>
              <w:t xml:space="preserve"> год </w:t>
            </w:r>
          </w:p>
        </w:tc>
        <w:tc>
          <w:tcPr>
            <w:tcW w:w="17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202</w:t>
            </w:r>
            <w:r>
              <w:rPr>
                <w:rFonts w:ascii="Times New Roman" w:hAnsi="Times New Roman"/>
                <w:sz w:val="24"/>
                <w:szCs w:val="24"/>
                <w:lang w:eastAsia="ru-RU"/>
              </w:rPr>
              <w:t>1</w:t>
            </w:r>
            <w:r w:rsidRPr="006C275E">
              <w:rPr>
                <w:rFonts w:ascii="Times New Roman" w:hAnsi="Times New Roman"/>
                <w:sz w:val="24"/>
                <w:szCs w:val="24"/>
                <w:lang w:eastAsia="ru-RU"/>
              </w:rPr>
              <w:t xml:space="preserve"> год</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 xml:space="preserve">1 </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 xml:space="preserve">2 </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 xml:space="preserve">3 </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 xml:space="preserve">4 </w:t>
            </w:r>
          </w:p>
        </w:tc>
        <w:tc>
          <w:tcPr>
            <w:tcW w:w="1973"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5</w:t>
            </w:r>
          </w:p>
        </w:tc>
        <w:tc>
          <w:tcPr>
            <w:tcW w:w="1434"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6</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 xml:space="preserve">7 </w:t>
            </w:r>
          </w:p>
        </w:tc>
        <w:tc>
          <w:tcPr>
            <w:tcW w:w="17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 xml:space="preserve">8 </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Наименование государственной услуги (работы) и ее содержание</w:t>
            </w:r>
          </w:p>
        </w:tc>
        <w:tc>
          <w:tcPr>
            <w:tcW w:w="9687" w:type="dxa"/>
            <w:gridSpan w:val="7"/>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rPr>
            </w:pPr>
            <w:r w:rsidRPr="006C275E">
              <w:rPr>
                <w:rFonts w:ascii="Times New Roman" w:hAnsi="Times New Roman"/>
                <w:sz w:val="24"/>
                <w:szCs w:val="24"/>
              </w:rP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rPr>
              <w:t>Содержание государственной услуги или работы</w:t>
            </w:r>
          </w:p>
        </w:tc>
        <w:tc>
          <w:tcPr>
            <w:tcW w:w="9687" w:type="dxa"/>
            <w:gridSpan w:val="7"/>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rPr>
            </w:pPr>
            <w:r w:rsidRPr="006C275E">
              <w:rPr>
                <w:rFonts w:ascii="Times New Roman" w:hAnsi="Times New Roman"/>
                <w:sz w:val="24"/>
                <w:szCs w:val="24"/>
              </w:rPr>
              <w:t>Проведение плановых лабораторных исследований на особо опасные болезни животных (птиц), болезн</w:t>
            </w:r>
            <w:r>
              <w:rPr>
                <w:rFonts w:ascii="Times New Roman" w:hAnsi="Times New Roman"/>
                <w:sz w:val="24"/>
                <w:szCs w:val="24"/>
              </w:rPr>
              <w:t xml:space="preserve">и, </w:t>
            </w:r>
            <w:proofErr w:type="spellStart"/>
            <w:r>
              <w:rPr>
                <w:rFonts w:ascii="Times New Roman" w:hAnsi="Times New Roman"/>
                <w:sz w:val="24"/>
                <w:szCs w:val="24"/>
              </w:rPr>
              <w:t>общие</w:t>
            </w:r>
            <w:r w:rsidRPr="006C275E">
              <w:rPr>
                <w:rFonts w:ascii="Times New Roman" w:hAnsi="Times New Roman"/>
                <w:sz w:val="24"/>
                <w:szCs w:val="24"/>
              </w:rPr>
              <w:t>для</w:t>
            </w:r>
            <w:proofErr w:type="spellEnd"/>
            <w:r w:rsidRPr="006C275E">
              <w:rPr>
                <w:rFonts w:ascii="Times New Roman" w:hAnsi="Times New Roman"/>
                <w:sz w:val="24"/>
                <w:szCs w:val="24"/>
              </w:rPr>
              <w:t xml:space="preserve"> человека и животных (птиц), включая отбор проб и их транспортировку</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Показатель объема услуги (работы)</w:t>
            </w:r>
          </w:p>
        </w:tc>
        <w:tc>
          <w:tcPr>
            <w:tcW w:w="9687" w:type="dxa"/>
            <w:gridSpan w:val="7"/>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rPr>
            </w:pPr>
            <w:r w:rsidRPr="006C275E">
              <w:rPr>
                <w:rFonts w:ascii="Times New Roman" w:hAnsi="Times New Roman"/>
                <w:sz w:val="24"/>
                <w:szCs w:val="24"/>
              </w:rPr>
              <w:t>Количество исследований (единиц)</w:t>
            </w:r>
          </w:p>
          <w:p w:rsidR="001A4716" w:rsidRPr="006C275E" w:rsidRDefault="001A4716" w:rsidP="001A4716">
            <w:pPr>
              <w:shd w:val="clear" w:color="auto" w:fill="FFFFFF"/>
              <w:tabs>
                <w:tab w:val="left" w:pos="3465"/>
              </w:tabs>
              <w:rPr>
                <w:rFonts w:ascii="Times New Roman" w:hAnsi="Times New Roman"/>
                <w:sz w:val="24"/>
                <w:szCs w:val="24"/>
              </w:rPr>
            </w:pPr>
          </w:p>
        </w:tc>
      </w:tr>
    </w:tbl>
    <w:p w:rsidR="001A4716" w:rsidRDefault="001A4716" w:rsidP="001A4716">
      <w:pPr>
        <w:widowControl w:val="0"/>
        <w:shd w:val="clear" w:color="auto" w:fill="FFFFFF"/>
        <w:autoSpaceDE w:val="0"/>
        <w:autoSpaceDN w:val="0"/>
        <w:adjustRightInd w:val="0"/>
        <w:jc w:val="center"/>
        <w:rPr>
          <w:rFonts w:ascii="Times New Roman" w:hAnsi="Times New Roman"/>
          <w:b/>
          <w:bCs/>
          <w:sz w:val="28"/>
          <w:szCs w:val="28"/>
          <w:lang w:eastAsia="ru-RU"/>
        </w:rPr>
      </w:pPr>
    </w:p>
    <w:tbl>
      <w:tblPr>
        <w:tblW w:w="14082" w:type="dxa"/>
        <w:tblInd w:w="10" w:type="dxa"/>
        <w:tblLayout w:type="fixed"/>
        <w:tblCellMar>
          <w:left w:w="10" w:type="dxa"/>
          <w:right w:w="10" w:type="dxa"/>
        </w:tblCellMar>
        <w:tblLook w:val="0000" w:firstRow="0" w:lastRow="0" w:firstColumn="0" w:lastColumn="0" w:noHBand="0" w:noVBand="0"/>
      </w:tblPr>
      <w:tblGrid>
        <w:gridCol w:w="4395"/>
        <w:gridCol w:w="1077"/>
        <w:gridCol w:w="1076"/>
        <w:gridCol w:w="1077"/>
        <w:gridCol w:w="1998"/>
        <w:gridCol w:w="154"/>
        <w:gridCol w:w="1255"/>
        <w:gridCol w:w="180"/>
        <w:gridCol w:w="1255"/>
        <w:gridCol w:w="180"/>
        <w:gridCol w:w="1435"/>
      </w:tblGrid>
      <w:tr w:rsidR="001A4716" w:rsidRPr="006C275E" w:rsidTr="001A4716">
        <w:trPr>
          <w:tblHeader/>
        </w:trPr>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Default="001A4716" w:rsidP="001A4716">
            <w:pPr>
              <w:shd w:val="clear" w:color="auto" w:fill="FFFFFF"/>
              <w:jc w:val="center"/>
              <w:rPr>
                <w:rFonts w:ascii="Times New Roman" w:hAnsi="Times New Roman"/>
                <w:sz w:val="24"/>
                <w:szCs w:val="24"/>
              </w:rPr>
            </w:pPr>
            <w:r>
              <w:rPr>
                <w:rFonts w:ascii="Times New Roman" w:hAnsi="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Default="001A4716" w:rsidP="001A4716">
            <w:pPr>
              <w:shd w:val="clear" w:color="auto" w:fill="FFFFFF"/>
              <w:jc w:val="center"/>
              <w:rPr>
                <w:rFonts w:ascii="Times New Roman" w:hAnsi="Times New Roman"/>
                <w:sz w:val="24"/>
                <w:szCs w:val="24"/>
              </w:rPr>
            </w:pPr>
            <w:r>
              <w:rPr>
                <w:rFonts w:ascii="Times New Roman" w:hAnsi="Times New Roman"/>
                <w:sz w:val="24"/>
                <w:szCs w:val="24"/>
              </w:rPr>
              <w:t>4</w:t>
            </w:r>
          </w:p>
        </w:tc>
        <w:tc>
          <w:tcPr>
            <w:tcW w:w="1998"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1A4716" w:rsidRDefault="001A4716" w:rsidP="001A4716">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1A4716" w:rsidRPr="003D32C1" w:rsidRDefault="001A4716" w:rsidP="001A4716">
            <w:pPr>
              <w:jc w:val="center"/>
              <w:rPr>
                <w:rFonts w:ascii="Times New Roman" w:hAnsi="Times New Roman"/>
                <w:sz w:val="24"/>
                <w:szCs w:val="24"/>
              </w:rPr>
            </w:pPr>
            <w:r>
              <w:rPr>
                <w:rFonts w:ascii="Times New Roman" w:hAnsi="Times New Roman"/>
                <w:sz w:val="24"/>
                <w:szCs w:val="24"/>
              </w:rPr>
              <w:t>7</w:t>
            </w: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1A4716" w:rsidRPr="003D32C1" w:rsidRDefault="001A4716" w:rsidP="001A4716">
            <w:pPr>
              <w:jc w:val="center"/>
              <w:rPr>
                <w:rFonts w:ascii="Times New Roman" w:hAnsi="Times New Roman"/>
                <w:sz w:val="24"/>
                <w:szCs w:val="24"/>
              </w:rPr>
            </w:pPr>
            <w:r>
              <w:rPr>
                <w:rFonts w:ascii="Times New Roman" w:hAnsi="Times New Roman"/>
                <w:sz w:val="24"/>
                <w:szCs w:val="24"/>
              </w:rPr>
              <w:t>8</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Подпрограмма 4 «Обеспечение эпизоотического и ветеринарно-санитарного благополучия территории Курской области на 2014 - 2021 годы»</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lang w:eastAsia="ru-RU"/>
              </w:rPr>
              <w:t>157232</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rFonts w:ascii="Times New Roman" w:hAnsi="Times New Roman"/>
                <w:sz w:val="24"/>
                <w:szCs w:val="24"/>
              </w:rPr>
            </w:pPr>
            <w:r>
              <w:rPr>
                <w:rFonts w:ascii="Times New Roman" w:hAnsi="Times New Roman"/>
                <w:sz w:val="24"/>
                <w:szCs w:val="24"/>
              </w:rPr>
              <w:t>157232</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rFonts w:ascii="Times New Roman" w:hAnsi="Times New Roman"/>
                <w:sz w:val="24"/>
                <w:szCs w:val="24"/>
              </w:rPr>
            </w:pPr>
            <w:r>
              <w:rPr>
                <w:rFonts w:ascii="Times New Roman" w:hAnsi="Times New Roman"/>
                <w:sz w:val="24"/>
                <w:szCs w:val="24"/>
              </w:rPr>
              <w:t>157232</w:t>
            </w:r>
          </w:p>
        </w:tc>
        <w:tc>
          <w:tcPr>
            <w:tcW w:w="1998"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rPr>
            </w:pPr>
            <w:r w:rsidRPr="006C275E">
              <w:rPr>
                <w:rFonts w:ascii="Times New Roman" w:hAnsi="Times New Roman"/>
                <w:sz w:val="24"/>
                <w:szCs w:val="24"/>
              </w:rPr>
              <w:t>Количество лабораторных исследований на заразные, в том числе особо опасные, болезни, проведенных областными бюджетными учреждениями ветеринарии</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32446,698</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3D32C1">
              <w:rPr>
                <w:rFonts w:ascii="Times New Roman" w:hAnsi="Times New Roman"/>
                <w:sz w:val="24"/>
                <w:szCs w:val="24"/>
              </w:rPr>
              <w:t>32446,698</w:t>
            </w: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3D32C1">
              <w:rPr>
                <w:rFonts w:ascii="Times New Roman" w:hAnsi="Times New Roman"/>
                <w:sz w:val="24"/>
                <w:szCs w:val="24"/>
              </w:rPr>
              <w:t>32446,698</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rFonts w:ascii="Times New Roman" w:hAnsi="Times New Roman"/>
                <w:sz w:val="24"/>
                <w:szCs w:val="24"/>
              </w:rPr>
            </w:pPr>
            <w:r>
              <w:rPr>
                <w:rFonts w:ascii="Times New Roman" w:hAnsi="Times New Roman"/>
                <w:sz w:val="24"/>
                <w:szCs w:val="24"/>
              </w:rPr>
              <w:t>157232</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rFonts w:ascii="Times New Roman" w:hAnsi="Times New Roman"/>
                <w:sz w:val="24"/>
                <w:szCs w:val="24"/>
              </w:rPr>
            </w:pPr>
            <w:r>
              <w:rPr>
                <w:rFonts w:ascii="Times New Roman" w:hAnsi="Times New Roman"/>
                <w:sz w:val="24"/>
                <w:szCs w:val="24"/>
              </w:rPr>
              <w:t>157232</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rFonts w:ascii="Times New Roman" w:hAnsi="Times New Roman"/>
                <w:sz w:val="24"/>
                <w:szCs w:val="24"/>
              </w:rPr>
            </w:pPr>
            <w:r>
              <w:rPr>
                <w:rFonts w:ascii="Times New Roman" w:hAnsi="Times New Roman"/>
                <w:sz w:val="24"/>
                <w:szCs w:val="24"/>
              </w:rPr>
              <w:t>157232</w:t>
            </w:r>
          </w:p>
        </w:tc>
        <w:tc>
          <w:tcPr>
            <w:tcW w:w="1998"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rPr>
            </w:pPr>
            <w:r w:rsidRPr="006C275E">
              <w:rPr>
                <w:rFonts w:ascii="Times New Roman" w:hAnsi="Times New Roman"/>
                <w:sz w:val="24"/>
                <w:szCs w:val="24"/>
              </w:rPr>
              <w:t>Количество лабораторных исследований на заразные, в том числе особо опасные, болезни, проведенных областными бюджетными учреждениями ветеринарии</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C27D14">
              <w:rPr>
                <w:rFonts w:ascii="Times New Roman" w:hAnsi="Times New Roman"/>
                <w:sz w:val="24"/>
                <w:szCs w:val="24"/>
              </w:rPr>
              <w:t>32446,698</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C27D14">
              <w:rPr>
                <w:rFonts w:ascii="Times New Roman" w:hAnsi="Times New Roman"/>
                <w:sz w:val="24"/>
                <w:szCs w:val="24"/>
              </w:rPr>
              <w:t>32446,698</w:t>
            </w: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C27D14">
              <w:rPr>
                <w:rFonts w:ascii="Times New Roman" w:hAnsi="Times New Roman"/>
                <w:sz w:val="24"/>
                <w:szCs w:val="24"/>
              </w:rPr>
              <w:t>32446,698</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Наименование государственной услуги (работы) и ее содержание</w:t>
            </w:r>
          </w:p>
        </w:tc>
        <w:tc>
          <w:tcPr>
            <w:tcW w:w="9687" w:type="dxa"/>
            <w:gridSpan w:val="10"/>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rPr>
            </w:pPr>
            <w:r w:rsidRPr="006C275E">
              <w:rPr>
                <w:rFonts w:ascii="Times New Roman" w:hAnsi="Times New Roman"/>
                <w:sz w:val="24"/>
                <w:szCs w:val="24"/>
              </w:rP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rPr>
              <w:t>Содержание государственной услуги или работы</w:t>
            </w:r>
          </w:p>
        </w:tc>
        <w:tc>
          <w:tcPr>
            <w:tcW w:w="9687" w:type="dxa"/>
            <w:gridSpan w:val="10"/>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rPr>
            </w:pPr>
            <w:r w:rsidRPr="006C275E">
              <w:rPr>
                <w:rFonts w:ascii="Times New Roman" w:hAnsi="Times New Roman"/>
                <w:sz w:val="24"/>
                <w:szCs w:val="24"/>
              </w:rPr>
              <w:t>Проведение плановых диагностических мероприятий  на особо опасные болезни животных (птиц) и  болезни</w:t>
            </w:r>
            <w:r>
              <w:rPr>
                <w:rFonts w:ascii="Times New Roman" w:hAnsi="Times New Roman"/>
                <w:sz w:val="24"/>
                <w:szCs w:val="24"/>
              </w:rPr>
              <w:t xml:space="preserve">, </w:t>
            </w:r>
            <w:r w:rsidRPr="006C275E">
              <w:rPr>
                <w:rFonts w:ascii="Times New Roman" w:hAnsi="Times New Roman"/>
                <w:sz w:val="24"/>
                <w:szCs w:val="24"/>
              </w:rPr>
              <w:t>общие для человека и животных (птиц)</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Показатель объема услуги (работы)</w:t>
            </w:r>
          </w:p>
        </w:tc>
        <w:tc>
          <w:tcPr>
            <w:tcW w:w="9687" w:type="dxa"/>
            <w:gridSpan w:val="10"/>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rPr>
            </w:pPr>
            <w:r w:rsidRPr="006C275E">
              <w:rPr>
                <w:rFonts w:ascii="Times New Roman" w:hAnsi="Times New Roman"/>
                <w:sz w:val="24"/>
                <w:szCs w:val="24"/>
              </w:rPr>
              <w:t>Количество мероприятий (единиц)</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Подпрограмма 4 «Обеспечение эпизоотического и ветеринарно-санитарного благополучия территории Курской области на 2014 - 2021 годы»</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230265</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pPr>
            <w:r>
              <w:rPr>
                <w:rFonts w:ascii="Times New Roman" w:hAnsi="Times New Roman"/>
                <w:sz w:val="24"/>
                <w:szCs w:val="24"/>
                <w:lang w:eastAsia="ru-RU"/>
              </w:rPr>
              <w:t>230265</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pPr>
            <w:r>
              <w:rPr>
                <w:rFonts w:ascii="Times New Roman" w:hAnsi="Times New Roman"/>
                <w:sz w:val="24"/>
                <w:szCs w:val="24"/>
                <w:lang w:eastAsia="ru-RU"/>
              </w:rPr>
              <w:t>230265</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Количество противоэпизоотических мероприятий, проведенных </w:t>
            </w:r>
            <w:r w:rsidRPr="006C275E">
              <w:rPr>
                <w:rFonts w:ascii="Times New Roman" w:hAnsi="Times New Roman"/>
                <w:sz w:val="24"/>
                <w:szCs w:val="24"/>
                <w:lang w:eastAsia="ru-RU"/>
              </w:rPr>
              <w:lastRenderedPageBreak/>
              <w:t>областными бюджетными учреждениями ветеринарии</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highlight w:val="yellow"/>
                <w:lang w:eastAsia="ru-RU"/>
              </w:rPr>
            </w:pPr>
            <w:r w:rsidRPr="00021A99">
              <w:rPr>
                <w:rFonts w:ascii="Times New Roman" w:hAnsi="Times New Roman"/>
                <w:sz w:val="24"/>
                <w:szCs w:val="24"/>
                <w:lang w:eastAsia="ru-RU"/>
              </w:rPr>
              <w:lastRenderedPageBreak/>
              <w:t>60934,098</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highlight w:val="yellow"/>
              </w:rPr>
            </w:pPr>
            <w:r w:rsidRPr="00021A99">
              <w:rPr>
                <w:rFonts w:ascii="Times New Roman" w:hAnsi="Times New Roman"/>
                <w:sz w:val="24"/>
                <w:szCs w:val="24"/>
                <w:lang w:eastAsia="ru-RU"/>
              </w:rPr>
              <w:t>60934,098</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highlight w:val="yellow"/>
              </w:rPr>
            </w:pPr>
            <w:r w:rsidRPr="00021A99">
              <w:rPr>
                <w:rFonts w:ascii="Times New Roman" w:hAnsi="Times New Roman"/>
                <w:sz w:val="24"/>
                <w:szCs w:val="24"/>
                <w:lang w:eastAsia="ru-RU"/>
              </w:rPr>
              <w:t>60934,098</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lastRenderedPageBreak/>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230265</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pPr>
            <w:r>
              <w:rPr>
                <w:rFonts w:ascii="Times New Roman" w:hAnsi="Times New Roman"/>
                <w:sz w:val="24"/>
                <w:szCs w:val="24"/>
                <w:lang w:eastAsia="ru-RU"/>
              </w:rPr>
              <w:t>230265</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pPr>
            <w:r>
              <w:rPr>
                <w:rFonts w:ascii="Times New Roman" w:hAnsi="Times New Roman"/>
                <w:sz w:val="24"/>
                <w:szCs w:val="24"/>
                <w:lang w:eastAsia="ru-RU"/>
              </w:rPr>
              <w:t>230265</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Количество противоэпизоотических мероприятий, проведенных областными бюджетными учреждениями ветеринарии</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highlight w:val="yellow"/>
                <w:lang w:eastAsia="ru-RU"/>
              </w:rPr>
            </w:pPr>
            <w:r w:rsidRPr="00021A99">
              <w:rPr>
                <w:rFonts w:ascii="Times New Roman" w:hAnsi="Times New Roman"/>
                <w:sz w:val="24"/>
                <w:szCs w:val="24"/>
                <w:lang w:eastAsia="ru-RU"/>
              </w:rPr>
              <w:t>60934,098</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highlight w:val="yellow"/>
              </w:rPr>
            </w:pPr>
            <w:r w:rsidRPr="00021A99">
              <w:rPr>
                <w:rFonts w:ascii="Times New Roman" w:hAnsi="Times New Roman"/>
                <w:sz w:val="24"/>
                <w:szCs w:val="24"/>
                <w:lang w:eastAsia="ru-RU"/>
              </w:rPr>
              <w:t>60934,098</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highlight w:val="yellow"/>
              </w:rPr>
            </w:pPr>
            <w:r w:rsidRPr="00021A99">
              <w:rPr>
                <w:rFonts w:ascii="Times New Roman" w:hAnsi="Times New Roman"/>
                <w:sz w:val="24"/>
                <w:szCs w:val="24"/>
                <w:lang w:eastAsia="ru-RU"/>
              </w:rPr>
              <w:t>60934,098</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Наименование государственной услуги (работы) и ее содержание</w:t>
            </w:r>
          </w:p>
        </w:tc>
        <w:tc>
          <w:tcPr>
            <w:tcW w:w="9687" w:type="dxa"/>
            <w:gridSpan w:val="10"/>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rPr>
            </w:pPr>
            <w:r w:rsidRPr="006C275E">
              <w:rPr>
                <w:rFonts w:ascii="Times New Roman" w:hAnsi="Times New Roman"/>
                <w:sz w:val="24"/>
                <w:szCs w:val="24"/>
              </w:rP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rPr>
              <w:t>Содержание государственной услуги или работы</w:t>
            </w:r>
          </w:p>
        </w:tc>
        <w:tc>
          <w:tcPr>
            <w:tcW w:w="9687" w:type="dxa"/>
            <w:gridSpan w:val="10"/>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rPr>
            </w:pPr>
            <w:r w:rsidRPr="006C275E">
              <w:rPr>
                <w:rFonts w:ascii="Times New Roman" w:hAnsi="Times New Roman"/>
                <w:sz w:val="24"/>
                <w:szCs w:val="24"/>
              </w:rPr>
              <w:t xml:space="preserve">Проведение плановых профилактических вакцинаций животных (птиц) против особо опасных болезней животных и  </w:t>
            </w:r>
            <w:proofErr w:type="gramStart"/>
            <w:r w:rsidRPr="006C275E">
              <w:rPr>
                <w:rFonts w:ascii="Times New Roman" w:hAnsi="Times New Roman"/>
                <w:sz w:val="24"/>
                <w:szCs w:val="24"/>
              </w:rPr>
              <w:t>болезн</w:t>
            </w:r>
            <w:r>
              <w:rPr>
                <w:rFonts w:ascii="Times New Roman" w:hAnsi="Times New Roman"/>
                <w:sz w:val="24"/>
                <w:szCs w:val="24"/>
              </w:rPr>
              <w:t>ей</w:t>
            </w:r>
            <w:proofErr w:type="gramEnd"/>
            <w:r w:rsidRPr="006C275E">
              <w:rPr>
                <w:rFonts w:ascii="Times New Roman" w:hAnsi="Times New Roman"/>
                <w:sz w:val="24"/>
                <w:szCs w:val="24"/>
              </w:rPr>
              <w:t xml:space="preserve"> общи</w:t>
            </w:r>
            <w:r>
              <w:rPr>
                <w:rFonts w:ascii="Times New Roman" w:hAnsi="Times New Roman"/>
                <w:sz w:val="24"/>
                <w:szCs w:val="24"/>
              </w:rPr>
              <w:t>х</w:t>
            </w:r>
            <w:r w:rsidRPr="006C275E">
              <w:rPr>
                <w:rFonts w:ascii="Times New Roman" w:hAnsi="Times New Roman"/>
                <w:sz w:val="24"/>
                <w:szCs w:val="24"/>
              </w:rPr>
              <w:t xml:space="preserve"> для человека и животных (птиц)</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Показатель объема услуги (работы)</w:t>
            </w:r>
          </w:p>
        </w:tc>
        <w:tc>
          <w:tcPr>
            <w:tcW w:w="9687" w:type="dxa"/>
            <w:gridSpan w:val="10"/>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rPr>
            </w:pPr>
            <w:r w:rsidRPr="006C275E">
              <w:rPr>
                <w:rFonts w:ascii="Times New Roman" w:hAnsi="Times New Roman"/>
                <w:sz w:val="24"/>
                <w:szCs w:val="24"/>
              </w:rPr>
              <w:t>Количество мероприятий (единиц)</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Подпрограмма 4 «Обеспечение эпизоотического и ветеринарно-санитарного благополучия территории Курской области на 2014 - 2021 годы»</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357657</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pPr>
            <w:r>
              <w:rPr>
                <w:rFonts w:ascii="Times New Roman" w:hAnsi="Times New Roman"/>
                <w:sz w:val="24"/>
                <w:szCs w:val="24"/>
                <w:lang w:eastAsia="ru-RU"/>
              </w:rPr>
              <w:t>357657</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pPr>
            <w:r>
              <w:rPr>
                <w:rFonts w:ascii="Times New Roman" w:hAnsi="Times New Roman"/>
                <w:sz w:val="24"/>
                <w:szCs w:val="24"/>
                <w:lang w:eastAsia="ru-RU"/>
              </w:rPr>
              <w:t>357657</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Количество противоэпизоотических мероприятий, проведенных областными бюджетными учреждениями ветеринарии</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90824,763</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highlight w:val="yellow"/>
              </w:rPr>
            </w:pPr>
            <w:r>
              <w:rPr>
                <w:rFonts w:ascii="Times New Roman" w:hAnsi="Times New Roman"/>
                <w:sz w:val="24"/>
                <w:szCs w:val="24"/>
                <w:lang w:eastAsia="ru-RU"/>
              </w:rPr>
              <w:t>90824,763</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highlight w:val="yellow"/>
              </w:rPr>
            </w:pPr>
            <w:r>
              <w:rPr>
                <w:rFonts w:ascii="Times New Roman" w:hAnsi="Times New Roman"/>
                <w:sz w:val="24"/>
                <w:szCs w:val="24"/>
                <w:lang w:eastAsia="ru-RU"/>
              </w:rPr>
              <w:t>90824,763</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357657</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pPr>
            <w:r>
              <w:rPr>
                <w:rFonts w:ascii="Times New Roman" w:hAnsi="Times New Roman"/>
                <w:sz w:val="24"/>
                <w:szCs w:val="24"/>
                <w:lang w:eastAsia="ru-RU"/>
              </w:rPr>
              <w:t>357657</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pPr>
            <w:r>
              <w:rPr>
                <w:rFonts w:ascii="Times New Roman" w:hAnsi="Times New Roman"/>
                <w:sz w:val="24"/>
                <w:szCs w:val="24"/>
                <w:lang w:eastAsia="ru-RU"/>
              </w:rPr>
              <w:t>357657</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Количество противоэпизоотических мероприятий, проведенных областными бюджетными учреждениями </w:t>
            </w:r>
            <w:r w:rsidRPr="006C275E">
              <w:rPr>
                <w:rFonts w:ascii="Times New Roman" w:hAnsi="Times New Roman"/>
                <w:sz w:val="24"/>
                <w:szCs w:val="24"/>
                <w:lang w:eastAsia="ru-RU"/>
              </w:rPr>
              <w:lastRenderedPageBreak/>
              <w:t>ветеринарии</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highlight w:val="yellow"/>
                <w:lang w:eastAsia="ru-RU"/>
              </w:rPr>
            </w:pPr>
            <w:r>
              <w:rPr>
                <w:rFonts w:ascii="Times New Roman" w:hAnsi="Times New Roman"/>
                <w:sz w:val="24"/>
                <w:szCs w:val="24"/>
                <w:lang w:eastAsia="ru-RU"/>
              </w:rPr>
              <w:lastRenderedPageBreak/>
              <w:t>90824,763</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highlight w:val="yellow"/>
              </w:rPr>
            </w:pPr>
            <w:r>
              <w:rPr>
                <w:rFonts w:ascii="Times New Roman" w:hAnsi="Times New Roman"/>
                <w:sz w:val="24"/>
                <w:szCs w:val="24"/>
                <w:lang w:eastAsia="ru-RU"/>
              </w:rPr>
              <w:t>90824,763</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highlight w:val="yellow"/>
              </w:rPr>
            </w:pPr>
            <w:r>
              <w:rPr>
                <w:rFonts w:ascii="Times New Roman" w:hAnsi="Times New Roman"/>
                <w:sz w:val="24"/>
                <w:szCs w:val="24"/>
                <w:lang w:eastAsia="ru-RU"/>
              </w:rPr>
              <w:t>90824,763</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lastRenderedPageBreak/>
              <w:t>Наименование государственной услуги (работы) и ее содержание</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rPr>
            </w:pPr>
            <w:r w:rsidRPr="006C275E">
              <w:rPr>
                <w:rFonts w:ascii="Times New Roman" w:hAnsi="Times New Roman"/>
                <w:sz w:val="24"/>
                <w:szCs w:val="24"/>
              </w:rPr>
              <w:t xml:space="preserve">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rPr>
              <w:t>Содержание государственной услуги или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rPr>
            </w:pPr>
            <w:r w:rsidRPr="006C275E">
              <w:rPr>
                <w:rFonts w:ascii="Times New Roman" w:hAnsi="Times New Roman"/>
                <w:sz w:val="24"/>
                <w:szCs w:val="24"/>
              </w:rPr>
              <w:t>Проведение ветеринарно-санитарных мероприятий</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t>Показатель объема услуги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rPr>
              <w:t>Количество мероприятий (единиц)</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Подпрограмма 4 «Обеспечение эпизоотического и ветеринарно-санитарного благополучия территории Курской области на 2014 - 2021 годы»</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8110</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pPr>
            <w:r>
              <w:rPr>
                <w:rFonts w:ascii="Times New Roman" w:hAnsi="Times New Roman"/>
                <w:sz w:val="24"/>
                <w:szCs w:val="24"/>
                <w:lang w:eastAsia="ru-RU"/>
              </w:rPr>
              <w:t>8110</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pPr>
            <w:r>
              <w:rPr>
                <w:rFonts w:ascii="Times New Roman" w:hAnsi="Times New Roman"/>
                <w:sz w:val="24"/>
                <w:szCs w:val="24"/>
                <w:lang w:eastAsia="ru-RU"/>
              </w:rPr>
              <w:t>8110</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Количество противоэпизоотических мероприятий, проведенных областными бюджетными учреждениями 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rFonts w:ascii="Times New Roman" w:hAnsi="Times New Roman"/>
                <w:sz w:val="24"/>
                <w:szCs w:val="24"/>
                <w:highlight w:val="yellow"/>
              </w:rPr>
            </w:pPr>
            <w:r w:rsidRPr="00021A99">
              <w:rPr>
                <w:rFonts w:ascii="Times New Roman" w:hAnsi="Times New Roman"/>
                <w:sz w:val="24"/>
                <w:szCs w:val="24"/>
                <w:lang w:eastAsia="ru-RU"/>
              </w:rPr>
              <w:t>2439,106</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highlight w:val="yellow"/>
              </w:rPr>
            </w:pPr>
            <w:r w:rsidRPr="00021A99">
              <w:rPr>
                <w:rFonts w:ascii="Times New Roman" w:hAnsi="Times New Roman"/>
                <w:sz w:val="24"/>
                <w:szCs w:val="24"/>
                <w:lang w:eastAsia="ru-RU"/>
              </w:rPr>
              <w:t>2439,106</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highlight w:val="yellow"/>
              </w:rPr>
            </w:pPr>
            <w:r w:rsidRPr="00021A99">
              <w:rPr>
                <w:rFonts w:ascii="Times New Roman" w:hAnsi="Times New Roman"/>
                <w:sz w:val="24"/>
                <w:szCs w:val="24"/>
                <w:lang w:eastAsia="ru-RU"/>
              </w:rPr>
              <w:t>2439,106</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pPr>
            <w:r>
              <w:rPr>
                <w:rFonts w:ascii="Times New Roman" w:hAnsi="Times New Roman"/>
                <w:sz w:val="24"/>
                <w:szCs w:val="24"/>
                <w:lang w:eastAsia="ru-RU"/>
              </w:rPr>
              <w:t>8110</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pPr>
            <w:r>
              <w:rPr>
                <w:rFonts w:ascii="Times New Roman" w:hAnsi="Times New Roman"/>
                <w:sz w:val="24"/>
                <w:szCs w:val="24"/>
                <w:lang w:eastAsia="ru-RU"/>
              </w:rPr>
              <w:t>8110</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pPr>
            <w:r>
              <w:rPr>
                <w:rFonts w:ascii="Times New Roman" w:hAnsi="Times New Roman"/>
                <w:sz w:val="24"/>
                <w:szCs w:val="24"/>
                <w:lang w:eastAsia="ru-RU"/>
              </w:rPr>
              <w:t>8110</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Количество противоэпизоотических мероприятий, проведенных областными бюджетными учреждениями 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rFonts w:ascii="Times New Roman" w:hAnsi="Times New Roman"/>
                <w:sz w:val="24"/>
                <w:szCs w:val="24"/>
                <w:highlight w:val="yellow"/>
              </w:rPr>
            </w:pPr>
            <w:r w:rsidRPr="00021A99">
              <w:rPr>
                <w:rFonts w:ascii="Times New Roman" w:hAnsi="Times New Roman"/>
                <w:sz w:val="24"/>
                <w:szCs w:val="24"/>
                <w:lang w:eastAsia="ru-RU"/>
              </w:rPr>
              <w:t>2439,106</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highlight w:val="yellow"/>
              </w:rPr>
            </w:pPr>
            <w:r w:rsidRPr="00021A99">
              <w:rPr>
                <w:rFonts w:ascii="Times New Roman" w:hAnsi="Times New Roman"/>
                <w:sz w:val="24"/>
                <w:szCs w:val="24"/>
                <w:lang w:eastAsia="ru-RU"/>
              </w:rPr>
              <w:t>2439,106</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highlight w:val="yellow"/>
              </w:rPr>
            </w:pPr>
            <w:r w:rsidRPr="00021A99">
              <w:rPr>
                <w:rFonts w:ascii="Times New Roman" w:hAnsi="Times New Roman"/>
                <w:sz w:val="24"/>
                <w:szCs w:val="24"/>
                <w:lang w:eastAsia="ru-RU"/>
              </w:rPr>
              <w:t>2439,106</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t>Наименование государственной услуги (работы) и ее содержание</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rPr>
            </w:pPr>
            <w:r w:rsidRPr="006C275E">
              <w:rPr>
                <w:rFonts w:ascii="Times New Roman" w:hAnsi="Times New Roman"/>
                <w:sz w:val="24"/>
                <w:szCs w:val="24"/>
              </w:rP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rPr>
              <w:t>Содержание государственной услуги или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rPr>
            </w:pPr>
            <w:r w:rsidRPr="006C275E">
              <w:rPr>
                <w:rFonts w:ascii="Times New Roman" w:hAnsi="Times New Roman"/>
                <w:sz w:val="24"/>
                <w:szCs w:val="24"/>
                <w:lang w:eastAsia="ru-RU"/>
              </w:rPr>
              <w:t>Проведение ветеринарных обследований объектов, связанных с содержанием животных, переработкой, хранением и реализацией продукции и сырья животного происхождения</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t>Показатель объема услуги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Количество </w:t>
            </w:r>
            <w:r>
              <w:rPr>
                <w:rFonts w:ascii="Times New Roman" w:hAnsi="Times New Roman"/>
                <w:sz w:val="24"/>
                <w:szCs w:val="24"/>
                <w:lang w:eastAsia="ru-RU"/>
              </w:rPr>
              <w:t>мероприятий</w:t>
            </w:r>
            <w:r w:rsidRPr="006C275E">
              <w:rPr>
                <w:rFonts w:ascii="Times New Roman" w:hAnsi="Times New Roman"/>
                <w:sz w:val="24"/>
                <w:szCs w:val="24"/>
                <w:lang w:eastAsia="ru-RU"/>
              </w:rPr>
              <w:t xml:space="preserve"> (</w:t>
            </w:r>
            <w:r>
              <w:rPr>
                <w:rFonts w:ascii="Times New Roman" w:hAnsi="Times New Roman"/>
                <w:sz w:val="24"/>
                <w:szCs w:val="24"/>
                <w:lang w:eastAsia="ru-RU"/>
              </w:rPr>
              <w:t>единиц</w:t>
            </w:r>
            <w:r w:rsidRPr="006C275E">
              <w:rPr>
                <w:rFonts w:ascii="Times New Roman" w:hAnsi="Times New Roman"/>
                <w:sz w:val="24"/>
                <w:szCs w:val="24"/>
                <w:lang w:eastAsia="ru-RU"/>
              </w:rPr>
              <w:t>)</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Подпрограмма 4 «Обеспечение эпизоотического и ветеринарно-санитарного благополучия территории Курской области на 2014 - 2021 годы»</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1450</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14</w:t>
            </w:r>
            <w:r w:rsidRPr="006C275E">
              <w:rPr>
                <w:rFonts w:ascii="Times New Roman" w:hAnsi="Times New Roman"/>
                <w:sz w:val="24"/>
                <w:szCs w:val="24"/>
                <w:lang w:eastAsia="ru-RU"/>
              </w:rPr>
              <w:t>50</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14</w:t>
            </w:r>
            <w:r w:rsidRPr="006C275E">
              <w:rPr>
                <w:rFonts w:ascii="Times New Roman" w:hAnsi="Times New Roman"/>
                <w:sz w:val="24"/>
                <w:szCs w:val="24"/>
                <w:lang w:eastAsia="ru-RU"/>
              </w:rPr>
              <w:t>50</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Количество противоэпизоотических мероприятий, проведенных </w:t>
            </w:r>
            <w:r w:rsidRPr="006C275E">
              <w:rPr>
                <w:rFonts w:ascii="Times New Roman" w:hAnsi="Times New Roman"/>
                <w:sz w:val="24"/>
                <w:szCs w:val="24"/>
                <w:lang w:eastAsia="ru-RU"/>
              </w:rPr>
              <w:lastRenderedPageBreak/>
              <w:t>областными бюджетными учреждениями 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rFonts w:ascii="Times New Roman" w:hAnsi="Times New Roman"/>
                <w:sz w:val="24"/>
                <w:szCs w:val="24"/>
                <w:highlight w:val="yellow"/>
              </w:rPr>
            </w:pPr>
            <w:r w:rsidRPr="00021A99">
              <w:rPr>
                <w:rFonts w:ascii="Times New Roman" w:hAnsi="Times New Roman"/>
                <w:sz w:val="24"/>
                <w:szCs w:val="24"/>
                <w:lang w:eastAsia="ru-RU"/>
              </w:rPr>
              <w:lastRenderedPageBreak/>
              <w:t>372,854</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rFonts w:ascii="Times New Roman" w:hAnsi="Times New Roman"/>
                <w:sz w:val="24"/>
                <w:szCs w:val="24"/>
                <w:highlight w:val="yellow"/>
              </w:rPr>
            </w:pPr>
            <w:r w:rsidRPr="00021A99">
              <w:rPr>
                <w:rFonts w:ascii="Times New Roman" w:hAnsi="Times New Roman"/>
                <w:sz w:val="24"/>
                <w:szCs w:val="24"/>
                <w:lang w:eastAsia="ru-RU"/>
              </w:rPr>
              <w:t>372,854</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rFonts w:ascii="Times New Roman" w:hAnsi="Times New Roman"/>
                <w:sz w:val="24"/>
                <w:szCs w:val="24"/>
                <w:highlight w:val="yellow"/>
              </w:rPr>
            </w:pPr>
            <w:r w:rsidRPr="00021A99">
              <w:rPr>
                <w:rFonts w:ascii="Times New Roman" w:hAnsi="Times New Roman"/>
                <w:sz w:val="24"/>
                <w:szCs w:val="24"/>
                <w:lang w:eastAsia="ru-RU"/>
              </w:rPr>
              <w:t>372,854</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lastRenderedPageBreak/>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14</w:t>
            </w:r>
            <w:r w:rsidRPr="006C275E">
              <w:rPr>
                <w:rFonts w:ascii="Times New Roman" w:hAnsi="Times New Roman"/>
                <w:sz w:val="24"/>
                <w:szCs w:val="24"/>
                <w:lang w:eastAsia="ru-RU"/>
              </w:rPr>
              <w:t>50</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14</w:t>
            </w:r>
            <w:r w:rsidRPr="006C275E">
              <w:rPr>
                <w:rFonts w:ascii="Times New Roman" w:hAnsi="Times New Roman"/>
                <w:sz w:val="24"/>
                <w:szCs w:val="24"/>
                <w:lang w:eastAsia="ru-RU"/>
              </w:rPr>
              <w:t>50</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14</w:t>
            </w:r>
            <w:r w:rsidRPr="006C275E">
              <w:rPr>
                <w:rFonts w:ascii="Times New Roman" w:hAnsi="Times New Roman"/>
                <w:sz w:val="24"/>
                <w:szCs w:val="24"/>
                <w:lang w:eastAsia="ru-RU"/>
              </w:rPr>
              <w:t>50</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Количество противоэпизоотических мероприятий, проведенных областными бюджетными учреждениями 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rFonts w:ascii="Times New Roman" w:hAnsi="Times New Roman"/>
                <w:sz w:val="24"/>
                <w:szCs w:val="24"/>
                <w:highlight w:val="yellow"/>
              </w:rPr>
            </w:pPr>
            <w:r w:rsidRPr="00021A99">
              <w:rPr>
                <w:rFonts w:ascii="Times New Roman" w:hAnsi="Times New Roman"/>
                <w:sz w:val="24"/>
                <w:szCs w:val="24"/>
                <w:lang w:eastAsia="ru-RU"/>
              </w:rPr>
              <w:t>372,854</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rFonts w:ascii="Times New Roman" w:hAnsi="Times New Roman"/>
                <w:sz w:val="24"/>
                <w:szCs w:val="24"/>
                <w:highlight w:val="yellow"/>
              </w:rPr>
            </w:pPr>
            <w:r w:rsidRPr="00021A99">
              <w:rPr>
                <w:rFonts w:ascii="Times New Roman" w:hAnsi="Times New Roman"/>
                <w:sz w:val="24"/>
                <w:szCs w:val="24"/>
                <w:lang w:eastAsia="ru-RU"/>
              </w:rPr>
              <w:t>372,854</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jc w:val="center"/>
              <w:rPr>
                <w:rFonts w:ascii="Times New Roman" w:hAnsi="Times New Roman"/>
                <w:sz w:val="24"/>
                <w:szCs w:val="24"/>
                <w:highlight w:val="yellow"/>
              </w:rPr>
            </w:pPr>
            <w:r w:rsidRPr="00021A99">
              <w:rPr>
                <w:rFonts w:ascii="Times New Roman" w:hAnsi="Times New Roman"/>
                <w:sz w:val="24"/>
                <w:szCs w:val="24"/>
                <w:lang w:eastAsia="ru-RU"/>
              </w:rPr>
              <w:t>372,854</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t>Наименование государственной услуги (работы) и ее содержание</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Оформление и выдача ветеринарных и сопроводительных документов </w:t>
            </w:r>
          </w:p>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rPr>
              <w:t>Содержание государственной услуги или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Оформление и выдача ветеринарных и сопроводительных документов </w:t>
            </w:r>
          </w:p>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t>Показатель объема услуги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rPr>
              <w:t>Количество документов (</w:t>
            </w:r>
            <w:r>
              <w:rPr>
                <w:rFonts w:ascii="Times New Roman" w:hAnsi="Times New Roman"/>
                <w:sz w:val="24"/>
                <w:szCs w:val="24"/>
              </w:rPr>
              <w:t>штука</w:t>
            </w:r>
            <w:r w:rsidRPr="006C275E">
              <w:rPr>
                <w:rFonts w:ascii="Times New Roman" w:hAnsi="Times New Roman"/>
                <w:sz w:val="24"/>
                <w:szCs w:val="24"/>
              </w:rPr>
              <w:t>)</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Подпрограмма 4 «Обеспечение эпизоотического и ветеринарно-санитарного благополучия территории Курской области на 2014 - 2021 годы» </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1450</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1450</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1450</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Количество противоэпизоотических мероприятий, проведенных областными бюджетными учреждениями 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179,043</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179,043</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179,043</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1450</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1450</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1450</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Количество противоэпизоотических мероприятий, проведенных областными бюджетными учреждениями 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179,043</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179,043</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179,043</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lastRenderedPageBreak/>
              <w:t>Наименование государственной услуги (работы) и ее содержание</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Проведение мероприятий по защите населения от болезней, общих для человека и животных, и пищевых отравлений </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rPr>
              <w:t>Содержание государственной услуги или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Проведение ветеринарно-санитарной экспертизы сырья и продукции животного происхождения на трихинеллез</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t>Показатель объема услуги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lang w:eastAsia="ru-RU"/>
              </w:rPr>
              <w:t>Количество</w:t>
            </w:r>
            <w:r w:rsidRPr="006C275E">
              <w:rPr>
                <w:rFonts w:ascii="Times New Roman" w:hAnsi="Times New Roman"/>
                <w:sz w:val="24"/>
                <w:szCs w:val="24"/>
                <w:lang w:eastAsia="ru-RU"/>
              </w:rPr>
              <w:t xml:space="preserve"> исследовани</w:t>
            </w:r>
            <w:r>
              <w:rPr>
                <w:rFonts w:ascii="Times New Roman" w:hAnsi="Times New Roman"/>
                <w:sz w:val="24"/>
                <w:szCs w:val="24"/>
                <w:lang w:eastAsia="ru-RU"/>
              </w:rPr>
              <w:t>й</w:t>
            </w:r>
            <w:r w:rsidRPr="006C275E">
              <w:rPr>
                <w:rFonts w:ascii="Times New Roman" w:hAnsi="Times New Roman"/>
                <w:sz w:val="24"/>
                <w:szCs w:val="24"/>
                <w:lang w:eastAsia="ru-RU"/>
              </w:rPr>
              <w:t xml:space="preserve"> </w:t>
            </w:r>
            <w:r w:rsidRPr="006C275E">
              <w:rPr>
                <w:rFonts w:ascii="Times New Roman" w:hAnsi="Times New Roman"/>
                <w:sz w:val="24"/>
                <w:szCs w:val="24"/>
              </w:rPr>
              <w:t>(единиц)</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Подпрограмма 4 «Обеспечение эпизоотического и ветеринарно-санитарного благополучия территории Курской области на 2014 - 2021 годы» </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34628</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1B332C">
              <w:rPr>
                <w:rFonts w:ascii="Times New Roman" w:hAnsi="Times New Roman"/>
                <w:sz w:val="24"/>
                <w:szCs w:val="24"/>
                <w:lang w:eastAsia="ru-RU"/>
              </w:rPr>
              <w:t>34628</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1B332C">
              <w:rPr>
                <w:rFonts w:ascii="Times New Roman" w:hAnsi="Times New Roman"/>
                <w:sz w:val="24"/>
                <w:szCs w:val="24"/>
                <w:lang w:eastAsia="ru-RU"/>
              </w:rPr>
              <w:t>34628</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Количество экспертиз животноводческой продукции, проведенных областными бюджетными учреждениями 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highlight w:val="yellow"/>
                <w:lang w:eastAsia="ru-RU"/>
              </w:rPr>
            </w:pPr>
            <w:r w:rsidRPr="00021A99">
              <w:rPr>
                <w:rFonts w:ascii="Times New Roman" w:hAnsi="Times New Roman"/>
                <w:sz w:val="24"/>
                <w:szCs w:val="24"/>
                <w:lang w:eastAsia="ru-RU"/>
              </w:rPr>
              <w:t>10821,245</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3A7EB8">
              <w:rPr>
                <w:rFonts w:ascii="Times New Roman" w:hAnsi="Times New Roman"/>
                <w:sz w:val="24"/>
                <w:szCs w:val="24"/>
                <w:lang w:eastAsia="ru-RU"/>
              </w:rPr>
              <w:t>10821,245</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3A7EB8">
              <w:rPr>
                <w:rFonts w:ascii="Times New Roman" w:hAnsi="Times New Roman"/>
                <w:sz w:val="24"/>
                <w:szCs w:val="24"/>
                <w:lang w:eastAsia="ru-RU"/>
              </w:rPr>
              <w:t>10821,245</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E32AF7">
              <w:rPr>
                <w:rFonts w:ascii="Times New Roman" w:hAnsi="Times New Roman"/>
                <w:sz w:val="24"/>
                <w:szCs w:val="24"/>
                <w:lang w:eastAsia="ru-RU"/>
              </w:rPr>
              <w:t>34628</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E32AF7">
              <w:rPr>
                <w:rFonts w:ascii="Times New Roman" w:hAnsi="Times New Roman"/>
                <w:sz w:val="24"/>
                <w:szCs w:val="24"/>
                <w:lang w:eastAsia="ru-RU"/>
              </w:rPr>
              <w:t>34628</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E32AF7">
              <w:rPr>
                <w:rFonts w:ascii="Times New Roman" w:hAnsi="Times New Roman"/>
                <w:sz w:val="24"/>
                <w:szCs w:val="24"/>
                <w:lang w:eastAsia="ru-RU"/>
              </w:rPr>
              <w:t>34628</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Количество экспертиз животноводческой продукции, проведенных областными бюджетными учреждениями 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A12076">
              <w:rPr>
                <w:rFonts w:ascii="Times New Roman" w:hAnsi="Times New Roman"/>
                <w:sz w:val="24"/>
                <w:szCs w:val="24"/>
                <w:lang w:eastAsia="ru-RU"/>
              </w:rPr>
              <w:t>10821,245</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A12076">
              <w:rPr>
                <w:rFonts w:ascii="Times New Roman" w:hAnsi="Times New Roman"/>
                <w:sz w:val="24"/>
                <w:szCs w:val="24"/>
                <w:lang w:eastAsia="ru-RU"/>
              </w:rPr>
              <w:t>10821,245</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Default="001A4716" w:rsidP="001A4716">
            <w:pPr>
              <w:jc w:val="center"/>
            </w:pPr>
            <w:r w:rsidRPr="00A12076">
              <w:rPr>
                <w:rFonts w:ascii="Times New Roman" w:hAnsi="Times New Roman"/>
                <w:sz w:val="24"/>
                <w:szCs w:val="24"/>
                <w:lang w:eastAsia="ru-RU"/>
              </w:rPr>
              <w:t>10821,245</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t>Наименование государственной услуги (работы) и ее содержание</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Проведение мероприятий по защите населения от болезней, общих для человека и животных, и пищевых отравлений</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rPr>
              <w:t>Содержание государственной услуги или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Проведение лабораторных исследований в рамках осуществления регионального государственного ветеринарного надзора, включая отбор проб и их транспортировку</w:t>
            </w:r>
          </w:p>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t>Показатель объема услуги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Количество исследований </w:t>
            </w:r>
            <w:r w:rsidRPr="006C275E">
              <w:rPr>
                <w:rFonts w:ascii="Times New Roman" w:hAnsi="Times New Roman"/>
                <w:sz w:val="24"/>
                <w:szCs w:val="24"/>
              </w:rPr>
              <w:t>(единиц)</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Подпрограмма 4 «Обеспечение эпизоотического и ветеринарно-санитарного благополучия территории Курской области на 2014 - 2021 годы»</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500</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5</w:t>
            </w:r>
            <w:r w:rsidRPr="006C275E">
              <w:rPr>
                <w:rFonts w:ascii="Times New Roman" w:hAnsi="Times New Roman"/>
                <w:sz w:val="24"/>
                <w:szCs w:val="24"/>
                <w:lang w:eastAsia="ru-RU"/>
              </w:rPr>
              <w:t>00</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5</w:t>
            </w:r>
            <w:r w:rsidRPr="006C275E">
              <w:rPr>
                <w:rFonts w:ascii="Times New Roman" w:hAnsi="Times New Roman"/>
                <w:sz w:val="24"/>
                <w:szCs w:val="24"/>
                <w:lang w:eastAsia="ru-RU"/>
              </w:rPr>
              <w:t>00</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rPr>
            </w:pPr>
            <w:r w:rsidRPr="006C275E">
              <w:rPr>
                <w:rFonts w:ascii="Times New Roman" w:hAnsi="Times New Roman"/>
                <w:sz w:val="24"/>
                <w:szCs w:val="24"/>
              </w:rPr>
              <w:t xml:space="preserve">Количество лабораторных исследований на заразные, в том </w:t>
            </w:r>
            <w:r w:rsidRPr="006C275E">
              <w:rPr>
                <w:rFonts w:ascii="Times New Roman" w:hAnsi="Times New Roman"/>
                <w:sz w:val="24"/>
                <w:szCs w:val="24"/>
              </w:rPr>
              <w:lastRenderedPageBreak/>
              <w:t>числе особо опасные, болезни, проведенных областными бюджетными учреждениями 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207,680</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207,680</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207,680</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lastRenderedPageBreak/>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5</w:t>
            </w:r>
            <w:r w:rsidRPr="006C275E">
              <w:rPr>
                <w:rFonts w:ascii="Times New Roman" w:hAnsi="Times New Roman"/>
                <w:sz w:val="24"/>
                <w:szCs w:val="24"/>
                <w:lang w:eastAsia="ru-RU"/>
              </w:rPr>
              <w:t>00</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5</w:t>
            </w:r>
            <w:r w:rsidRPr="006C275E">
              <w:rPr>
                <w:rFonts w:ascii="Times New Roman" w:hAnsi="Times New Roman"/>
                <w:sz w:val="24"/>
                <w:szCs w:val="24"/>
                <w:lang w:eastAsia="ru-RU"/>
              </w:rPr>
              <w:t>00</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5</w:t>
            </w:r>
            <w:r w:rsidRPr="006C275E">
              <w:rPr>
                <w:rFonts w:ascii="Times New Roman" w:hAnsi="Times New Roman"/>
                <w:sz w:val="24"/>
                <w:szCs w:val="24"/>
                <w:lang w:eastAsia="ru-RU"/>
              </w:rPr>
              <w:t>00</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rPr>
            </w:pPr>
            <w:r w:rsidRPr="006C275E">
              <w:rPr>
                <w:rFonts w:ascii="Times New Roman" w:hAnsi="Times New Roman"/>
                <w:sz w:val="24"/>
                <w:szCs w:val="24"/>
              </w:rPr>
              <w:t>Количество лабораторных исследований на заразные, в том числе особо опасные, болезни, проведенных областными бюджетными учреждениями 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207,680</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207,680</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207,680</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t>Наименование государственной услуги (работы) и ее содержание</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Проведение мероприятий по защите населения от болезней, общих для человека и животных, и пищевых отравлений</w:t>
            </w:r>
          </w:p>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rPr>
              <w:t>Содержание государственной услуги или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 включая отбор проб и их транспортировку</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t>Показатель объема услуги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Количество исследований </w:t>
            </w:r>
            <w:r w:rsidRPr="006C275E">
              <w:rPr>
                <w:rFonts w:ascii="Times New Roman" w:hAnsi="Times New Roman"/>
                <w:sz w:val="24"/>
                <w:szCs w:val="24"/>
              </w:rPr>
              <w:t>(единиц)</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Подпрограмма 4 «Обеспечение эпизоотического и ветеринарно-санитарного благополучия территории Курской области на 2014 - 2021 годы»</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1442</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1442</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1442</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Количество мониторинговых лабораторных исследований, проведенных областными бюджетными учреждениями </w:t>
            </w:r>
            <w:r w:rsidRPr="006C275E">
              <w:rPr>
                <w:rFonts w:ascii="Times New Roman" w:hAnsi="Times New Roman"/>
                <w:sz w:val="24"/>
                <w:szCs w:val="24"/>
                <w:lang w:eastAsia="ru-RU"/>
              </w:rPr>
              <w:lastRenderedPageBreak/>
              <w:t>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873,046</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873,046</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873,046</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lastRenderedPageBreak/>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1442</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1442</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1442</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Количество мониторинговых лабораторных исследований, проведенных областными бюджетными учреждениями 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873,046</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873,046</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873,046</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t>Наименование государственной услуги (работы) и ее содержание</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Проведение мероприятий по защите населения от болезней, общих для человека и животных, и пищевых отравлений </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rPr>
              <w:t>Содержание государственной услуги или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 xml:space="preserve">Проведение учета и контроля за состоянием скотомогильников, включая </w:t>
            </w:r>
            <w:proofErr w:type="gramStart"/>
            <w:r w:rsidRPr="006C275E">
              <w:rPr>
                <w:rFonts w:ascii="Times New Roman" w:hAnsi="Times New Roman"/>
                <w:sz w:val="24"/>
                <w:szCs w:val="24"/>
                <w:lang w:eastAsia="ru-RU"/>
              </w:rPr>
              <w:t>сибиреязвенные</w:t>
            </w:r>
            <w:proofErr w:type="gramEnd"/>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tabs>
                <w:tab w:val="left" w:pos="3465"/>
              </w:tabs>
              <w:rPr>
                <w:rFonts w:ascii="Times New Roman" w:hAnsi="Times New Roman"/>
                <w:sz w:val="24"/>
                <w:szCs w:val="24"/>
                <w:lang w:eastAsia="ru-RU"/>
              </w:rPr>
            </w:pPr>
            <w:r w:rsidRPr="006C275E">
              <w:rPr>
                <w:rFonts w:ascii="Times New Roman" w:hAnsi="Times New Roman"/>
                <w:sz w:val="24"/>
                <w:szCs w:val="24"/>
                <w:lang w:eastAsia="ru-RU"/>
              </w:rPr>
              <w:t>Показатель объема услуги (работы)</w:t>
            </w:r>
          </w:p>
        </w:tc>
        <w:tc>
          <w:tcPr>
            <w:tcW w:w="9687" w:type="dxa"/>
            <w:gridSpan w:val="10"/>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Количество объектов (штук)</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Подпрограмма 4 «Обеспечение эпизоотического и ветеринарно-санитарного благополучия территории Курской области на 2014 - 2021 годы»</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14</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w:t>
            </w:r>
            <w:r w:rsidRPr="006C275E">
              <w:rPr>
                <w:rFonts w:ascii="Times New Roman" w:hAnsi="Times New Roman"/>
                <w:sz w:val="24"/>
                <w:szCs w:val="24"/>
                <w:lang w:eastAsia="ru-RU"/>
              </w:rPr>
              <w:t>4</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14</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Количество противоэпизоотических мероприятий, проведенных областными бюджетными учреждениями 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1,694</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1,694</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1,694</w:t>
            </w:r>
          </w:p>
        </w:tc>
      </w:tr>
      <w:tr w:rsidR="001A4716" w:rsidRPr="006C275E" w:rsidTr="001A4716">
        <w:tc>
          <w:tcPr>
            <w:tcW w:w="439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rPr>
                <w:rFonts w:ascii="Times New Roman" w:hAnsi="Times New Roman"/>
                <w:sz w:val="24"/>
                <w:szCs w:val="24"/>
                <w:lang w:eastAsia="ru-RU"/>
              </w:rPr>
            </w:pPr>
            <w:r w:rsidRPr="006C275E">
              <w:rPr>
                <w:rFonts w:ascii="Times New Roman" w:hAnsi="Times New Roman"/>
                <w:sz w:val="24"/>
                <w:szCs w:val="24"/>
                <w:lang w:eastAsia="ru-RU"/>
              </w:rPr>
              <w:t>Основное мероприятие 4.1 «Предупреждение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14</w:t>
            </w:r>
          </w:p>
        </w:tc>
        <w:tc>
          <w:tcPr>
            <w:tcW w:w="1076"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14</w:t>
            </w:r>
          </w:p>
        </w:tc>
        <w:tc>
          <w:tcPr>
            <w:tcW w:w="1077"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sidRPr="006C275E">
              <w:rPr>
                <w:rFonts w:ascii="Times New Roman" w:hAnsi="Times New Roman"/>
                <w:sz w:val="24"/>
                <w:szCs w:val="24"/>
                <w:lang w:eastAsia="ru-RU"/>
              </w:rPr>
              <w:t>14</w:t>
            </w:r>
          </w:p>
        </w:tc>
        <w:tc>
          <w:tcPr>
            <w:tcW w:w="2152" w:type="dxa"/>
            <w:gridSpan w:val="2"/>
            <w:tcBorders>
              <w:top w:val="single" w:sz="4" w:space="0" w:color="auto"/>
              <w:left w:val="single" w:sz="4" w:space="0" w:color="auto"/>
              <w:bottom w:val="single" w:sz="4" w:space="0" w:color="auto"/>
              <w:right w:val="single" w:sz="4" w:space="0" w:color="auto"/>
            </w:tcBorders>
          </w:tcPr>
          <w:p w:rsidR="001A4716" w:rsidRPr="00690EFC" w:rsidRDefault="001A4716" w:rsidP="001A4716">
            <w:pPr>
              <w:shd w:val="clear" w:color="auto" w:fill="FFFFFF"/>
              <w:autoSpaceDE w:val="0"/>
              <w:autoSpaceDN w:val="0"/>
              <w:adjustRightInd w:val="0"/>
              <w:rPr>
                <w:rFonts w:ascii="Times New Roman" w:hAnsi="Times New Roman"/>
                <w:sz w:val="24"/>
                <w:szCs w:val="24"/>
                <w:lang w:eastAsia="ru-RU"/>
              </w:rPr>
            </w:pPr>
            <w:r w:rsidRPr="00690EFC">
              <w:rPr>
                <w:rFonts w:ascii="Times New Roman" w:hAnsi="Times New Roman"/>
                <w:sz w:val="24"/>
                <w:szCs w:val="24"/>
                <w:lang w:eastAsia="ru-RU"/>
              </w:rPr>
              <w:t>Количество противоэпизоотических мероприятий, проведенных областными бюджетными учреждениями ветеринарии</w:t>
            </w:r>
          </w:p>
        </w:tc>
        <w:tc>
          <w:tcPr>
            <w:tcW w:w="125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1,694</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1,694</w:t>
            </w:r>
          </w:p>
        </w:tc>
        <w:tc>
          <w:tcPr>
            <w:tcW w:w="1435" w:type="dxa"/>
            <w:tcBorders>
              <w:top w:val="single" w:sz="4" w:space="0" w:color="auto"/>
              <w:left w:val="single" w:sz="4" w:space="0" w:color="auto"/>
              <w:bottom w:val="single" w:sz="4" w:space="0" w:color="auto"/>
              <w:right w:val="single" w:sz="4" w:space="0" w:color="auto"/>
            </w:tcBorders>
            <w:vAlign w:val="center"/>
          </w:tcPr>
          <w:p w:rsidR="001A4716" w:rsidRPr="006C275E" w:rsidRDefault="001A4716" w:rsidP="001A4716">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1,694</w:t>
            </w:r>
          </w:p>
        </w:tc>
      </w:tr>
    </w:tbl>
    <w:p w:rsidR="001A4716" w:rsidRDefault="001A4716" w:rsidP="001A4716">
      <w:pPr>
        <w:widowControl w:val="0"/>
        <w:autoSpaceDE w:val="0"/>
        <w:autoSpaceDN w:val="0"/>
        <w:ind w:left="6946"/>
        <w:jc w:val="both"/>
        <w:rPr>
          <w:rFonts w:ascii="Times New Roman" w:hAnsi="Times New Roman"/>
          <w:sz w:val="28"/>
          <w:szCs w:val="28"/>
          <w:lang w:eastAsia="ru-RU"/>
        </w:rPr>
      </w:pPr>
      <w:r>
        <w:rPr>
          <w:rFonts w:ascii="Times New Roman" w:hAnsi="Times New Roman"/>
          <w:sz w:val="28"/>
          <w:szCs w:val="28"/>
          <w:lang w:eastAsia="ru-RU"/>
        </w:rPr>
        <w:t xml:space="preserve">                                          </w:t>
      </w: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r>
        <w:rPr>
          <w:rFonts w:ascii="Times New Roman" w:hAnsi="Times New Roman"/>
          <w:sz w:val="28"/>
          <w:szCs w:val="28"/>
          <w:lang w:eastAsia="ru-RU"/>
        </w:rPr>
        <w:t xml:space="preserve">                                            </w:t>
      </w: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both"/>
        <w:rPr>
          <w:rFonts w:ascii="Times New Roman" w:hAnsi="Times New Roman"/>
          <w:sz w:val="28"/>
          <w:szCs w:val="28"/>
          <w:lang w:eastAsia="ru-RU"/>
        </w:rPr>
      </w:pPr>
    </w:p>
    <w:p w:rsidR="001A4716" w:rsidRDefault="001A4716" w:rsidP="001A4716">
      <w:pPr>
        <w:widowControl w:val="0"/>
        <w:autoSpaceDE w:val="0"/>
        <w:autoSpaceDN w:val="0"/>
        <w:ind w:left="6946"/>
        <w:jc w:val="center"/>
        <w:rPr>
          <w:rFonts w:ascii="Times New Roman" w:hAnsi="Times New Roman"/>
          <w:sz w:val="28"/>
          <w:szCs w:val="28"/>
          <w:lang w:eastAsia="ru-RU"/>
        </w:rPr>
      </w:pPr>
      <w:r>
        <w:rPr>
          <w:rFonts w:ascii="Times New Roman" w:hAnsi="Times New Roman"/>
          <w:sz w:val="28"/>
          <w:szCs w:val="28"/>
          <w:lang w:eastAsia="ru-RU"/>
        </w:rPr>
        <w:t xml:space="preserve"> </w:t>
      </w:r>
    </w:p>
    <w:p w:rsidR="001A4716" w:rsidRDefault="001A4716" w:rsidP="001A4716">
      <w:pPr>
        <w:widowControl w:val="0"/>
        <w:autoSpaceDE w:val="0"/>
        <w:autoSpaceDN w:val="0"/>
        <w:ind w:left="6946"/>
        <w:jc w:val="center"/>
        <w:rPr>
          <w:rFonts w:ascii="Times New Roman" w:hAnsi="Times New Roman"/>
          <w:sz w:val="28"/>
          <w:szCs w:val="28"/>
          <w:lang w:eastAsia="ru-RU"/>
        </w:rPr>
      </w:pPr>
    </w:p>
    <w:p w:rsidR="001A4716" w:rsidRDefault="001A4716" w:rsidP="001A4716">
      <w:pPr>
        <w:widowControl w:val="0"/>
        <w:autoSpaceDE w:val="0"/>
        <w:autoSpaceDN w:val="0"/>
        <w:ind w:left="6946"/>
        <w:jc w:val="center"/>
        <w:rPr>
          <w:rFonts w:ascii="Times New Roman" w:hAnsi="Times New Roman"/>
          <w:sz w:val="28"/>
          <w:szCs w:val="28"/>
          <w:lang w:eastAsia="ru-RU"/>
        </w:rPr>
      </w:pPr>
    </w:p>
    <w:p w:rsidR="001A4716" w:rsidRDefault="001A4716" w:rsidP="001A4716">
      <w:pPr>
        <w:widowControl w:val="0"/>
        <w:autoSpaceDE w:val="0"/>
        <w:autoSpaceDN w:val="0"/>
        <w:ind w:left="6946"/>
        <w:jc w:val="center"/>
        <w:rPr>
          <w:rFonts w:ascii="Times New Roman" w:hAnsi="Times New Roman"/>
          <w:sz w:val="28"/>
          <w:szCs w:val="28"/>
          <w:lang w:eastAsia="ru-RU"/>
        </w:rPr>
      </w:pPr>
    </w:p>
    <w:p w:rsidR="001A4716" w:rsidRDefault="001A4716" w:rsidP="001A4716">
      <w:pPr>
        <w:widowControl w:val="0"/>
        <w:autoSpaceDE w:val="0"/>
        <w:autoSpaceDN w:val="0"/>
        <w:ind w:left="6946"/>
        <w:jc w:val="center"/>
        <w:rPr>
          <w:rFonts w:ascii="Times New Roman" w:hAnsi="Times New Roman"/>
          <w:sz w:val="28"/>
          <w:szCs w:val="28"/>
          <w:lang w:eastAsia="ru-RU"/>
        </w:rPr>
      </w:pPr>
    </w:p>
    <w:p w:rsidR="001A4716" w:rsidRDefault="001A4716" w:rsidP="001A4716">
      <w:pPr>
        <w:widowControl w:val="0"/>
        <w:autoSpaceDE w:val="0"/>
        <w:autoSpaceDN w:val="0"/>
        <w:ind w:left="6946"/>
        <w:jc w:val="center"/>
        <w:rPr>
          <w:rFonts w:ascii="Times New Roman" w:hAnsi="Times New Roman"/>
          <w:sz w:val="28"/>
          <w:szCs w:val="28"/>
          <w:lang w:eastAsia="ru-RU"/>
        </w:rPr>
      </w:pPr>
    </w:p>
    <w:p w:rsidR="001A4716" w:rsidRDefault="001A4716" w:rsidP="001A4716">
      <w:pPr>
        <w:widowControl w:val="0"/>
        <w:autoSpaceDE w:val="0"/>
        <w:autoSpaceDN w:val="0"/>
        <w:ind w:left="6946"/>
        <w:jc w:val="center"/>
        <w:rPr>
          <w:rFonts w:ascii="Times New Roman" w:hAnsi="Times New Roman"/>
          <w:sz w:val="28"/>
          <w:szCs w:val="28"/>
          <w:lang w:eastAsia="ru-RU"/>
        </w:rPr>
      </w:pPr>
    </w:p>
    <w:p w:rsidR="001A4716" w:rsidRPr="00B91E4D" w:rsidRDefault="001A4716" w:rsidP="001A4716">
      <w:pPr>
        <w:widowControl w:val="0"/>
        <w:autoSpaceDE w:val="0"/>
        <w:autoSpaceDN w:val="0"/>
        <w:ind w:left="6946"/>
        <w:jc w:val="center"/>
        <w:rPr>
          <w:rFonts w:ascii="Times New Roman" w:hAnsi="Times New Roman"/>
          <w:sz w:val="28"/>
          <w:szCs w:val="28"/>
          <w:lang w:eastAsia="ru-RU"/>
        </w:rPr>
      </w:pPr>
      <w:r w:rsidRPr="00B91E4D">
        <w:rPr>
          <w:rFonts w:ascii="Times New Roman" w:hAnsi="Times New Roman"/>
          <w:sz w:val="28"/>
          <w:szCs w:val="28"/>
          <w:lang w:eastAsia="ru-RU"/>
        </w:rPr>
        <w:t>Приложение № 6</w:t>
      </w:r>
    </w:p>
    <w:p w:rsidR="001A4716" w:rsidRPr="00B91E4D" w:rsidRDefault="001A4716" w:rsidP="001A4716">
      <w:pPr>
        <w:widowControl w:val="0"/>
        <w:autoSpaceDE w:val="0"/>
        <w:autoSpaceDN w:val="0"/>
        <w:ind w:left="7938"/>
        <w:jc w:val="center"/>
        <w:rPr>
          <w:rFonts w:ascii="Times New Roman" w:hAnsi="Times New Roman"/>
          <w:sz w:val="28"/>
          <w:szCs w:val="28"/>
          <w:lang w:eastAsia="ru-RU"/>
        </w:rPr>
      </w:pPr>
      <w:r w:rsidRPr="00B91E4D">
        <w:rPr>
          <w:rFonts w:ascii="Times New Roman" w:hAnsi="Times New Roman"/>
          <w:sz w:val="28"/>
          <w:szCs w:val="28"/>
          <w:lang w:eastAsia="ru-RU"/>
        </w:rPr>
        <w:t>к государственной программе Курской области «Развитие сельского хозяйства и регулирование рынков сельскохозяйственной продукции,</w:t>
      </w:r>
    </w:p>
    <w:p w:rsidR="001A4716" w:rsidRDefault="001A4716" w:rsidP="001A4716">
      <w:pPr>
        <w:widowControl w:val="0"/>
        <w:autoSpaceDE w:val="0"/>
        <w:autoSpaceDN w:val="0"/>
        <w:ind w:left="7938"/>
        <w:jc w:val="center"/>
        <w:rPr>
          <w:rFonts w:ascii="Times New Roman" w:hAnsi="Times New Roman"/>
          <w:sz w:val="28"/>
          <w:szCs w:val="28"/>
          <w:lang w:eastAsia="ru-RU"/>
        </w:rPr>
      </w:pPr>
      <w:r w:rsidRPr="00B91E4D">
        <w:rPr>
          <w:rFonts w:ascii="Times New Roman" w:hAnsi="Times New Roman"/>
          <w:sz w:val="28"/>
          <w:szCs w:val="28"/>
          <w:lang w:eastAsia="ru-RU"/>
        </w:rPr>
        <w:t>сырья и продовольствия в Курской области»</w:t>
      </w:r>
    </w:p>
    <w:p w:rsidR="001A4716" w:rsidRPr="00C57C79" w:rsidRDefault="001A4716" w:rsidP="001A4716">
      <w:pPr>
        <w:pStyle w:val="ConsPlusNormal"/>
        <w:shd w:val="clear" w:color="auto" w:fill="FFFFFF"/>
        <w:ind w:left="7938"/>
        <w:jc w:val="center"/>
        <w:rPr>
          <w:rFonts w:ascii="Times New Roman" w:hAnsi="Times New Roman" w:cs="Times New Roman"/>
          <w:sz w:val="28"/>
          <w:szCs w:val="28"/>
        </w:rPr>
      </w:pPr>
      <w:proofErr w:type="gramStart"/>
      <w:r w:rsidRPr="00C57C79">
        <w:rPr>
          <w:rFonts w:ascii="Times New Roman" w:hAnsi="Times New Roman" w:cs="Times New Roman"/>
          <w:sz w:val="28"/>
          <w:szCs w:val="28"/>
        </w:rPr>
        <w:t xml:space="preserve">(в редакции постановления </w:t>
      </w:r>
      <w:proofErr w:type="gramEnd"/>
    </w:p>
    <w:p w:rsidR="001A4716" w:rsidRPr="00C57C79" w:rsidRDefault="001A4716" w:rsidP="001A4716">
      <w:pPr>
        <w:widowControl w:val="0"/>
        <w:shd w:val="clear" w:color="auto" w:fill="FFFFFF"/>
        <w:autoSpaceDE w:val="0"/>
        <w:autoSpaceDN w:val="0"/>
        <w:ind w:left="7938"/>
        <w:jc w:val="center"/>
        <w:rPr>
          <w:rFonts w:ascii="Times New Roman" w:hAnsi="Times New Roman" w:cs="Times New Roman"/>
          <w:sz w:val="28"/>
          <w:szCs w:val="28"/>
          <w:lang w:eastAsia="ru-RU"/>
        </w:rPr>
      </w:pPr>
      <w:proofErr w:type="gramStart"/>
      <w:r w:rsidRPr="00C57C79">
        <w:rPr>
          <w:rFonts w:ascii="Times New Roman" w:hAnsi="Times New Roman" w:cs="Times New Roman"/>
          <w:sz w:val="28"/>
          <w:szCs w:val="28"/>
        </w:rPr>
        <w:lastRenderedPageBreak/>
        <w:t xml:space="preserve">Администрации Курской области                                                                                                                    </w:t>
      </w:r>
      <w:r w:rsidRPr="00C57C79">
        <w:rPr>
          <w:rFonts w:ascii="Times New Roman" w:hAnsi="Times New Roman"/>
          <w:sz w:val="28"/>
          <w:szCs w:val="28"/>
        </w:rPr>
        <w:t xml:space="preserve">от </w:t>
      </w:r>
      <w:r>
        <w:rPr>
          <w:rFonts w:ascii="Times New Roman" w:hAnsi="Times New Roman"/>
          <w:sz w:val="28"/>
          <w:szCs w:val="28"/>
        </w:rPr>
        <w:t>14 мая 2019 года</w:t>
      </w:r>
      <w:r w:rsidRPr="00C57C79">
        <w:rPr>
          <w:rFonts w:ascii="Times New Roman" w:hAnsi="Times New Roman"/>
          <w:sz w:val="28"/>
          <w:szCs w:val="28"/>
        </w:rPr>
        <w:t xml:space="preserve"> № </w:t>
      </w:r>
      <w:r>
        <w:rPr>
          <w:rFonts w:ascii="Times New Roman" w:hAnsi="Times New Roman"/>
          <w:sz w:val="28"/>
          <w:szCs w:val="28"/>
        </w:rPr>
        <w:t>410-па</w:t>
      </w:r>
      <w:r w:rsidRPr="00C57C79">
        <w:rPr>
          <w:rFonts w:ascii="Times New Roman" w:hAnsi="Times New Roman" w:cs="Times New Roman"/>
          <w:sz w:val="28"/>
          <w:szCs w:val="28"/>
          <w:lang w:eastAsia="ru-RU"/>
        </w:rPr>
        <w:t>)</w:t>
      </w:r>
      <w:proofErr w:type="gramEnd"/>
    </w:p>
    <w:p w:rsidR="001A4716" w:rsidRPr="00C57C79" w:rsidRDefault="001A4716" w:rsidP="001A4716">
      <w:pPr>
        <w:widowControl w:val="0"/>
        <w:shd w:val="clear" w:color="auto" w:fill="FFFFFF"/>
        <w:tabs>
          <w:tab w:val="left" w:pos="12447"/>
        </w:tabs>
        <w:autoSpaceDE w:val="0"/>
        <w:autoSpaceDN w:val="0"/>
        <w:ind w:firstLine="540"/>
        <w:jc w:val="both"/>
        <w:rPr>
          <w:rFonts w:ascii="Times New Roman" w:hAnsi="Times New Roman" w:cs="Times New Roman"/>
          <w:sz w:val="28"/>
          <w:szCs w:val="28"/>
          <w:lang w:eastAsia="ru-RU"/>
        </w:rPr>
      </w:pPr>
    </w:p>
    <w:p w:rsidR="001A4716" w:rsidRPr="00B91E4D" w:rsidRDefault="001A4716" w:rsidP="001A4716">
      <w:pPr>
        <w:widowControl w:val="0"/>
        <w:autoSpaceDE w:val="0"/>
        <w:autoSpaceDN w:val="0"/>
        <w:adjustRightInd w:val="0"/>
        <w:jc w:val="center"/>
        <w:rPr>
          <w:rFonts w:ascii="Times New Roman" w:hAnsi="Times New Roman"/>
          <w:b/>
          <w:sz w:val="28"/>
          <w:szCs w:val="28"/>
          <w:lang w:eastAsia="ru-RU"/>
        </w:rPr>
      </w:pPr>
      <w:r w:rsidRPr="00B91E4D">
        <w:rPr>
          <w:rFonts w:ascii="Times New Roman" w:hAnsi="Times New Roman"/>
          <w:b/>
          <w:sz w:val="28"/>
          <w:szCs w:val="28"/>
          <w:lang w:eastAsia="ru-RU"/>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1A4716" w:rsidRPr="00B91E4D" w:rsidRDefault="001A4716" w:rsidP="001A4716">
      <w:pPr>
        <w:widowControl w:val="0"/>
        <w:autoSpaceDE w:val="0"/>
        <w:autoSpaceDN w:val="0"/>
        <w:adjustRightInd w:val="0"/>
        <w:jc w:val="center"/>
        <w:rPr>
          <w:rFonts w:ascii="Times New Roman" w:hAnsi="Times New Roman"/>
          <w:b/>
          <w:sz w:val="28"/>
          <w:szCs w:val="28"/>
          <w:lang w:eastAsia="ru-RU"/>
        </w:rPr>
      </w:pPr>
    </w:p>
    <w:tbl>
      <w:tblPr>
        <w:tblW w:w="14034" w:type="dxa"/>
        <w:tblInd w:w="102" w:type="dxa"/>
        <w:tblLayout w:type="fixed"/>
        <w:tblCellMar>
          <w:top w:w="75" w:type="dxa"/>
          <w:left w:w="0" w:type="dxa"/>
          <w:bottom w:w="75" w:type="dxa"/>
          <w:right w:w="0" w:type="dxa"/>
        </w:tblCellMar>
        <w:tblLook w:val="00A0" w:firstRow="1" w:lastRow="0" w:firstColumn="1" w:lastColumn="0" w:noHBand="0" w:noVBand="0"/>
      </w:tblPr>
      <w:tblGrid>
        <w:gridCol w:w="1333"/>
        <w:gridCol w:w="2069"/>
        <w:gridCol w:w="1560"/>
        <w:gridCol w:w="1134"/>
        <w:gridCol w:w="1134"/>
        <w:gridCol w:w="1134"/>
        <w:gridCol w:w="1134"/>
        <w:gridCol w:w="1134"/>
        <w:gridCol w:w="1134"/>
        <w:gridCol w:w="1134"/>
        <w:gridCol w:w="1134"/>
      </w:tblGrid>
      <w:tr w:rsidR="001A4716" w:rsidRPr="00B91E4D" w:rsidTr="001A4716">
        <w:trPr>
          <w:trHeight w:val="144"/>
        </w:trPr>
        <w:tc>
          <w:tcPr>
            <w:tcW w:w="13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lang w:eastAsia="ru-RU"/>
              </w:rPr>
            </w:pPr>
            <w:r w:rsidRPr="00B91E4D">
              <w:rPr>
                <w:rFonts w:ascii="Times New Roman" w:hAnsi="Times New Roman"/>
                <w:lang w:eastAsia="ru-RU"/>
              </w:rPr>
              <w:t>Статус</w:t>
            </w:r>
          </w:p>
        </w:tc>
        <w:tc>
          <w:tcPr>
            <w:tcW w:w="2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lang w:eastAsia="ru-RU"/>
              </w:rPr>
            </w:pPr>
            <w:r w:rsidRPr="00B91E4D">
              <w:rPr>
                <w:rFonts w:ascii="Times New Roman" w:hAnsi="Times New Roman"/>
                <w:lang w:eastAsia="ru-RU"/>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lang w:eastAsia="ru-RU"/>
              </w:rPr>
            </w:pPr>
            <w:r w:rsidRPr="00B91E4D">
              <w:rPr>
                <w:rFonts w:ascii="Times New Roman" w:hAnsi="Times New Roman"/>
                <w:lang w:eastAsia="ru-RU"/>
              </w:rPr>
              <w:t>Источники ресурсного обеспечения</w:t>
            </w:r>
          </w:p>
        </w:tc>
        <w:tc>
          <w:tcPr>
            <w:tcW w:w="907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lang w:eastAsia="ru-RU"/>
              </w:rPr>
            </w:pPr>
            <w:r w:rsidRPr="00B91E4D">
              <w:rPr>
                <w:rFonts w:ascii="Times New Roman" w:hAnsi="Times New Roman"/>
                <w:lang w:eastAsia="ru-RU"/>
              </w:rPr>
              <w:t>Оценка расходов (тыс. рублей), годы</w:t>
            </w:r>
          </w:p>
        </w:tc>
      </w:tr>
      <w:tr w:rsidR="001A4716" w:rsidRPr="00B91E4D" w:rsidTr="001A4716">
        <w:trPr>
          <w:trHeight w:val="144"/>
        </w:trPr>
        <w:tc>
          <w:tcPr>
            <w:tcW w:w="1333"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lang w:eastAsia="ru-RU"/>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lang w:eastAsia="ru-RU"/>
              </w:rPr>
            </w:pPr>
            <w:r w:rsidRPr="00B91E4D">
              <w:rPr>
                <w:rFonts w:ascii="Times New Roman" w:hAnsi="Times New Roman"/>
                <w:lang w:eastAsia="ru-RU"/>
              </w:rPr>
              <w:t>2014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lang w:eastAsia="ru-RU"/>
              </w:rPr>
            </w:pPr>
            <w:r w:rsidRPr="00B91E4D">
              <w:rPr>
                <w:rFonts w:ascii="Times New Roman" w:hAnsi="Times New Roman"/>
                <w:lang w:eastAsia="ru-RU"/>
              </w:rPr>
              <w:t>2015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lang w:eastAsia="ru-RU"/>
              </w:rPr>
            </w:pPr>
            <w:r w:rsidRPr="00B91E4D">
              <w:rPr>
                <w:rFonts w:ascii="Times New Roman" w:hAnsi="Times New Roman"/>
                <w:lang w:eastAsia="ru-RU"/>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lang w:eastAsia="ru-RU"/>
              </w:rPr>
            </w:pPr>
            <w:r w:rsidRPr="00B91E4D">
              <w:rPr>
                <w:rFonts w:ascii="Times New Roman" w:hAnsi="Times New Roman"/>
                <w:lang w:eastAsia="ru-RU"/>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lang w:eastAsia="ru-RU"/>
              </w:rPr>
            </w:pPr>
            <w:r w:rsidRPr="00B91E4D">
              <w:rPr>
                <w:rFonts w:ascii="Times New Roman" w:hAnsi="Times New Roman"/>
                <w:lang w:eastAsia="ru-RU"/>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lang w:eastAsia="ru-RU"/>
              </w:rPr>
            </w:pPr>
            <w:r w:rsidRPr="00B91E4D">
              <w:rPr>
                <w:rFonts w:ascii="Times New Roman" w:hAnsi="Times New Roman"/>
                <w:lang w:eastAsia="ru-RU"/>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lang w:eastAsia="ru-RU"/>
              </w:rPr>
            </w:pPr>
            <w:r w:rsidRPr="00B91E4D">
              <w:rPr>
                <w:rFonts w:ascii="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lang w:eastAsia="ru-RU"/>
              </w:rPr>
            </w:pPr>
            <w:r w:rsidRPr="00B91E4D">
              <w:rPr>
                <w:rFonts w:ascii="Times New Roman" w:hAnsi="Times New Roman"/>
                <w:lang w:eastAsia="ru-RU"/>
              </w:rPr>
              <w:t>2021</w:t>
            </w:r>
          </w:p>
        </w:tc>
      </w:tr>
    </w:tbl>
    <w:p w:rsidR="001A4716" w:rsidRPr="00B91E4D" w:rsidRDefault="001A4716" w:rsidP="001A4716">
      <w:pPr>
        <w:widowControl w:val="0"/>
        <w:autoSpaceDE w:val="0"/>
        <w:autoSpaceDN w:val="0"/>
        <w:adjustRightInd w:val="0"/>
        <w:jc w:val="center"/>
        <w:rPr>
          <w:rFonts w:ascii="Times New Roman" w:hAnsi="Times New Roman"/>
          <w:b/>
          <w:sz w:val="2"/>
          <w:szCs w:val="2"/>
          <w:lang w:eastAsia="ru-RU"/>
        </w:rPr>
      </w:pPr>
    </w:p>
    <w:tbl>
      <w:tblPr>
        <w:tblW w:w="14045" w:type="dxa"/>
        <w:tblInd w:w="102" w:type="dxa"/>
        <w:tblLayout w:type="fixed"/>
        <w:tblCellMar>
          <w:top w:w="75" w:type="dxa"/>
          <w:left w:w="0" w:type="dxa"/>
          <w:bottom w:w="75" w:type="dxa"/>
          <w:right w:w="0" w:type="dxa"/>
        </w:tblCellMar>
        <w:tblLook w:val="00A0" w:firstRow="1" w:lastRow="0" w:firstColumn="1" w:lastColumn="0" w:noHBand="0" w:noVBand="0"/>
      </w:tblPr>
      <w:tblGrid>
        <w:gridCol w:w="1322"/>
        <w:gridCol w:w="2080"/>
        <w:gridCol w:w="1560"/>
        <w:gridCol w:w="1134"/>
        <w:gridCol w:w="1134"/>
        <w:gridCol w:w="1134"/>
        <w:gridCol w:w="1134"/>
        <w:gridCol w:w="1134"/>
        <w:gridCol w:w="1134"/>
        <w:gridCol w:w="1134"/>
        <w:gridCol w:w="1145"/>
      </w:tblGrid>
      <w:tr w:rsidR="001A4716" w:rsidRPr="00B91E4D" w:rsidTr="001A4716">
        <w:trPr>
          <w:trHeight w:val="144"/>
          <w:tblHeader/>
        </w:trPr>
        <w:tc>
          <w:tcPr>
            <w:tcW w:w="1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20"/>
                <w:szCs w:val="20"/>
                <w:lang w:eastAsia="ru-RU"/>
              </w:rPr>
            </w:pPr>
            <w:r w:rsidRPr="00B91E4D">
              <w:rPr>
                <w:rFonts w:ascii="Times New Roman" w:hAnsi="Times New Roman"/>
                <w:sz w:val="20"/>
                <w:szCs w:val="20"/>
                <w:lang w:eastAsia="ru-RU"/>
              </w:rPr>
              <w:t>1</w:t>
            </w:r>
          </w:p>
        </w:tc>
        <w:tc>
          <w:tcPr>
            <w:tcW w:w="2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20"/>
                <w:szCs w:val="20"/>
                <w:lang w:eastAsia="ru-RU"/>
              </w:rPr>
            </w:pPr>
            <w:r w:rsidRPr="00B91E4D">
              <w:rPr>
                <w:rFonts w:ascii="Times New Roman" w:hAnsi="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20"/>
                <w:szCs w:val="20"/>
                <w:lang w:eastAsia="ru-RU"/>
              </w:rPr>
            </w:pPr>
            <w:r w:rsidRPr="00B91E4D">
              <w:rPr>
                <w:rFonts w:ascii="Times New Roman"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20"/>
                <w:szCs w:val="20"/>
                <w:lang w:eastAsia="ru-RU"/>
              </w:rPr>
            </w:pPr>
            <w:r w:rsidRPr="00B91E4D">
              <w:rPr>
                <w:rFonts w:ascii="Times New Roman" w:hAnsi="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20"/>
                <w:szCs w:val="20"/>
                <w:lang w:eastAsia="ru-RU"/>
              </w:rPr>
            </w:pPr>
            <w:r w:rsidRPr="00B91E4D">
              <w:rPr>
                <w:rFonts w:ascii="Times New Roman" w:hAnsi="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20"/>
                <w:szCs w:val="20"/>
                <w:lang w:eastAsia="ru-RU"/>
              </w:rPr>
            </w:pPr>
            <w:r w:rsidRPr="00B91E4D">
              <w:rPr>
                <w:rFonts w:ascii="Times New Roman" w:hAnsi="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20"/>
                <w:szCs w:val="20"/>
                <w:lang w:eastAsia="ru-RU"/>
              </w:rPr>
            </w:pPr>
            <w:r w:rsidRPr="00B91E4D">
              <w:rPr>
                <w:rFonts w:ascii="Times New Roman" w:hAnsi="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20"/>
                <w:szCs w:val="20"/>
                <w:lang w:eastAsia="ru-RU"/>
              </w:rPr>
            </w:pPr>
            <w:r w:rsidRPr="00B91E4D">
              <w:rPr>
                <w:rFonts w:ascii="Times New Roman" w:hAnsi="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20"/>
                <w:szCs w:val="20"/>
                <w:lang w:eastAsia="ru-RU"/>
              </w:rPr>
            </w:pPr>
            <w:r w:rsidRPr="00B91E4D">
              <w:rPr>
                <w:rFonts w:ascii="Times New Roman" w:hAnsi="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20"/>
                <w:szCs w:val="20"/>
                <w:lang w:eastAsia="ru-RU"/>
              </w:rPr>
            </w:pPr>
            <w:r w:rsidRPr="00B91E4D">
              <w:rPr>
                <w:rFonts w:ascii="Times New Roman" w:hAnsi="Times New Roman"/>
                <w:sz w:val="20"/>
                <w:szCs w:val="20"/>
                <w:lang w:eastAsia="ru-RU"/>
              </w:rPr>
              <w:t>10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20"/>
                <w:szCs w:val="20"/>
                <w:lang w:eastAsia="ru-RU"/>
              </w:rPr>
            </w:pPr>
            <w:r w:rsidRPr="00B91E4D">
              <w:rPr>
                <w:rFonts w:ascii="Times New Roman" w:hAnsi="Times New Roman"/>
                <w:sz w:val="20"/>
                <w:szCs w:val="20"/>
                <w:lang w:eastAsia="ru-RU"/>
              </w:rPr>
              <w:t>11</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Государственная программа</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«Развитие сельского хозяйства и регулирование рынков сельскохозяйственной продукции, сырья и продовольствия в Курской области»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15502740,199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16538507,726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5902061,320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6723440,074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6007643,438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0714C" w:rsidRDefault="001A4716" w:rsidP="001A4716">
            <w:pPr>
              <w:widowControl w:val="0"/>
              <w:autoSpaceDE w:val="0"/>
              <w:autoSpaceDN w:val="0"/>
              <w:adjustRightInd w:val="0"/>
              <w:jc w:val="center"/>
              <w:rPr>
                <w:rFonts w:ascii="Times New Roman" w:hAnsi="Times New Roman"/>
                <w:sz w:val="16"/>
                <w:szCs w:val="16"/>
                <w:lang w:eastAsia="ru-RU"/>
              </w:rPr>
            </w:pPr>
            <w:r w:rsidRPr="00F0714C">
              <w:rPr>
                <w:rFonts w:ascii="Times New Roman" w:hAnsi="Times New Roman"/>
                <w:sz w:val="16"/>
                <w:szCs w:val="16"/>
                <w:lang w:eastAsia="ru-RU"/>
              </w:rPr>
              <w:t>2 893 521,723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0714C" w:rsidRDefault="001A4716" w:rsidP="001A4716">
            <w:pPr>
              <w:widowControl w:val="0"/>
              <w:autoSpaceDE w:val="0"/>
              <w:autoSpaceDN w:val="0"/>
              <w:adjustRightInd w:val="0"/>
              <w:jc w:val="center"/>
              <w:rPr>
                <w:rFonts w:ascii="Times New Roman" w:hAnsi="Times New Roman"/>
                <w:sz w:val="16"/>
                <w:szCs w:val="16"/>
                <w:lang w:eastAsia="ru-RU"/>
              </w:rPr>
            </w:pPr>
            <w:r w:rsidRPr="00F0714C">
              <w:rPr>
                <w:rFonts w:ascii="Times New Roman" w:hAnsi="Times New Roman"/>
                <w:sz w:val="16"/>
                <w:szCs w:val="16"/>
                <w:lang w:eastAsia="ru-RU"/>
              </w:rPr>
              <w:t>2 572 587,981</w:t>
            </w:r>
          </w:p>
        </w:tc>
        <w:tc>
          <w:tcPr>
            <w:tcW w:w="1145" w:type="dxa"/>
            <w:tcBorders>
              <w:top w:val="single" w:sz="4" w:space="0" w:color="auto"/>
              <w:left w:val="single" w:sz="4" w:space="0" w:color="auto"/>
              <w:bottom w:val="single" w:sz="4" w:space="0" w:color="auto"/>
              <w:right w:val="single" w:sz="4" w:space="0" w:color="auto"/>
            </w:tcBorders>
          </w:tcPr>
          <w:p w:rsidR="001A4716" w:rsidRPr="00F0714C" w:rsidRDefault="001A4716" w:rsidP="001A4716">
            <w:pPr>
              <w:widowControl w:val="0"/>
              <w:autoSpaceDE w:val="0"/>
              <w:autoSpaceDN w:val="0"/>
              <w:adjustRightInd w:val="0"/>
              <w:jc w:val="center"/>
              <w:rPr>
                <w:rFonts w:ascii="Times New Roman" w:hAnsi="Times New Roman"/>
                <w:sz w:val="16"/>
                <w:szCs w:val="16"/>
                <w:lang w:eastAsia="ru-RU"/>
              </w:rPr>
            </w:pPr>
            <w:r w:rsidRPr="00F0714C">
              <w:rPr>
                <w:rFonts w:ascii="Times New Roman" w:hAnsi="Times New Roman"/>
                <w:sz w:val="16"/>
                <w:szCs w:val="16"/>
                <w:lang w:eastAsia="ru-RU"/>
              </w:rPr>
              <w:t>2 516 393,735</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4438423,157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4978258,004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4533600,300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5138962,568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4432599,500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1</w:t>
            </w:r>
            <w:r>
              <w:rPr>
                <w:rFonts w:ascii="Times New Roman" w:hAnsi="Times New Roman"/>
                <w:sz w:val="16"/>
                <w:szCs w:val="16"/>
                <w:lang w:eastAsia="ru-RU"/>
              </w:rPr>
              <w:t xml:space="preserve"> </w:t>
            </w:r>
            <w:r w:rsidRPr="001229AD">
              <w:rPr>
                <w:rFonts w:ascii="Times New Roman" w:hAnsi="Times New Roman"/>
                <w:sz w:val="16"/>
                <w:szCs w:val="16"/>
                <w:lang w:eastAsia="ru-RU"/>
              </w:rPr>
              <w:t>291</w:t>
            </w:r>
            <w:r>
              <w:rPr>
                <w:rFonts w:ascii="Times New Roman" w:hAnsi="Times New Roman"/>
                <w:sz w:val="16"/>
                <w:szCs w:val="16"/>
                <w:lang w:eastAsia="ru-RU"/>
              </w:rPr>
              <w:t xml:space="preserve"> </w:t>
            </w:r>
            <w:r w:rsidRPr="001229AD">
              <w:rPr>
                <w:rFonts w:ascii="Times New Roman" w:hAnsi="Times New Roman"/>
                <w:sz w:val="16"/>
                <w:szCs w:val="16"/>
                <w:lang w:eastAsia="ru-RU"/>
              </w:rPr>
              <w:t>361,900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1</w:t>
            </w:r>
            <w:r>
              <w:rPr>
                <w:rFonts w:ascii="Times New Roman" w:hAnsi="Times New Roman"/>
                <w:sz w:val="16"/>
                <w:szCs w:val="16"/>
                <w:lang w:eastAsia="ru-RU"/>
              </w:rPr>
              <w:t> </w:t>
            </w:r>
            <w:r w:rsidRPr="001229AD">
              <w:rPr>
                <w:rFonts w:ascii="Times New Roman" w:hAnsi="Times New Roman"/>
                <w:sz w:val="16"/>
                <w:szCs w:val="16"/>
                <w:lang w:eastAsia="ru-RU"/>
              </w:rPr>
              <w:t>066</w:t>
            </w:r>
            <w:r>
              <w:rPr>
                <w:rFonts w:ascii="Times New Roman" w:hAnsi="Times New Roman"/>
                <w:sz w:val="16"/>
                <w:szCs w:val="16"/>
                <w:lang w:eastAsia="ru-RU"/>
              </w:rPr>
              <w:t xml:space="preserve"> </w:t>
            </w:r>
            <w:r w:rsidRPr="001229AD">
              <w:rPr>
                <w:rFonts w:ascii="Times New Roman" w:hAnsi="Times New Roman"/>
                <w:sz w:val="16"/>
                <w:szCs w:val="16"/>
                <w:lang w:eastAsia="ru-RU"/>
              </w:rPr>
              <w:t>281,300</w:t>
            </w:r>
          </w:p>
        </w:tc>
        <w:tc>
          <w:tcPr>
            <w:tcW w:w="1145" w:type="dxa"/>
            <w:tcBorders>
              <w:top w:val="single" w:sz="4" w:space="0" w:color="auto"/>
              <w:left w:val="single" w:sz="4" w:space="0" w:color="auto"/>
              <w:bottom w:val="single" w:sz="4" w:space="0" w:color="auto"/>
              <w:right w:val="single" w:sz="4" w:space="0" w:color="auto"/>
            </w:tcBorders>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1</w:t>
            </w:r>
            <w:r>
              <w:rPr>
                <w:rFonts w:ascii="Times New Roman" w:hAnsi="Times New Roman"/>
                <w:sz w:val="16"/>
                <w:szCs w:val="16"/>
                <w:lang w:eastAsia="ru-RU"/>
              </w:rPr>
              <w:t xml:space="preserve"> </w:t>
            </w:r>
            <w:r w:rsidRPr="001229AD">
              <w:rPr>
                <w:rFonts w:ascii="Times New Roman" w:hAnsi="Times New Roman"/>
                <w:sz w:val="16"/>
                <w:szCs w:val="16"/>
                <w:lang w:eastAsia="ru-RU"/>
              </w:rPr>
              <w:t>014</w:t>
            </w:r>
            <w:r>
              <w:rPr>
                <w:rFonts w:ascii="Times New Roman" w:hAnsi="Times New Roman"/>
                <w:sz w:val="16"/>
                <w:szCs w:val="16"/>
                <w:lang w:eastAsia="ru-RU"/>
              </w:rPr>
              <w:t xml:space="preserve"> </w:t>
            </w:r>
            <w:r w:rsidRPr="001229AD">
              <w:rPr>
                <w:rFonts w:ascii="Times New Roman" w:hAnsi="Times New Roman"/>
                <w:sz w:val="16"/>
                <w:szCs w:val="16"/>
                <w:lang w:eastAsia="ru-RU"/>
              </w:rPr>
              <w:t>933,800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1496065,094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748971,176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1140953,551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1403945,674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1394486,907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0714C" w:rsidRDefault="001A4716" w:rsidP="001A4716">
            <w:pPr>
              <w:widowControl w:val="0"/>
              <w:autoSpaceDE w:val="0"/>
              <w:autoSpaceDN w:val="0"/>
              <w:adjustRightInd w:val="0"/>
              <w:jc w:val="center"/>
              <w:rPr>
                <w:rFonts w:ascii="Times New Roman" w:hAnsi="Times New Roman"/>
                <w:sz w:val="16"/>
                <w:szCs w:val="16"/>
                <w:lang w:eastAsia="ru-RU"/>
              </w:rPr>
            </w:pPr>
            <w:r w:rsidRPr="00F0714C">
              <w:rPr>
                <w:rFonts w:ascii="Times New Roman" w:hAnsi="Times New Roman"/>
                <w:sz w:val="16"/>
                <w:szCs w:val="16"/>
                <w:lang w:eastAsia="ru-RU"/>
              </w:rPr>
              <w:t>1 400 605,642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0714C" w:rsidRDefault="001A4716" w:rsidP="001A4716">
            <w:pPr>
              <w:widowControl w:val="0"/>
              <w:autoSpaceDE w:val="0"/>
              <w:autoSpaceDN w:val="0"/>
              <w:adjustRightInd w:val="0"/>
              <w:jc w:val="center"/>
              <w:rPr>
                <w:rFonts w:ascii="Times New Roman" w:hAnsi="Times New Roman"/>
                <w:sz w:val="16"/>
                <w:szCs w:val="16"/>
                <w:lang w:eastAsia="ru-RU"/>
              </w:rPr>
            </w:pPr>
            <w:r w:rsidRPr="00F0714C">
              <w:rPr>
                <w:rFonts w:ascii="Times New Roman" w:hAnsi="Times New Roman"/>
                <w:sz w:val="16"/>
                <w:szCs w:val="16"/>
                <w:lang w:eastAsia="ru-RU"/>
              </w:rPr>
              <w:t>1 297 770,180</w:t>
            </w:r>
          </w:p>
        </w:tc>
        <w:tc>
          <w:tcPr>
            <w:tcW w:w="1145" w:type="dxa"/>
            <w:tcBorders>
              <w:top w:val="single" w:sz="4" w:space="0" w:color="auto"/>
              <w:left w:val="single" w:sz="4" w:space="0" w:color="auto"/>
              <w:bottom w:val="single" w:sz="4" w:space="0" w:color="auto"/>
              <w:right w:val="single" w:sz="4" w:space="0" w:color="auto"/>
            </w:tcBorders>
          </w:tcPr>
          <w:p w:rsidR="001A4716" w:rsidRPr="00F0714C" w:rsidRDefault="001A4716" w:rsidP="001A4716">
            <w:pPr>
              <w:widowControl w:val="0"/>
              <w:autoSpaceDE w:val="0"/>
              <w:autoSpaceDN w:val="0"/>
              <w:adjustRightInd w:val="0"/>
              <w:jc w:val="center"/>
              <w:rPr>
                <w:rFonts w:ascii="Times New Roman" w:hAnsi="Times New Roman"/>
                <w:sz w:val="16"/>
                <w:szCs w:val="16"/>
                <w:lang w:eastAsia="ru-RU"/>
              </w:rPr>
            </w:pPr>
            <w:r w:rsidRPr="00F0714C">
              <w:rPr>
                <w:rFonts w:ascii="Times New Roman" w:hAnsi="Times New Roman"/>
                <w:sz w:val="16"/>
                <w:szCs w:val="16"/>
                <w:lang w:eastAsia="ru-RU"/>
              </w:rPr>
              <w:t>1 298 174,784</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19551,288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22706,246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67221,169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20511,031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32237,355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0714C" w:rsidRDefault="001A4716" w:rsidP="001A4716">
            <w:pPr>
              <w:widowControl w:val="0"/>
              <w:autoSpaceDE w:val="0"/>
              <w:autoSpaceDN w:val="0"/>
              <w:adjustRightInd w:val="0"/>
              <w:jc w:val="center"/>
              <w:rPr>
                <w:rFonts w:ascii="Times New Roman" w:hAnsi="Times New Roman"/>
                <w:sz w:val="16"/>
                <w:szCs w:val="16"/>
                <w:lang w:eastAsia="ru-RU"/>
              </w:rPr>
            </w:pPr>
            <w:r w:rsidRPr="00F0714C">
              <w:rPr>
                <w:rFonts w:ascii="Times New Roman" w:hAnsi="Times New Roman"/>
                <w:sz w:val="16"/>
                <w:szCs w:val="16"/>
                <w:lang w:eastAsia="ru-RU"/>
              </w:rPr>
              <w:t>48 929,664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F0714C" w:rsidRDefault="001A4716" w:rsidP="001A4716">
            <w:pPr>
              <w:widowControl w:val="0"/>
              <w:autoSpaceDE w:val="0"/>
              <w:autoSpaceDN w:val="0"/>
              <w:adjustRightInd w:val="0"/>
              <w:jc w:val="center"/>
              <w:rPr>
                <w:rFonts w:ascii="Times New Roman" w:hAnsi="Times New Roman"/>
                <w:sz w:val="16"/>
                <w:szCs w:val="16"/>
                <w:lang w:eastAsia="ru-RU"/>
              </w:rPr>
            </w:pPr>
            <w:r w:rsidRPr="00F0714C">
              <w:rPr>
                <w:rFonts w:ascii="Times New Roman" w:hAnsi="Times New Roman"/>
                <w:sz w:val="16"/>
                <w:szCs w:val="16"/>
                <w:lang w:eastAsia="ru-RU"/>
              </w:rPr>
              <w:t>26 768,102</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28</w:t>
            </w:r>
            <w:r>
              <w:rPr>
                <w:rFonts w:ascii="Times New Roman" w:hAnsi="Times New Roman"/>
                <w:sz w:val="16"/>
                <w:szCs w:val="16"/>
                <w:lang w:eastAsia="ru-RU"/>
              </w:rPr>
              <w:t xml:space="preserve"> </w:t>
            </w:r>
            <w:r w:rsidRPr="00B91E4D">
              <w:rPr>
                <w:rFonts w:ascii="Times New Roman" w:hAnsi="Times New Roman"/>
                <w:sz w:val="16"/>
                <w:szCs w:val="16"/>
                <w:lang w:eastAsia="ru-RU"/>
              </w:rPr>
              <w:t>472,639</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 xml:space="preserve">территориальные государственные </w:t>
            </w:r>
            <w:r w:rsidRPr="00B91E4D">
              <w:rPr>
                <w:rFonts w:ascii="Times New Roman" w:hAnsi="Times New Roman"/>
                <w:sz w:val="16"/>
                <w:szCs w:val="16"/>
                <w:lang w:eastAsia="ru-RU"/>
              </w:rPr>
              <w:lastRenderedPageBreak/>
              <w:t>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9548700,660</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10788572,300</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160286,300</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160020,801</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148319,676</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F0714C" w:rsidRDefault="001A4716" w:rsidP="001A4716">
            <w:pPr>
              <w:widowControl w:val="0"/>
              <w:autoSpaceDE w:val="0"/>
              <w:autoSpaceDN w:val="0"/>
              <w:adjustRightInd w:val="0"/>
              <w:jc w:val="center"/>
              <w:rPr>
                <w:rFonts w:ascii="Times New Roman" w:hAnsi="Times New Roman"/>
                <w:sz w:val="16"/>
                <w:szCs w:val="16"/>
                <w:lang w:eastAsia="ru-RU"/>
              </w:rPr>
            </w:pPr>
            <w:r w:rsidRPr="00F0714C">
              <w:rPr>
                <w:rFonts w:ascii="Times New Roman" w:hAnsi="Times New Roman"/>
                <w:sz w:val="16"/>
                <w:szCs w:val="16"/>
                <w:lang w:eastAsia="ru-RU"/>
              </w:rPr>
              <w:t>152 624,517</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F0714C" w:rsidRDefault="001A4716" w:rsidP="001A4716">
            <w:pPr>
              <w:widowControl w:val="0"/>
              <w:autoSpaceDE w:val="0"/>
              <w:autoSpaceDN w:val="0"/>
              <w:adjustRightInd w:val="0"/>
              <w:jc w:val="center"/>
              <w:rPr>
                <w:rFonts w:ascii="Times New Roman" w:hAnsi="Times New Roman"/>
                <w:sz w:val="16"/>
                <w:szCs w:val="16"/>
                <w:lang w:eastAsia="ru-RU"/>
              </w:rPr>
            </w:pPr>
            <w:r w:rsidRPr="00F0714C">
              <w:rPr>
                <w:rFonts w:ascii="Times New Roman" w:hAnsi="Times New Roman"/>
                <w:sz w:val="16"/>
                <w:szCs w:val="16"/>
                <w:lang w:eastAsia="ru-RU"/>
              </w:rPr>
              <w:t>181 768,399</w:t>
            </w:r>
          </w:p>
        </w:tc>
        <w:tc>
          <w:tcPr>
            <w:tcW w:w="1145" w:type="dxa"/>
            <w:tcBorders>
              <w:top w:val="single" w:sz="4" w:space="0" w:color="auto"/>
              <w:left w:val="single" w:sz="4" w:space="0" w:color="auto"/>
              <w:bottom w:val="nil"/>
              <w:right w:val="single" w:sz="4" w:space="0" w:color="auto"/>
            </w:tcBorders>
          </w:tcPr>
          <w:p w:rsidR="001A4716" w:rsidRPr="00F0714C" w:rsidRDefault="001A4716" w:rsidP="001A4716">
            <w:pPr>
              <w:widowControl w:val="0"/>
              <w:autoSpaceDE w:val="0"/>
              <w:autoSpaceDN w:val="0"/>
              <w:adjustRightInd w:val="0"/>
              <w:jc w:val="center"/>
              <w:rPr>
                <w:rFonts w:ascii="Times New Roman" w:hAnsi="Times New Roman"/>
                <w:sz w:val="16"/>
                <w:szCs w:val="16"/>
                <w:lang w:eastAsia="ru-RU"/>
              </w:rPr>
            </w:pPr>
            <w:r w:rsidRPr="00F0714C">
              <w:rPr>
                <w:rFonts w:ascii="Times New Roman" w:hAnsi="Times New Roman"/>
                <w:sz w:val="16"/>
                <w:szCs w:val="16"/>
                <w:lang w:eastAsia="ru-RU"/>
              </w:rPr>
              <w:t>174 812,512</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Подпрограмма 1</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«Развитие отраслей сельского хозяйства, пищевой и перерабатывающей промышленности в Курской области на 2014 - 2021</w:t>
            </w:r>
            <w:r w:rsidRPr="00B91E4D">
              <w:rPr>
                <w:rFonts w:ascii="Times New Roman" w:hAnsi="Times New Roman"/>
                <w:b/>
                <w:sz w:val="16"/>
                <w:szCs w:val="16"/>
                <w:lang w:eastAsia="ru-RU"/>
              </w:rPr>
              <w:t xml:space="preserve"> </w:t>
            </w:r>
            <w:r w:rsidRPr="00B91E4D">
              <w:rPr>
                <w:rFonts w:ascii="Times New Roman" w:hAnsi="Times New Roman"/>
                <w:sz w:val="16"/>
                <w:szCs w:val="16"/>
                <w:lang w:eastAsia="ru-RU"/>
              </w:rPr>
              <w:t>годы»</w:t>
            </w:r>
          </w:p>
          <w:p w:rsidR="001A4716" w:rsidRPr="00B91E4D" w:rsidRDefault="001A4716" w:rsidP="001A4716">
            <w:pPr>
              <w:widowControl w:val="0"/>
              <w:autoSpaceDE w:val="0"/>
              <w:autoSpaceDN w:val="0"/>
              <w:adjustRightInd w:val="0"/>
              <w:rPr>
                <w:rFonts w:ascii="Times New Roman" w:hAnsi="Times New Roman"/>
                <w:sz w:val="16"/>
                <w:szCs w:val="16"/>
                <w:lang w:eastAsia="ru-RU"/>
              </w:rPr>
            </w:pPr>
          </w:p>
          <w:p w:rsidR="001A4716" w:rsidRPr="00B91E4D" w:rsidRDefault="001A4716" w:rsidP="001A4716">
            <w:pPr>
              <w:widowControl w:val="0"/>
              <w:autoSpaceDE w:val="0"/>
              <w:autoSpaceDN w:val="0"/>
              <w:adjustRightInd w:val="0"/>
              <w:rPr>
                <w:rFonts w:ascii="Times New Roman" w:hAnsi="Times New Roman"/>
                <w:sz w:val="16"/>
                <w:szCs w:val="16"/>
                <w:lang w:eastAsia="ru-RU"/>
              </w:rPr>
            </w:pPr>
          </w:p>
          <w:p w:rsidR="001A4716" w:rsidRPr="00B91E4D" w:rsidRDefault="001A4716" w:rsidP="001A4716">
            <w:pPr>
              <w:widowControl w:val="0"/>
              <w:autoSpaceDE w:val="0"/>
              <w:autoSpaceDN w:val="0"/>
              <w:adjustRightInd w:val="0"/>
              <w:rPr>
                <w:rFonts w:ascii="Times New Roman" w:hAnsi="Times New Roman"/>
                <w:sz w:val="16"/>
                <w:szCs w:val="16"/>
                <w:lang w:eastAsia="ru-RU"/>
              </w:rPr>
            </w:pPr>
          </w:p>
          <w:p w:rsidR="001A4716" w:rsidRPr="00B91E4D" w:rsidRDefault="001A4716" w:rsidP="001A4716">
            <w:pPr>
              <w:widowControl w:val="0"/>
              <w:autoSpaceDE w:val="0"/>
              <w:autoSpaceDN w:val="0"/>
              <w:adjustRightInd w:val="0"/>
              <w:rPr>
                <w:rFonts w:ascii="Times New Roman" w:hAnsi="Times New Roman"/>
                <w:sz w:val="16"/>
                <w:szCs w:val="16"/>
                <w:lang w:eastAsia="ru-RU"/>
              </w:rPr>
            </w:pPr>
          </w:p>
          <w:p w:rsidR="001A4716" w:rsidRPr="00B91E4D" w:rsidRDefault="001A4716" w:rsidP="001A4716">
            <w:pPr>
              <w:widowControl w:val="0"/>
              <w:autoSpaceDE w:val="0"/>
              <w:autoSpaceDN w:val="0"/>
              <w:adjustRightInd w:val="0"/>
              <w:rPr>
                <w:rFonts w:ascii="Times New Roman" w:hAnsi="Times New Roman"/>
                <w:sz w:val="16"/>
                <w:szCs w:val="16"/>
                <w:lang w:eastAsia="ru-RU"/>
              </w:rPr>
            </w:pPr>
          </w:p>
          <w:p w:rsidR="001A4716" w:rsidRPr="00B91E4D" w:rsidRDefault="001A4716" w:rsidP="001A4716">
            <w:pPr>
              <w:widowControl w:val="0"/>
              <w:autoSpaceDE w:val="0"/>
              <w:autoSpaceDN w:val="0"/>
              <w:adjustRightInd w:val="0"/>
              <w:rPr>
                <w:rFonts w:ascii="Times New Roman" w:hAnsi="Times New Roman"/>
                <w:sz w:val="16"/>
                <w:szCs w:val="16"/>
                <w:lang w:eastAsia="ru-RU"/>
              </w:rPr>
            </w:pPr>
          </w:p>
          <w:p w:rsidR="001A4716" w:rsidRPr="00B91E4D" w:rsidRDefault="001A4716" w:rsidP="001A4716">
            <w:pPr>
              <w:widowControl w:val="0"/>
              <w:autoSpaceDE w:val="0"/>
              <w:autoSpaceDN w:val="0"/>
              <w:adjustRightInd w:val="0"/>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14366987,984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15645857,512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4789179,547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5585189,059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4865558,294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1455329,551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1451507,867</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1436426,631</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4217645,157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4684356,205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4160633,900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4691202,100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3956350,300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665255,000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664773,300</w:t>
            </w:r>
          </w:p>
        </w:tc>
        <w:tc>
          <w:tcPr>
            <w:tcW w:w="1145" w:type="dxa"/>
            <w:tcBorders>
              <w:top w:val="single" w:sz="4" w:space="0" w:color="auto"/>
              <w:left w:val="single" w:sz="4" w:space="0" w:color="auto"/>
              <w:bottom w:val="single" w:sz="4" w:space="0" w:color="auto"/>
              <w:right w:val="single" w:sz="4" w:space="0" w:color="auto"/>
            </w:tcBorders>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645120,700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1013615,827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321543,307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621249,647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835246,158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859865,238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736201,726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732861,742</w:t>
            </w:r>
          </w:p>
        </w:tc>
        <w:tc>
          <w:tcPr>
            <w:tcW w:w="1145" w:type="dxa"/>
            <w:tcBorders>
              <w:top w:val="single" w:sz="4" w:space="0" w:color="auto"/>
              <w:left w:val="single" w:sz="4" w:space="0" w:color="auto"/>
              <w:bottom w:val="single" w:sz="4" w:space="0" w:color="auto"/>
              <w:right w:val="single" w:sz="4" w:space="0" w:color="auto"/>
            </w:tcBorders>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737433,106</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9137727,000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10639958,000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7296,000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58740,801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49342,756</w:t>
            </w:r>
          </w:p>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53872,825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53872,825</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jc w:val="center"/>
              <w:rPr>
                <w:rFonts w:ascii="Times New Roman" w:hAnsi="Times New Roman"/>
                <w:sz w:val="16"/>
                <w:szCs w:val="16"/>
                <w:lang w:eastAsia="ru-RU"/>
              </w:rPr>
            </w:pPr>
            <w:r w:rsidRPr="00B91E4D">
              <w:rPr>
                <w:rFonts w:ascii="Times New Roman" w:hAnsi="Times New Roman"/>
                <w:sz w:val="16"/>
                <w:szCs w:val="16"/>
                <w:lang w:eastAsia="ru-RU"/>
              </w:rPr>
              <w:t>53872,825</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1.1</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 xml:space="preserve">Поддержка </w:t>
            </w:r>
            <w:proofErr w:type="spellStart"/>
            <w:r w:rsidRPr="00B91E4D">
              <w:rPr>
                <w:rFonts w:ascii="Times New Roman" w:hAnsi="Times New Roman"/>
                <w:sz w:val="16"/>
                <w:szCs w:val="16"/>
                <w:lang w:eastAsia="ru-RU"/>
              </w:rPr>
              <w:t>подотрасли</w:t>
            </w:r>
            <w:proofErr w:type="spellEnd"/>
            <w:r w:rsidRPr="00B91E4D">
              <w:rPr>
                <w:rFonts w:ascii="Times New Roman" w:hAnsi="Times New Roman"/>
                <w:sz w:val="16"/>
                <w:szCs w:val="16"/>
                <w:lang w:eastAsia="ru-RU"/>
              </w:rPr>
              <w:t xml:space="preserve"> растениеводства, переработки и реализации продукции растениеводства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1387365,881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1840472,706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1573473,269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1069670,957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1686957,670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1367776,500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317694,924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153515,036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205696,769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 xml:space="preserve">внебюджетные </w:t>
            </w:r>
            <w:r w:rsidRPr="00B91E4D">
              <w:rPr>
                <w:rFonts w:ascii="Times New Roman" w:hAnsi="Times New Roman"/>
                <w:sz w:val="16"/>
                <w:szCs w:val="16"/>
                <w:lang w:eastAsia="ru-RU"/>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lastRenderedPageBreak/>
              <w:t>Основное мероприятие 1.2</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 xml:space="preserve">Поддержка </w:t>
            </w:r>
            <w:proofErr w:type="spellStart"/>
            <w:r w:rsidRPr="00B91E4D">
              <w:rPr>
                <w:rFonts w:ascii="Times New Roman" w:hAnsi="Times New Roman"/>
                <w:sz w:val="16"/>
                <w:szCs w:val="16"/>
                <w:lang w:eastAsia="ru-RU"/>
              </w:rPr>
              <w:t>подотрасли</w:t>
            </w:r>
            <w:proofErr w:type="spellEnd"/>
            <w:r w:rsidRPr="00B91E4D">
              <w:rPr>
                <w:rFonts w:ascii="Times New Roman" w:hAnsi="Times New Roman"/>
                <w:sz w:val="16"/>
                <w:szCs w:val="16"/>
                <w:lang w:eastAsia="ru-RU"/>
              </w:rPr>
              <w:t xml:space="preserve"> животноводства, переработки и реализации продукции животноводства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3678502,785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2885997,715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2883215,243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jc w:val="cente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3084842,800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2792520,975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2577344,500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593659,985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93476,740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305870,743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1.3</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Поддержка малых форм хозяйствования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40768,201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78467,211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13949,049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36815,200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74176,060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11568,900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3953,001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4291,151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2380,149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 xml:space="preserve">Основное </w:t>
            </w:r>
            <w:r w:rsidRPr="00B91E4D">
              <w:rPr>
                <w:rFonts w:ascii="Times New Roman" w:hAnsi="Times New Roman"/>
                <w:sz w:val="16"/>
                <w:szCs w:val="16"/>
                <w:lang w:eastAsia="ru-RU"/>
              </w:rPr>
              <w:lastRenderedPageBreak/>
              <w:t>мероприятие 1.4</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lastRenderedPageBreak/>
              <w:t xml:space="preserve">Поддержка технической и </w:t>
            </w:r>
            <w:r w:rsidRPr="00B91E4D">
              <w:rPr>
                <w:rFonts w:ascii="Times New Roman" w:hAnsi="Times New Roman"/>
                <w:sz w:val="16"/>
                <w:szCs w:val="16"/>
                <w:lang w:eastAsia="ru-RU"/>
              </w:rPr>
              <w:lastRenderedPageBreak/>
              <w:t>технологической модернизации, инновационного развития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41229,163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41229,163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1.5</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Регулирование рынка сельскохозяйственной продукции, сырья и продовольствия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77995,917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51869,982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27409,817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36884,710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36898,667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42676,912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42676,912</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42676,912</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77995,917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51869,982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27409,817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36884,710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36898,667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42676,912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42676,912</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42676,912</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319"/>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1.6</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Поддержка молочного скотоводства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111464,388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221391,396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98266,600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185921,000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13197,788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35470,396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 xml:space="preserve">Ведомственная целевая </w:t>
            </w:r>
          </w:p>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программа 1.7</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«Поддержка начинающих фермеров и развитие семейных животноводческих ферм на базе крестьянских (фермерских) хозяйств Курской области на 2016 - 2018 годы»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28511,610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18023,000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3192,610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7296,000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 xml:space="preserve">Ведомственная целевая </w:t>
            </w:r>
          </w:p>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программа 1.8</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«Создание мощностей по убою и глубокой переработке свиней в Курской области на 2015 - 2017 годы»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5800000,000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 xml:space="preserve">государственные внебюджетные </w:t>
            </w:r>
            <w:r w:rsidRPr="00B91E4D">
              <w:rPr>
                <w:rFonts w:ascii="Times New Roman" w:hAnsi="Times New Roman"/>
                <w:sz w:val="16"/>
                <w:szCs w:val="16"/>
                <w:lang w:eastAsia="ru-RU"/>
              </w:rPr>
              <w:lastRenderedPageBreak/>
              <w:t>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5800000,000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ind w:left="-102"/>
              <w:rPr>
                <w:rFonts w:ascii="Times New Roman" w:hAnsi="Times New Roman"/>
                <w:sz w:val="16"/>
                <w:szCs w:val="16"/>
                <w:lang w:eastAsia="ru-RU"/>
              </w:rPr>
            </w:pPr>
            <w:r w:rsidRPr="00B91E4D">
              <w:rPr>
                <w:rFonts w:ascii="Times New Roman" w:hAnsi="Times New Roman"/>
                <w:sz w:val="16"/>
                <w:szCs w:val="16"/>
                <w:lang w:eastAsia="ru-RU"/>
              </w:rPr>
              <w:t xml:space="preserve">Ведомственная целевая </w:t>
            </w:r>
          </w:p>
          <w:p w:rsidR="001A4716" w:rsidRPr="00B91E4D" w:rsidRDefault="001A4716" w:rsidP="001A4716">
            <w:pPr>
              <w:widowControl w:val="0"/>
              <w:autoSpaceDE w:val="0"/>
              <w:autoSpaceDN w:val="0"/>
              <w:adjustRightInd w:val="0"/>
              <w:ind w:left="-102"/>
              <w:rPr>
                <w:rFonts w:ascii="Times New Roman" w:hAnsi="Times New Roman"/>
                <w:sz w:val="16"/>
                <w:szCs w:val="16"/>
                <w:lang w:eastAsia="ru-RU"/>
              </w:rPr>
            </w:pPr>
            <w:r w:rsidRPr="00B91E4D">
              <w:rPr>
                <w:rFonts w:ascii="Times New Roman" w:hAnsi="Times New Roman"/>
                <w:sz w:val="16"/>
                <w:szCs w:val="16"/>
                <w:lang w:eastAsia="ru-RU"/>
              </w:rPr>
              <w:t>программа 1.9</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«Развитие свиноводства в Курской области на 2012 - 2014 годы»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5521300,000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5521300,000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Ведомственная целевая</w:t>
            </w:r>
          </w:p>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программа 1.10</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«Развитие мясного скотоводства в Курской области на 2014 - 2015 годы»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684000,000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 xml:space="preserve">территориальные </w:t>
            </w:r>
            <w:r w:rsidRPr="00B91E4D">
              <w:rPr>
                <w:rFonts w:ascii="Times New Roman" w:hAnsi="Times New Roman"/>
                <w:sz w:val="16"/>
                <w:szCs w:val="16"/>
                <w:lang w:eastAsia="ru-RU"/>
              </w:rPr>
              <w:lastRenderedPageBreak/>
              <w:t>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684000,000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 xml:space="preserve">Ведомственная целевая </w:t>
            </w:r>
          </w:p>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программа 1.11</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«Развитие молочного скотоводства в Курской области на 2013 - 2015 годы»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2175517,000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2286468,000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2175517,000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2286468,000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ind w:left="-102"/>
              <w:rPr>
                <w:rFonts w:ascii="Times New Roman" w:hAnsi="Times New Roman"/>
                <w:sz w:val="16"/>
                <w:szCs w:val="16"/>
                <w:lang w:eastAsia="ru-RU"/>
              </w:rPr>
            </w:pPr>
            <w:r w:rsidRPr="00B91E4D">
              <w:rPr>
                <w:rFonts w:ascii="Times New Roman" w:hAnsi="Times New Roman"/>
                <w:sz w:val="16"/>
                <w:szCs w:val="16"/>
                <w:lang w:eastAsia="ru-RU"/>
              </w:rPr>
              <w:t xml:space="preserve">Ведомственная целевая </w:t>
            </w:r>
          </w:p>
          <w:p w:rsidR="001A4716" w:rsidRPr="00B91E4D" w:rsidRDefault="001A4716" w:rsidP="001A4716">
            <w:pPr>
              <w:widowControl w:val="0"/>
              <w:autoSpaceDE w:val="0"/>
              <w:autoSpaceDN w:val="0"/>
              <w:adjustRightInd w:val="0"/>
              <w:ind w:left="-102"/>
              <w:rPr>
                <w:rFonts w:ascii="Times New Roman" w:hAnsi="Times New Roman"/>
                <w:sz w:val="16"/>
                <w:szCs w:val="16"/>
                <w:lang w:eastAsia="ru-RU"/>
              </w:rPr>
            </w:pPr>
            <w:r w:rsidRPr="00B91E4D">
              <w:rPr>
                <w:rFonts w:ascii="Times New Roman" w:hAnsi="Times New Roman"/>
                <w:sz w:val="16"/>
                <w:szCs w:val="16"/>
                <w:lang w:eastAsia="ru-RU"/>
              </w:rPr>
              <w:t>программа 1.12</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«Развитие овощеводства защищенного грунта в Курской области на 2013 - 2015 годы»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1451897,200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1853000,0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7987,200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1438910,000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1853000,000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Ведомственная целевая</w:t>
            </w:r>
          </w:p>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программа 1.13</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«Поддержка начинающих фермеров и развитие семейных животноводческих ферм на базе крестьянских (фермерских) хозяйств Курской области на 2013 - 2015 годы»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33641,000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54117,510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18329,000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32434,900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15312,000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5192,610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16490,000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1.14</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Поддержание доходности сельскохозяйственных товаропроизводителей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168777,079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306660,152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254776,690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433678,586</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548042,158</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86906,900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172742,000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132216,600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131734,900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133131,000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81870,179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133918,152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122560,090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301943,686</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414911,158</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 xml:space="preserve">Основное </w:t>
            </w:r>
            <w:r w:rsidRPr="00B91E4D">
              <w:rPr>
                <w:rFonts w:ascii="Times New Roman" w:hAnsi="Times New Roman"/>
                <w:sz w:val="16"/>
                <w:szCs w:val="16"/>
                <w:lang w:eastAsia="ru-RU"/>
              </w:rPr>
              <w:lastRenderedPageBreak/>
              <w:t>мероприятие 1.15</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lastRenderedPageBreak/>
              <w:t xml:space="preserve">Стимулирование </w:t>
            </w:r>
            <w:r w:rsidRPr="00B91E4D">
              <w:rPr>
                <w:rFonts w:ascii="Times New Roman" w:hAnsi="Times New Roman"/>
                <w:sz w:val="16"/>
                <w:szCs w:val="16"/>
                <w:lang w:eastAsia="ru-RU"/>
              </w:rPr>
              <w:lastRenderedPageBreak/>
              <w:t>инвестиционной деятельности в агропромышленном комплексе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4818239,626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3860716,258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491315,307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308591,727</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203340,826</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4126875,700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3251220,100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691363,926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609496,158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491315,307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308591,727</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203340,826</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1.16</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 xml:space="preserve">Поддержка </w:t>
            </w:r>
            <w:proofErr w:type="spellStart"/>
            <w:r w:rsidRPr="00B91E4D">
              <w:rPr>
                <w:rFonts w:ascii="Times New Roman" w:hAnsi="Times New Roman"/>
                <w:sz w:val="16"/>
                <w:szCs w:val="16"/>
                <w:lang w:eastAsia="ru-RU"/>
              </w:rPr>
              <w:t>подотраслей</w:t>
            </w:r>
            <w:proofErr w:type="spellEnd"/>
            <w:r w:rsidRPr="00B91E4D">
              <w:rPr>
                <w:rFonts w:ascii="Times New Roman" w:hAnsi="Times New Roman"/>
                <w:sz w:val="16"/>
                <w:szCs w:val="16"/>
                <w:lang w:eastAsia="ru-RU"/>
              </w:rPr>
              <w:t xml:space="preserve">  сельского хозяйства и малых форм хозяйствования на селе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387858,274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494284,661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486188,801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486188,801</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461994,894</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368465,360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430027,654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422984,257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422984,257</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401935,557</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19392,914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64257,007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63204,544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63204,544</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60059,337</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1.17</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 xml:space="preserve">Предоставление грантов в форме субсидий крестьянским (фермерским) хозяйствам на поддержку начинающих фермеров, на создание и </w:t>
            </w:r>
            <w:r w:rsidRPr="00B91E4D">
              <w:rPr>
                <w:rFonts w:ascii="Times New Roman" w:hAnsi="Times New Roman"/>
                <w:sz w:val="16"/>
                <w:szCs w:val="16"/>
                <w:lang w:eastAsia="ru-RU"/>
              </w:rPr>
              <w:lastRenderedPageBreak/>
              <w:t>развитие крестьянского (фермерского) хозяйства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35438,597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58188,889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60919,545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60919,545</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jc w:val="center"/>
              <w:rPr>
                <w:rFonts w:ascii="Times New Roman" w:hAnsi="Times New Roman"/>
                <w:sz w:val="16"/>
                <w:szCs w:val="16"/>
                <w:lang w:eastAsia="ru-RU"/>
              </w:rPr>
            </w:pPr>
            <w:r w:rsidRPr="00B91E4D">
              <w:rPr>
                <w:rFonts w:ascii="Times New Roman" w:hAnsi="Times New Roman"/>
                <w:sz w:val="16"/>
                <w:szCs w:val="16"/>
              </w:rPr>
              <w:t>60919,545</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30300,000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45561,900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47700,003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47700,003</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jc w:val="center"/>
              <w:rPr>
                <w:rFonts w:ascii="Times New Roman" w:hAnsi="Times New Roman"/>
                <w:sz w:val="16"/>
                <w:szCs w:val="16"/>
                <w:lang w:eastAsia="ru-RU"/>
              </w:rPr>
            </w:pPr>
            <w:r w:rsidRPr="00B91E4D">
              <w:rPr>
                <w:rFonts w:ascii="Times New Roman" w:hAnsi="Times New Roman"/>
                <w:sz w:val="16"/>
                <w:szCs w:val="16"/>
                <w:lang w:eastAsia="ru-RU"/>
              </w:rPr>
              <w:t>47700,003</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1594,737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6808,100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7127,587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7127,587</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jc w:val="center"/>
              <w:rPr>
                <w:rFonts w:ascii="Times New Roman" w:hAnsi="Times New Roman"/>
                <w:sz w:val="16"/>
                <w:szCs w:val="16"/>
                <w:lang w:eastAsia="ru-RU"/>
              </w:rPr>
            </w:pPr>
            <w:r w:rsidRPr="00B91E4D">
              <w:rPr>
                <w:rFonts w:ascii="Times New Roman" w:hAnsi="Times New Roman"/>
                <w:sz w:val="16"/>
                <w:szCs w:val="16"/>
              </w:rPr>
              <w:t>7127,587</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3543,860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5818,889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6091,955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6091,955</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jc w:val="center"/>
              <w:rPr>
                <w:rFonts w:ascii="Times New Roman" w:hAnsi="Times New Roman"/>
                <w:sz w:val="16"/>
                <w:szCs w:val="16"/>
                <w:lang w:eastAsia="ru-RU"/>
              </w:rPr>
            </w:pPr>
            <w:r w:rsidRPr="00B91E4D">
              <w:rPr>
                <w:rFonts w:ascii="Times New Roman" w:hAnsi="Times New Roman"/>
                <w:sz w:val="16"/>
                <w:szCs w:val="16"/>
                <w:lang w:eastAsia="ru-RU"/>
              </w:rPr>
              <w:t>6091,955</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both"/>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1.18</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Предоставление грантов в форме субсидий крестьянским (фермерским) хозяйствам на развитие семейных животноводческих ферм на базе крестьянских (фермерских) хозяйств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59042,352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91666,667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81138,200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81138,200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jc w:val="center"/>
              <w:rPr>
                <w:rFonts w:ascii="Times New Roman" w:hAnsi="Times New Roman"/>
                <w:sz w:val="16"/>
                <w:szCs w:val="16"/>
                <w:lang w:eastAsia="ru-RU"/>
              </w:rPr>
            </w:pPr>
            <w:r w:rsidRPr="00B91E4D">
              <w:rPr>
                <w:rFonts w:ascii="Times New Roman" w:hAnsi="Times New Roman"/>
                <w:sz w:val="16"/>
                <w:szCs w:val="16"/>
                <w:lang w:eastAsia="ru-RU"/>
              </w:rPr>
              <w:t>81138,200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33654,140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47850,000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42354,140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42354,140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jc w:val="center"/>
              <w:rPr>
                <w:rFonts w:ascii="Times New Roman" w:hAnsi="Times New Roman"/>
                <w:sz w:val="16"/>
                <w:szCs w:val="16"/>
                <w:lang w:eastAsia="ru-RU"/>
              </w:rPr>
            </w:pPr>
            <w:r w:rsidRPr="00B91E4D">
              <w:rPr>
                <w:rFonts w:ascii="Times New Roman" w:hAnsi="Times New Roman"/>
                <w:sz w:val="16"/>
                <w:szCs w:val="16"/>
                <w:lang w:eastAsia="ru-RU"/>
              </w:rPr>
              <w:t>42354,140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1771,271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7150,000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6328,780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6328,780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jc w:val="center"/>
              <w:rPr>
                <w:rFonts w:ascii="Times New Roman" w:hAnsi="Times New Roman"/>
                <w:sz w:val="16"/>
                <w:szCs w:val="16"/>
                <w:lang w:eastAsia="ru-RU"/>
              </w:rPr>
            </w:pPr>
            <w:r w:rsidRPr="00B91E4D">
              <w:rPr>
                <w:rFonts w:ascii="Times New Roman" w:hAnsi="Times New Roman"/>
                <w:sz w:val="16"/>
                <w:szCs w:val="16"/>
              </w:rPr>
              <w:t>6328,780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b/>
                <w:sz w:val="16"/>
                <w:szCs w:val="16"/>
                <w:lang w:eastAsia="ru-RU"/>
              </w:rPr>
            </w:pPr>
            <w:r w:rsidRPr="00B91E4D">
              <w:rPr>
                <w:rFonts w:ascii="Times New Roman" w:hAnsi="Times New Roman"/>
                <w:b/>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23616,941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36666,667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32455,200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32455,200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32544,200</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both"/>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1.19</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 xml:space="preserve">Предоставление грантов в форме субсидий сельскохозяйственным потребительским кооперативам   на развитие материально-технической базы сельскохозяйственного потребительского кооператива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78948,421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17143,000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38314,176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38314,176</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38314,176</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45000,000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8948,646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20000,000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20000,000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2368,421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1337,154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2988,506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2988,506</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2988,506</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 xml:space="preserve">государственные внебюджетные </w:t>
            </w:r>
            <w:r w:rsidRPr="00B91E4D">
              <w:rPr>
                <w:rFonts w:ascii="Times New Roman" w:hAnsi="Times New Roman"/>
                <w:sz w:val="16"/>
                <w:szCs w:val="16"/>
                <w:lang w:eastAsia="ru-RU"/>
              </w:rPr>
              <w:lastRenderedPageBreak/>
              <w:t>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B91E4D">
              <w:rPr>
                <w:rFonts w:ascii="Times New Roman" w:hAnsi="Times New Roman"/>
                <w:sz w:val="16"/>
                <w:szCs w:val="16"/>
                <w:lang w:eastAsia="ru-RU"/>
              </w:rPr>
              <w:t>31580,000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color w:val="FF0000"/>
                <w:sz w:val="16"/>
                <w:szCs w:val="16"/>
              </w:rPr>
            </w:pPr>
            <w:r w:rsidRPr="00B91E4D">
              <w:rPr>
                <w:rFonts w:ascii="Times New Roman" w:hAnsi="Times New Roman"/>
                <w:sz w:val="16"/>
                <w:szCs w:val="16"/>
              </w:rPr>
              <w:t>6857,200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15325,670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15325,670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jc w:val="center"/>
              <w:rPr>
                <w:rFonts w:ascii="Times New Roman" w:hAnsi="Times New Roman"/>
                <w:sz w:val="16"/>
                <w:szCs w:val="16"/>
                <w:lang w:eastAsia="ru-RU"/>
              </w:rPr>
            </w:pPr>
            <w:r w:rsidRPr="00B91E4D">
              <w:rPr>
                <w:rFonts w:ascii="Times New Roman" w:hAnsi="Times New Roman"/>
                <w:sz w:val="16"/>
                <w:szCs w:val="16"/>
                <w:lang w:eastAsia="ru-RU"/>
              </w:rPr>
              <w:t>15325,670</w:t>
            </w:r>
          </w:p>
        </w:tc>
      </w:tr>
      <w:tr w:rsidR="001A4716" w:rsidRPr="00B91E4D" w:rsidTr="001A4716">
        <w:trPr>
          <w:trHeight w:val="144"/>
        </w:trPr>
        <w:tc>
          <w:tcPr>
            <w:tcW w:w="1322" w:type="dxa"/>
            <w:vMerge w:val="restart"/>
            <w:tcBorders>
              <w:top w:val="single" w:sz="4" w:space="0" w:color="auto"/>
              <w:left w:val="single" w:sz="4" w:space="0" w:color="auto"/>
              <w:right w:val="single" w:sz="4" w:space="0" w:color="auto"/>
            </w:tcBorders>
            <w:vAlign w:val="center"/>
          </w:tcPr>
          <w:p w:rsidR="001A4716" w:rsidRPr="00A0040E" w:rsidRDefault="001A4716" w:rsidP="001A4716">
            <w:pPr>
              <w:rPr>
                <w:rFonts w:ascii="Times New Roman" w:hAnsi="Times New Roman"/>
                <w:color w:val="7030A0"/>
                <w:sz w:val="16"/>
                <w:szCs w:val="16"/>
                <w:lang w:eastAsia="ru-RU"/>
              </w:rPr>
            </w:pPr>
            <w:r>
              <w:rPr>
                <w:rFonts w:ascii="Times New Roman" w:hAnsi="Times New Roman"/>
                <w:color w:val="7030A0"/>
                <w:sz w:val="16"/>
                <w:szCs w:val="16"/>
                <w:lang w:eastAsia="ru-RU"/>
              </w:rPr>
              <w:t xml:space="preserve"> </w:t>
            </w:r>
            <w:r w:rsidRPr="00BE4124">
              <w:rPr>
                <w:rFonts w:ascii="Times New Roman" w:hAnsi="Times New Roman"/>
                <w:sz w:val="16"/>
                <w:szCs w:val="16"/>
                <w:lang w:eastAsia="ru-RU"/>
              </w:rPr>
              <w:t>Основное мероприятие 1.20</w:t>
            </w:r>
            <w:r w:rsidRPr="00A0040E">
              <w:rPr>
                <w:rFonts w:ascii="Times New Roman" w:hAnsi="Times New Roman"/>
                <w:color w:val="7030A0"/>
                <w:sz w:val="16"/>
                <w:szCs w:val="16"/>
                <w:lang w:eastAsia="ru-RU"/>
              </w:rPr>
              <w:t>.</w:t>
            </w:r>
          </w:p>
        </w:tc>
        <w:tc>
          <w:tcPr>
            <w:tcW w:w="2080" w:type="dxa"/>
            <w:vMerge w:val="restart"/>
            <w:tcBorders>
              <w:top w:val="single" w:sz="4" w:space="0" w:color="auto"/>
              <w:left w:val="single" w:sz="4" w:space="0" w:color="auto"/>
              <w:right w:val="single" w:sz="4" w:space="0" w:color="auto"/>
            </w:tcBorders>
            <w:vAlign w:val="center"/>
          </w:tcPr>
          <w:p w:rsidR="001A4716" w:rsidRPr="00BE4124" w:rsidRDefault="001A4716" w:rsidP="001A4716">
            <w:pPr>
              <w:rPr>
                <w:rFonts w:ascii="Times New Roman" w:hAnsi="Times New Roman"/>
                <w:sz w:val="16"/>
                <w:szCs w:val="16"/>
                <w:lang w:eastAsia="ru-RU"/>
              </w:rPr>
            </w:pPr>
            <w:r>
              <w:rPr>
                <w:rFonts w:ascii="Times New Roman" w:hAnsi="Times New Roman"/>
                <w:color w:val="7030A0"/>
                <w:sz w:val="16"/>
                <w:szCs w:val="16"/>
                <w:lang w:eastAsia="ru-RU"/>
              </w:rPr>
              <w:t xml:space="preserve"> </w:t>
            </w:r>
            <w:r w:rsidRPr="00BE4124">
              <w:rPr>
                <w:rFonts w:ascii="Times New Roman" w:hAnsi="Times New Roman"/>
                <w:sz w:val="16"/>
                <w:szCs w:val="16"/>
                <w:lang w:eastAsia="ru-RU"/>
              </w:rPr>
              <w:t>Региональный проект «Создание системы поддержки фермеров и развитие сельской кооперации в Курской области»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both"/>
              <w:rPr>
                <w:rFonts w:ascii="Times New Roman" w:hAnsi="Times New Roman"/>
                <w:sz w:val="16"/>
                <w:szCs w:val="16"/>
                <w:lang w:eastAsia="ru-RU"/>
              </w:rPr>
            </w:pPr>
            <w:r w:rsidRPr="00BE4124">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2 811,112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jc w:val="center"/>
              <w:rPr>
                <w:rFonts w:ascii="Times New Roman" w:hAnsi="Times New Roman"/>
                <w:sz w:val="16"/>
                <w:szCs w:val="16"/>
              </w:rPr>
            </w:pPr>
            <w:r w:rsidRPr="00BE4124">
              <w:rPr>
                <w:rFonts w:ascii="Times New Roman" w:hAnsi="Times New Roman"/>
                <w:sz w:val="16"/>
                <w:szCs w:val="16"/>
              </w:rPr>
              <w:t>512,0</w:t>
            </w:r>
          </w:p>
        </w:tc>
        <w:tc>
          <w:tcPr>
            <w:tcW w:w="1145" w:type="dxa"/>
            <w:tcBorders>
              <w:top w:val="single" w:sz="4" w:space="0" w:color="auto"/>
              <w:left w:val="single" w:sz="4" w:space="0" w:color="auto"/>
              <w:bottom w:val="single" w:sz="4" w:space="0" w:color="auto"/>
              <w:right w:val="single" w:sz="4" w:space="0" w:color="auto"/>
            </w:tcBorders>
          </w:tcPr>
          <w:p w:rsidR="001A4716" w:rsidRPr="00BE4124" w:rsidRDefault="001A4716" w:rsidP="001A4716">
            <w:pPr>
              <w:jc w:val="center"/>
              <w:rPr>
                <w:rFonts w:ascii="Times New Roman" w:hAnsi="Times New Roman"/>
                <w:sz w:val="16"/>
                <w:szCs w:val="16"/>
                <w:lang w:eastAsia="ru-RU"/>
              </w:rPr>
            </w:pPr>
            <w:r w:rsidRPr="00BE4124">
              <w:rPr>
                <w:rFonts w:ascii="Times New Roman" w:hAnsi="Times New Roman"/>
                <w:sz w:val="16"/>
                <w:szCs w:val="16"/>
                <w:lang w:eastAsia="ru-RU"/>
              </w:rPr>
              <w:t>2 300,0</w:t>
            </w:r>
          </w:p>
        </w:tc>
      </w:tr>
      <w:tr w:rsidR="001A4716" w:rsidRPr="00B91E4D" w:rsidTr="001A4716">
        <w:trPr>
          <w:trHeight w:val="144"/>
        </w:trPr>
        <w:tc>
          <w:tcPr>
            <w:tcW w:w="1322" w:type="dxa"/>
            <w:vMerge/>
            <w:tcBorders>
              <w:left w:val="single" w:sz="4" w:space="0" w:color="auto"/>
              <w:right w:val="single" w:sz="4" w:space="0" w:color="auto"/>
            </w:tcBorders>
            <w:vAlign w:val="center"/>
          </w:tcPr>
          <w:p w:rsidR="001A4716" w:rsidRPr="00A0040E" w:rsidRDefault="001A4716" w:rsidP="001A4716">
            <w:pPr>
              <w:rPr>
                <w:rFonts w:ascii="Times New Roman" w:hAnsi="Times New Roman"/>
                <w:color w:val="7030A0"/>
                <w:sz w:val="16"/>
                <w:szCs w:val="16"/>
                <w:lang w:eastAsia="ru-RU"/>
              </w:rPr>
            </w:pPr>
          </w:p>
        </w:tc>
        <w:tc>
          <w:tcPr>
            <w:tcW w:w="2080" w:type="dxa"/>
            <w:vMerge/>
            <w:tcBorders>
              <w:left w:val="single" w:sz="4" w:space="0" w:color="auto"/>
              <w:right w:val="single" w:sz="4" w:space="0" w:color="auto"/>
            </w:tcBorders>
            <w:vAlign w:val="center"/>
          </w:tcPr>
          <w:p w:rsidR="001A4716" w:rsidRPr="00A0040E" w:rsidRDefault="001A4716" w:rsidP="001A4716">
            <w:pPr>
              <w:rPr>
                <w:rFonts w:ascii="Times New Roman" w:hAnsi="Times New Roman"/>
                <w:color w:val="7030A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both"/>
              <w:rPr>
                <w:rFonts w:ascii="Times New Roman" w:hAnsi="Times New Roman"/>
                <w:sz w:val="16"/>
                <w:szCs w:val="16"/>
                <w:lang w:eastAsia="ru-RU"/>
              </w:rPr>
            </w:pPr>
            <w:r w:rsidRPr="00BE4124">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r>
      <w:tr w:rsidR="001A4716" w:rsidRPr="00B91E4D" w:rsidTr="001A4716">
        <w:trPr>
          <w:trHeight w:val="144"/>
        </w:trPr>
        <w:tc>
          <w:tcPr>
            <w:tcW w:w="1322" w:type="dxa"/>
            <w:vMerge/>
            <w:tcBorders>
              <w:left w:val="single" w:sz="4" w:space="0" w:color="auto"/>
              <w:right w:val="single" w:sz="4" w:space="0" w:color="auto"/>
            </w:tcBorders>
            <w:vAlign w:val="center"/>
          </w:tcPr>
          <w:p w:rsidR="001A4716" w:rsidRPr="00A0040E" w:rsidRDefault="001A4716" w:rsidP="001A4716">
            <w:pPr>
              <w:rPr>
                <w:rFonts w:ascii="Times New Roman" w:hAnsi="Times New Roman"/>
                <w:color w:val="7030A0"/>
                <w:sz w:val="16"/>
                <w:szCs w:val="16"/>
                <w:lang w:eastAsia="ru-RU"/>
              </w:rPr>
            </w:pPr>
          </w:p>
        </w:tc>
        <w:tc>
          <w:tcPr>
            <w:tcW w:w="2080" w:type="dxa"/>
            <w:vMerge/>
            <w:tcBorders>
              <w:left w:val="single" w:sz="4" w:space="0" w:color="auto"/>
              <w:right w:val="single" w:sz="4" w:space="0" w:color="auto"/>
            </w:tcBorders>
            <w:vAlign w:val="center"/>
          </w:tcPr>
          <w:p w:rsidR="001A4716" w:rsidRPr="00A0040E" w:rsidRDefault="001A4716" w:rsidP="001A4716">
            <w:pPr>
              <w:rPr>
                <w:rFonts w:ascii="Times New Roman" w:hAnsi="Times New Roman"/>
                <w:color w:val="7030A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both"/>
              <w:rPr>
                <w:rFonts w:ascii="Times New Roman" w:hAnsi="Times New Roman"/>
                <w:sz w:val="16"/>
                <w:szCs w:val="16"/>
                <w:lang w:eastAsia="ru-RU"/>
              </w:rPr>
            </w:pPr>
            <w:r w:rsidRPr="00BE4124">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r>
      <w:tr w:rsidR="001A4716" w:rsidRPr="00B91E4D" w:rsidTr="001A4716">
        <w:trPr>
          <w:trHeight w:val="144"/>
        </w:trPr>
        <w:tc>
          <w:tcPr>
            <w:tcW w:w="1322" w:type="dxa"/>
            <w:vMerge/>
            <w:tcBorders>
              <w:left w:val="single" w:sz="4" w:space="0" w:color="auto"/>
              <w:right w:val="single" w:sz="4" w:space="0" w:color="auto"/>
            </w:tcBorders>
            <w:vAlign w:val="center"/>
          </w:tcPr>
          <w:p w:rsidR="001A4716" w:rsidRPr="00A0040E" w:rsidRDefault="001A4716" w:rsidP="001A4716">
            <w:pPr>
              <w:rPr>
                <w:rFonts w:ascii="Times New Roman" w:hAnsi="Times New Roman"/>
                <w:color w:val="7030A0"/>
                <w:sz w:val="16"/>
                <w:szCs w:val="16"/>
                <w:lang w:eastAsia="ru-RU"/>
              </w:rPr>
            </w:pPr>
          </w:p>
        </w:tc>
        <w:tc>
          <w:tcPr>
            <w:tcW w:w="2080" w:type="dxa"/>
            <w:vMerge/>
            <w:tcBorders>
              <w:left w:val="single" w:sz="4" w:space="0" w:color="auto"/>
              <w:right w:val="single" w:sz="4" w:space="0" w:color="auto"/>
            </w:tcBorders>
            <w:vAlign w:val="center"/>
          </w:tcPr>
          <w:p w:rsidR="001A4716" w:rsidRPr="00A0040E" w:rsidRDefault="001A4716" w:rsidP="001A4716">
            <w:pPr>
              <w:rPr>
                <w:rFonts w:ascii="Times New Roman" w:hAnsi="Times New Roman"/>
                <w:color w:val="7030A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both"/>
              <w:rPr>
                <w:rFonts w:ascii="Times New Roman" w:hAnsi="Times New Roman"/>
                <w:sz w:val="16"/>
                <w:szCs w:val="16"/>
                <w:lang w:eastAsia="ru-RU"/>
              </w:rPr>
            </w:pPr>
            <w:r w:rsidRPr="00BE4124">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r>
      <w:tr w:rsidR="001A4716" w:rsidRPr="00B91E4D" w:rsidTr="001A4716">
        <w:trPr>
          <w:trHeight w:val="144"/>
        </w:trPr>
        <w:tc>
          <w:tcPr>
            <w:tcW w:w="1322" w:type="dxa"/>
            <w:vMerge/>
            <w:tcBorders>
              <w:left w:val="single" w:sz="4" w:space="0" w:color="auto"/>
              <w:right w:val="single" w:sz="4" w:space="0" w:color="auto"/>
            </w:tcBorders>
            <w:vAlign w:val="center"/>
          </w:tcPr>
          <w:p w:rsidR="001A4716" w:rsidRPr="00A0040E" w:rsidRDefault="001A4716" w:rsidP="001A4716">
            <w:pPr>
              <w:rPr>
                <w:rFonts w:ascii="Times New Roman" w:hAnsi="Times New Roman"/>
                <w:color w:val="7030A0"/>
                <w:sz w:val="16"/>
                <w:szCs w:val="16"/>
                <w:lang w:eastAsia="ru-RU"/>
              </w:rPr>
            </w:pPr>
          </w:p>
        </w:tc>
        <w:tc>
          <w:tcPr>
            <w:tcW w:w="2080" w:type="dxa"/>
            <w:vMerge/>
            <w:tcBorders>
              <w:left w:val="single" w:sz="4" w:space="0" w:color="auto"/>
              <w:right w:val="single" w:sz="4" w:space="0" w:color="auto"/>
            </w:tcBorders>
            <w:vAlign w:val="center"/>
          </w:tcPr>
          <w:p w:rsidR="001A4716" w:rsidRPr="00A0040E" w:rsidRDefault="001A4716" w:rsidP="001A4716">
            <w:pPr>
              <w:rPr>
                <w:rFonts w:ascii="Times New Roman" w:hAnsi="Times New Roman"/>
                <w:color w:val="7030A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both"/>
              <w:rPr>
                <w:rFonts w:ascii="Times New Roman" w:hAnsi="Times New Roman"/>
                <w:sz w:val="16"/>
                <w:szCs w:val="16"/>
                <w:lang w:eastAsia="ru-RU"/>
              </w:rPr>
            </w:pPr>
            <w:r w:rsidRPr="00BE4124">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r>
      <w:tr w:rsidR="001A4716" w:rsidRPr="00B91E4D" w:rsidTr="001A4716">
        <w:trPr>
          <w:trHeight w:val="144"/>
        </w:trPr>
        <w:tc>
          <w:tcPr>
            <w:tcW w:w="1322" w:type="dxa"/>
            <w:vMerge/>
            <w:tcBorders>
              <w:left w:val="single" w:sz="4" w:space="0" w:color="auto"/>
              <w:right w:val="single" w:sz="4" w:space="0" w:color="auto"/>
            </w:tcBorders>
            <w:vAlign w:val="center"/>
          </w:tcPr>
          <w:p w:rsidR="001A4716" w:rsidRPr="00A0040E" w:rsidRDefault="001A4716" w:rsidP="001A4716">
            <w:pPr>
              <w:rPr>
                <w:rFonts w:ascii="Times New Roman" w:hAnsi="Times New Roman"/>
                <w:color w:val="7030A0"/>
                <w:sz w:val="16"/>
                <w:szCs w:val="16"/>
                <w:lang w:eastAsia="ru-RU"/>
              </w:rPr>
            </w:pPr>
          </w:p>
        </w:tc>
        <w:tc>
          <w:tcPr>
            <w:tcW w:w="2080" w:type="dxa"/>
            <w:vMerge/>
            <w:tcBorders>
              <w:left w:val="single" w:sz="4" w:space="0" w:color="auto"/>
              <w:right w:val="single" w:sz="4" w:space="0" w:color="auto"/>
            </w:tcBorders>
            <w:vAlign w:val="center"/>
          </w:tcPr>
          <w:p w:rsidR="001A4716" w:rsidRPr="00A0040E" w:rsidRDefault="001A4716" w:rsidP="001A4716">
            <w:pPr>
              <w:rPr>
                <w:rFonts w:ascii="Times New Roman" w:hAnsi="Times New Roman"/>
                <w:color w:val="7030A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both"/>
              <w:rPr>
                <w:rFonts w:ascii="Times New Roman" w:hAnsi="Times New Roman"/>
                <w:sz w:val="16"/>
                <w:szCs w:val="16"/>
                <w:lang w:eastAsia="ru-RU"/>
              </w:rPr>
            </w:pPr>
            <w:r w:rsidRPr="00BE4124">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r>
      <w:tr w:rsidR="001A4716" w:rsidRPr="00B91E4D" w:rsidTr="001A4716">
        <w:trPr>
          <w:trHeight w:val="144"/>
        </w:trPr>
        <w:tc>
          <w:tcPr>
            <w:tcW w:w="1322" w:type="dxa"/>
            <w:vMerge/>
            <w:tcBorders>
              <w:left w:val="single" w:sz="4" w:space="0" w:color="auto"/>
              <w:bottom w:val="single" w:sz="4" w:space="0" w:color="auto"/>
              <w:right w:val="single" w:sz="4" w:space="0" w:color="auto"/>
            </w:tcBorders>
            <w:vAlign w:val="center"/>
          </w:tcPr>
          <w:p w:rsidR="001A4716" w:rsidRPr="00A0040E" w:rsidRDefault="001A4716" w:rsidP="001A4716">
            <w:pPr>
              <w:rPr>
                <w:rFonts w:ascii="Times New Roman" w:hAnsi="Times New Roman"/>
                <w:color w:val="7030A0"/>
                <w:sz w:val="16"/>
                <w:szCs w:val="16"/>
                <w:lang w:eastAsia="ru-RU"/>
              </w:rPr>
            </w:pPr>
          </w:p>
        </w:tc>
        <w:tc>
          <w:tcPr>
            <w:tcW w:w="2080" w:type="dxa"/>
            <w:vMerge/>
            <w:tcBorders>
              <w:left w:val="single" w:sz="4" w:space="0" w:color="auto"/>
              <w:bottom w:val="single" w:sz="4" w:space="0" w:color="auto"/>
              <w:right w:val="single" w:sz="4" w:space="0" w:color="auto"/>
            </w:tcBorders>
            <w:vAlign w:val="center"/>
          </w:tcPr>
          <w:p w:rsidR="001A4716" w:rsidRPr="00A0040E" w:rsidRDefault="001A4716" w:rsidP="001A4716">
            <w:pPr>
              <w:rPr>
                <w:rFonts w:ascii="Times New Roman" w:hAnsi="Times New Roman"/>
                <w:color w:val="7030A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both"/>
              <w:rPr>
                <w:rFonts w:ascii="Times New Roman" w:hAnsi="Times New Roman"/>
                <w:sz w:val="16"/>
                <w:szCs w:val="16"/>
                <w:lang w:eastAsia="ru-RU"/>
              </w:rPr>
            </w:pPr>
            <w:r w:rsidRPr="00BE4124">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jc w:val="center"/>
              <w:rPr>
                <w:rFonts w:ascii="Times New Roman" w:hAnsi="Times New Roman"/>
                <w:sz w:val="16"/>
                <w:szCs w:val="16"/>
              </w:rPr>
            </w:pPr>
            <w:r w:rsidRPr="00BE4124">
              <w:rPr>
                <w:rFonts w:ascii="Times New Roman" w:hAnsi="Times New Roman"/>
                <w:sz w:val="16"/>
                <w:szCs w:val="16"/>
              </w:rPr>
              <w:t>2 811,112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jc w:val="center"/>
              <w:rPr>
                <w:rFonts w:ascii="Times New Roman" w:hAnsi="Times New Roman"/>
                <w:sz w:val="16"/>
                <w:szCs w:val="16"/>
              </w:rPr>
            </w:pPr>
            <w:r w:rsidRPr="00BE4124">
              <w:rPr>
                <w:rFonts w:ascii="Times New Roman" w:hAnsi="Times New Roman"/>
                <w:sz w:val="16"/>
                <w:szCs w:val="16"/>
              </w:rPr>
              <w:t>512,0</w:t>
            </w:r>
          </w:p>
        </w:tc>
        <w:tc>
          <w:tcPr>
            <w:tcW w:w="1145" w:type="dxa"/>
            <w:tcBorders>
              <w:top w:val="single" w:sz="4" w:space="0" w:color="auto"/>
              <w:left w:val="single" w:sz="4" w:space="0" w:color="auto"/>
              <w:bottom w:val="single" w:sz="4" w:space="0" w:color="auto"/>
              <w:right w:val="single" w:sz="4" w:space="0" w:color="auto"/>
            </w:tcBorders>
          </w:tcPr>
          <w:p w:rsidR="001A4716" w:rsidRPr="00BE4124" w:rsidRDefault="001A4716" w:rsidP="001A4716">
            <w:pPr>
              <w:jc w:val="center"/>
              <w:rPr>
                <w:rFonts w:ascii="Times New Roman" w:hAnsi="Times New Roman"/>
                <w:sz w:val="16"/>
                <w:szCs w:val="16"/>
                <w:lang w:eastAsia="ru-RU"/>
              </w:rPr>
            </w:pPr>
            <w:r w:rsidRPr="00BE4124">
              <w:rPr>
                <w:rFonts w:ascii="Times New Roman" w:hAnsi="Times New Roman"/>
                <w:sz w:val="16"/>
                <w:szCs w:val="16"/>
                <w:lang w:eastAsia="ru-RU"/>
              </w:rPr>
              <w:t>2 300,0</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Подпрограмма 2</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«Устойчивое развитие сельских территорий Курской области на 2014 - 2017 годы и на период до 2021 года»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386275,478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474780,408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723062,231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711442,160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B91E4D">
              <w:rPr>
                <w:rFonts w:ascii="Times New Roman" w:hAnsi="Times New Roman"/>
                <w:sz w:val="16"/>
                <w:szCs w:val="16"/>
                <w:lang w:eastAsia="ru-RU"/>
              </w:rPr>
              <w:t>742110,129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935857,278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697265,453</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687056,003</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140908,000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238889,999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357289,200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420698,368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468968,200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577275,100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346289,900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343055,800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189076,530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183977,863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264244,562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242602,761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215627,654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1229A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276005,683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256823,877</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256887,877</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19551,288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22706,246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67221,169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20511,031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 xml:space="preserve">32237,355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48929,664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26768,102</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28472,639</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 xml:space="preserve">территориальные </w:t>
            </w:r>
            <w:r w:rsidRPr="00B91E4D">
              <w:rPr>
                <w:rFonts w:ascii="Times New Roman" w:hAnsi="Times New Roman"/>
                <w:sz w:val="16"/>
                <w:szCs w:val="16"/>
                <w:lang w:eastAsia="ru-RU"/>
              </w:rPr>
              <w:lastRenderedPageBreak/>
              <w:t>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36739,660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29206,3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34307,300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27630,000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B91E4D">
              <w:rPr>
                <w:rFonts w:ascii="Times New Roman" w:hAnsi="Times New Roman"/>
                <w:sz w:val="16"/>
                <w:szCs w:val="16"/>
                <w:lang w:eastAsia="ru-RU"/>
              </w:rPr>
              <w:t>25276,920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33646,831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67383,574</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58639,687</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2.1</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Улучшение жилищных условий граждан, проживающих в сельской местности, в том числе молодых семей и молодых специалистов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92517,000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80075,199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86856,800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82600,100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B91E4D">
              <w:rPr>
                <w:rFonts w:ascii="Times New Roman" w:hAnsi="Times New Roman"/>
                <w:sz w:val="16"/>
                <w:szCs w:val="16"/>
                <w:lang w:eastAsia="ru-RU"/>
              </w:rPr>
              <w:t>60199,197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B91E4D">
              <w:rPr>
                <w:rFonts w:ascii="Times New Roman" w:hAnsi="Times New Roman"/>
                <w:sz w:val="16"/>
                <w:szCs w:val="16"/>
                <w:lang w:eastAsia="ru-RU"/>
              </w:rPr>
              <w:t>101381,102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B91E4D">
              <w:rPr>
                <w:rFonts w:ascii="Times New Roman" w:hAnsi="Times New Roman"/>
                <w:sz w:val="16"/>
                <w:szCs w:val="16"/>
                <w:lang w:eastAsia="ru-RU"/>
              </w:rPr>
              <w:t>212778,080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180599,093</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25858,000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38651,899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31379,800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32743,100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22075,800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43131,900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120368,900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97563,700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34278,000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17603,3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25077,000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25077,000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20063,637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27834,872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28575,756</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28575,756</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32381,000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23820,0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30400,000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24780,000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18059,760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30414,330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63833,424</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54549,637</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2.2</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Обустройство сельских территорий объектами социальной и инженерной инфраструктуры, автомобильными дорогами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293758,478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394705,209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634306,531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628004,360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680613,732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B91E4D">
              <w:rPr>
                <w:rFonts w:ascii="Times New Roman" w:hAnsi="Times New Roman"/>
                <w:sz w:val="16"/>
                <w:szCs w:val="16"/>
                <w:lang w:eastAsia="ru-RU"/>
              </w:rPr>
              <w:t>799404,216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color w:val="FF0000"/>
                <w:sz w:val="16"/>
                <w:szCs w:val="16"/>
                <w:lang w:eastAsia="ru-RU"/>
              </w:rPr>
            </w:pPr>
            <w:r w:rsidRPr="00B91E4D">
              <w:rPr>
                <w:rFonts w:ascii="Times New Roman" w:hAnsi="Times New Roman"/>
                <w:sz w:val="16"/>
                <w:szCs w:val="16"/>
                <w:lang w:eastAsia="ru-RU"/>
              </w:rPr>
              <w:t>482553,540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504333,410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115050,000</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200238,100</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325497,800</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387613,068</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446510,500</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528967,200</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225160,700</w:t>
            </w:r>
          </w:p>
        </w:tc>
        <w:tc>
          <w:tcPr>
            <w:tcW w:w="1145" w:type="dxa"/>
            <w:tcBorders>
              <w:top w:val="single" w:sz="4" w:space="0" w:color="auto"/>
              <w:left w:val="single" w:sz="4" w:space="0" w:color="auto"/>
              <w:bottom w:val="nil"/>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244672,000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154798,530</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166374,563</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238717,562</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217365,261</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195167,617</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219778,561</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227848,121</w:t>
            </w:r>
          </w:p>
        </w:tc>
        <w:tc>
          <w:tcPr>
            <w:tcW w:w="1145" w:type="dxa"/>
            <w:tcBorders>
              <w:top w:val="single" w:sz="4" w:space="0" w:color="auto"/>
              <w:left w:val="single" w:sz="4" w:space="0" w:color="auto"/>
              <w:bottom w:val="nil"/>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227912,121</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19551,288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22706,246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67031,169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20391,031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32107,555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48153,455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26574,719</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28269,289</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4358,660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5386,300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3060,000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2635,000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6828,060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2505,000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2970,000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3480,000</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 xml:space="preserve">Основное </w:t>
            </w:r>
          </w:p>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мероприятие 2.3</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roofErr w:type="spellStart"/>
            <w:r w:rsidRPr="00B91E4D">
              <w:rPr>
                <w:rFonts w:ascii="Times New Roman" w:hAnsi="Times New Roman"/>
                <w:sz w:val="16"/>
                <w:szCs w:val="16"/>
                <w:lang w:eastAsia="ru-RU"/>
              </w:rPr>
              <w:t>Грантовая</w:t>
            </w:r>
            <w:proofErr w:type="spellEnd"/>
            <w:r w:rsidRPr="00B91E4D">
              <w:rPr>
                <w:rFonts w:ascii="Times New Roman" w:hAnsi="Times New Roman"/>
                <w:sz w:val="16"/>
                <w:szCs w:val="16"/>
                <w:lang w:eastAsia="ru-RU"/>
              </w:rPr>
              <w:t xml:space="preserve"> поддержка местных инициатив граждан, проживающих в сельской местности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1898,900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837,700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1297,200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jc w:val="center"/>
              <w:rPr>
                <w:rFonts w:ascii="Times New Roman" w:hAnsi="Times New Roman"/>
                <w:sz w:val="16"/>
                <w:szCs w:val="16"/>
              </w:rPr>
            </w:pPr>
            <w:r w:rsidRPr="00BE4124">
              <w:rPr>
                <w:rFonts w:ascii="Times New Roman" w:hAnsi="Times New Roman"/>
                <w:sz w:val="16"/>
                <w:szCs w:val="16"/>
              </w:rPr>
              <w:t>2425,005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jc w:val="center"/>
              <w:rPr>
                <w:rFonts w:ascii="Times New Roman" w:hAnsi="Times New Roman"/>
                <w:sz w:val="16"/>
                <w:szCs w:val="16"/>
              </w:rPr>
            </w:pPr>
            <w:r w:rsidRPr="00B91E4D">
              <w:rPr>
                <w:rFonts w:ascii="Times New Roman" w:hAnsi="Times New Roman"/>
                <w:sz w:val="16"/>
                <w:szCs w:val="16"/>
              </w:rPr>
              <w:t>1933,833</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jc w:val="center"/>
              <w:rPr>
                <w:rFonts w:ascii="Times New Roman" w:hAnsi="Times New Roman"/>
                <w:sz w:val="16"/>
                <w:szCs w:val="16"/>
                <w:lang w:eastAsia="ru-RU"/>
              </w:rPr>
            </w:pPr>
            <w:r w:rsidRPr="00B91E4D">
              <w:rPr>
                <w:rFonts w:ascii="Times New Roman" w:hAnsi="Times New Roman"/>
                <w:sz w:val="16"/>
                <w:szCs w:val="16"/>
                <w:lang w:eastAsia="ru-RU"/>
              </w:rPr>
              <w:t>2033,500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411,600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342,200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381,900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442,500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760,300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820,100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160,500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396,400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1012,503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400,000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400,000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190,000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120,000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129,800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242,501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193,383</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203,350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847,300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215,000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389,100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727,501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580,150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610,050</w:t>
            </w:r>
          </w:p>
        </w:tc>
      </w:tr>
      <w:tr w:rsidR="001A4716" w:rsidRPr="00B91E4D" w:rsidTr="001A4716">
        <w:trPr>
          <w:trHeight w:val="52"/>
        </w:trPr>
        <w:tc>
          <w:tcPr>
            <w:tcW w:w="1322" w:type="dxa"/>
            <w:vMerge w:val="restart"/>
            <w:tcBorders>
              <w:top w:val="single" w:sz="4" w:space="0" w:color="auto"/>
              <w:left w:val="single" w:sz="4" w:space="0" w:color="auto"/>
              <w:bottom w:val="single" w:sz="4" w:space="0" w:color="auto"/>
              <w:right w:val="single" w:sz="4" w:space="0" w:color="auto"/>
            </w:tcBorders>
          </w:tcPr>
          <w:p w:rsidR="001A4716"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Региональный проект</w:t>
            </w:r>
          </w:p>
          <w:p w:rsidR="001A4716" w:rsidRPr="008E3F30" w:rsidRDefault="001A4716" w:rsidP="001A4716">
            <w:pPr>
              <w:rPr>
                <w:rFonts w:ascii="Times New Roman" w:hAnsi="Times New Roman"/>
                <w:sz w:val="16"/>
                <w:szCs w:val="16"/>
                <w:lang w:val="en-US" w:eastAsia="ru-RU"/>
              </w:rPr>
            </w:pPr>
            <w:r>
              <w:rPr>
                <w:rFonts w:ascii="Times New Roman" w:hAnsi="Times New Roman"/>
                <w:sz w:val="16"/>
                <w:szCs w:val="16"/>
                <w:lang w:eastAsia="ru-RU"/>
              </w:rPr>
              <w:t>2</w:t>
            </w:r>
            <w:r>
              <w:rPr>
                <w:rFonts w:ascii="Times New Roman" w:hAnsi="Times New Roman"/>
                <w:sz w:val="16"/>
                <w:szCs w:val="16"/>
                <w:lang w:val="en-US" w:eastAsia="ru-RU"/>
              </w:rPr>
              <w:t xml:space="preserve"> P5</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Pr>
                <w:rFonts w:ascii="Times New Roman" w:hAnsi="Times New Roman"/>
                <w:sz w:val="16"/>
                <w:szCs w:val="16"/>
                <w:lang w:eastAsia="ru-RU"/>
              </w:rPr>
              <w:t>«Спорт – норма жизни»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5803,305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48"/>
        </w:trPr>
        <w:tc>
          <w:tcPr>
            <w:tcW w:w="1322" w:type="dxa"/>
            <w:vMerge/>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2382,100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48"/>
        </w:trPr>
        <w:tc>
          <w:tcPr>
            <w:tcW w:w="1322" w:type="dxa"/>
            <w:vMerge/>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2887,497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48"/>
        </w:trPr>
        <w:tc>
          <w:tcPr>
            <w:tcW w:w="1322" w:type="dxa"/>
            <w:vMerge/>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533,708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48"/>
        </w:trPr>
        <w:tc>
          <w:tcPr>
            <w:tcW w:w="1322" w:type="dxa"/>
            <w:vMerge/>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48"/>
        </w:trPr>
        <w:tc>
          <w:tcPr>
            <w:tcW w:w="1322" w:type="dxa"/>
            <w:vMerge/>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48"/>
        </w:trPr>
        <w:tc>
          <w:tcPr>
            <w:tcW w:w="1322" w:type="dxa"/>
            <w:vMerge/>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77"/>
        </w:trPr>
        <w:tc>
          <w:tcPr>
            <w:tcW w:w="1322" w:type="dxa"/>
            <w:vMerge w:val="restart"/>
            <w:tcBorders>
              <w:left w:val="single" w:sz="4" w:space="0" w:color="auto"/>
              <w:right w:val="single" w:sz="4" w:space="0" w:color="auto"/>
            </w:tcBorders>
          </w:tcPr>
          <w:p w:rsidR="001A4716"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 xml:space="preserve">Региональный </w:t>
            </w:r>
            <w:r w:rsidRPr="00B91E4D">
              <w:rPr>
                <w:rFonts w:ascii="Times New Roman" w:hAnsi="Times New Roman"/>
                <w:sz w:val="16"/>
                <w:szCs w:val="16"/>
                <w:lang w:eastAsia="ru-RU"/>
              </w:rPr>
              <w:lastRenderedPageBreak/>
              <w:t xml:space="preserve">проект </w:t>
            </w:r>
          </w:p>
          <w:p w:rsidR="001A4716" w:rsidRPr="008E3F30" w:rsidRDefault="001A4716" w:rsidP="001A4716">
            <w:pPr>
              <w:rPr>
                <w:rFonts w:ascii="Times New Roman" w:hAnsi="Times New Roman"/>
                <w:sz w:val="16"/>
                <w:szCs w:val="16"/>
                <w:lang w:val="en-US" w:eastAsia="ru-RU"/>
              </w:rPr>
            </w:pPr>
            <w:r>
              <w:rPr>
                <w:rFonts w:ascii="Times New Roman" w:hAnsi="Times New Roman"/>
                <w:sz w:val="16"/>
                <w:szCs w:val="16"/>
                <w:lang w:val="en-US" w:eastAsia="ru-RU"/>
              </w:rPr>
              <w:t>2 N1</w:t>
            </w:r>
          </w:p>
        </w:tc>
        <w:tc>
          <w:tcPr>
            <w:tcW w:w="2080" w:type="dxa"/>
            <w:vMerge w:val="restart"/>
            <w:tcBorders>
              <w:left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Pr>
                <w:rFonts w:ascii="Times New Roman" w:hAnsi="Times New Roman"/>
                <w:sz w:val="16"/>
                <w:szCs w:val="16"/>
                <w:lang w:eastAsia="ru-RU"/>
              </w:rPr>
              <w:lastRenderedPageBreak/>
              <w:t>«</w:t>
            </w:r>
            <w:r w:rsidRPr="00B91E4D">
              <w:rPr>
                <w:rFonts w:ascii="Times New Roman" w:hAnsi="Times New Roman"/>
                <w:sz w:val="16"/>
                <w:szCs w:val="16"/>
                <w:lang w:eastAsia="ru-RU"/>
              </w:rPr>
              <w:t xml:space="preserve">Развитие системы оказания </w:t>
            </w:r>
            <w:r w:rsidRPr="00B91E4D">
              <w:rPr>
                <w:rFonts w:ascii="Times New Roman" w:hAnsi="Times New Roman"/>
                <w:sz w:val="16"/>
                <w:szCs w:val="16"/>
                <w:lang w:eastAsia="ru-RU"/>
              </w:rPr>
              <w:lastRenderedPageBreak/>
              <w:t>первичной медико-санитарной помощи</w:t>
            </w:r>
            <w:r>
              <w:rPr>
                <w:rFonts w:ascii="Times New Roman" w:hAnsi="Times New Roman"/>
                <w:sz w:val="16"/>
                <w:szCs w:val="16"/>
                <w:lang w:eastAsia="ru-RU"/>
              </w:rP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26843,650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71"/>
        </w:trPr>
        <w:tc>
          <w:tcPr>
            <w:tcW w:w="1322" w:type="dxa"/>
            <w:vMerge/>
            <w:tcBorders>
              <w:left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2351,400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71"/>
        </w:trPr>
        <w:tc>
          <w:tcPr>
            <w:tcW w:w="1322" w:type="dxa"/>
            <w:vMerge/>
            <w:tcBorders>
              <w:left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1229AD">
              <w:rPr>
                <w:rFonts w:ascii="Times New Roman" w:hAnsi="Times New Roman"/>
                <w:sz w:val="16"/>
                <w:szCs w:val="16"/>
                <w:lang w:eastAsia="ru-RU"/>
              </w:rPr>
              <w:t>24492,250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71"/>
        </w:trPr>
        <w:tc>
          <w:tcPr>
            <w:tcW w:w="1322" w:type="dxa"/>
            <w:vMerge/>
            <w:tcBorders>
              <w:left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71"/>
        </w:trPr>
        <w:tc>
          <w:tcPr>
            <w:tcW w:w="1322" w:type="dxa"/>
            <w:vMerge/>
            <w:tcBorders>
              <w:left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71"/>
        </w:trPr>
        <w:tc>
          <w:tcPr>
            <w:tcW w:w="1322" w:type="dxa"/>
            <w:vMerge/>
            <w:tcBorders>
              <w:left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71"/>
        </w:trPr>
        <w:tc>
          <w:tcPr>
            <w:tcW w:w="1322" w:type="dxa"/>
            <w:vMerge/>
            <w:tcBorders>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Подпрограмма 3</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«Развитие мелиорации земель сельскохозяйственного назначения Курской области на 2014 - 2021 годы»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92417,466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68369,000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116128,506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123469,081</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90755,517</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27062,100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48831,800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55218,100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26757,300</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5355,366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1088,000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7296,706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8250,981</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3998,217</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60000,000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60000,000</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3.1</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rPr>
              <w:t>Развитие мелиоративных систем и отдельно расположенных гидротехнических сооружений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62417,466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38369,000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27062,100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5355,366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1088,000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3.2</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rPr>
              <w:t>Предотвращение выбытия из сельскохозяйственного оборота земель сельскохозяйственного назначения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r>
      <w:tr w:rsidR="001A4716" w:rsidRPr="00B91E4D" w:rsidTr="001A4716">
        <w:trPr>
          <w:trHeight w:val="370"/>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341"/>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r>
      <w:tr w:rsidR="001A4716" w:rsidRPr="00B91E4D" w:rsidTr="001A4716">
        <w:trPr>
          <w:trHeight w:val="341"/>
        </w:trPr>
        <w:tc>
          <w:tcPr>
            <w:tcW w:w="1322" w:type="dxa"/>
            <w:vMerge w:val="restart"/>
            <w:tcBorders>
              <w:top w:val="single" w:sz="4" w:space="0" w:color="auto"/>
              <w:left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Основное мероприятие 3.3</w:t>
            </w:r>
          </w:p>
        </w:tc>
        <w:tc>
          <w:tcPr>
            <w:tcW w:w="2080" w:type="dxa"/>
            <w:vMerge w:val="restart"/>
            <w:tcBorders>
              <w:top w:val="single" w:sz="4" w:space="0" w:color="auto"/>
              <w:left w:val="single" w:sz="4" w:space="0" w:color="auto"/>
              <w:right w:val="single" w:sz="4" w:space="0" w:color="auto"/>
            </w:tcBorders>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Pr>
                <w:rFonts w:ascii="Times New Roman" w:hAnsi="Times New Roman"/>
                <w:sz w:val="16"/>
                <w:szCs w:val="16"/>
              </w:rPr>
              <w:t>Поддержка реализации мероприятий в области мелиорации земель сельскохозяйственного назначения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86128,506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93469,081</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60755,517</w:t>
            </w:r>
          </w:p>
        </w:tc>
      </w:tr>
      <w:tr w:rsidR="001A4716" w:rsidRPr="00B91E4D" w:rsidTr="001A4716">
        <w:trPr>
          <w:trHeight w:val="144"/>
        </w:trPr>
        <w:tc>
          <w:tcPr>
            <w:tcW w:w="1322" w:type="dxa"/>
            <w:vMerge/>
            <w:tcBorders>
              <w:left w:val="single" w:sz="4" w:space="0" w:color="auto"/>
              <w:right w:val="single" w:sz="4" w:space="0" w:color="auto"/>
            </w:tcBorders>
            <w:tcMar>
              <w:top w:w="62" w:type="dxa"/>
              <w:left w:w="102" w:type="dxa"/>
              <w:bottom w:w="102" w:type="dxa"/>
              <w:right w:w="62" w:type="dxa"/>
            </w:tcMar>
            <w:vAlign w:val="center"/>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right w:val="single" w:sz="4" w:space="0" w:color="auto"/>
            </w:tcBorders>
            <w:tcMar>
              <w:top w:w="62" w:type="dxa"/>
              <w:left w:w="102" w:type="dxa"/>
              <w:bottom w:w="102" w:type="dxa"/>
              <w:right w:w="62" w:type="dxa"/>
            </w:tcMar>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48831,800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55218,100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26757,300</w:t>
            </w:r>
          </w:p>
        </w:tc>
      </w:tr>
      <w:tr w:rsidR="001A4716" w:rsidRPr="00B91E4D" w:rsidTr="001A4716">
        <w:trPr>
          <w:trHeight w:val="144"/>
        </w:trPr>
        <w:tc>
          <w:tcPr>
            <w:tcW w:w="1322" w:type="dxa"/>
            <w:vMerge/>
            <w:tcBorders>
              <w:left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7296,706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8250,981</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3998,217</w:t>
            </w:r>
          </w:p>
        </w:tc>
      </w:tr>
      <w:tr w:rsidR="001A4716" w:rsidRPr="00B91E4D" w:rsidTr="001A4716">
        <w:trPr>
          <w:trHeight w:val="144"/>
        </w:trPr>
        <w:tc>
          <w:tcPr>
            <w:tcW w:w="1322" w:type="dxa"/>
            <w:vMerge/>
            <w:tcBorders>
              <w:left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left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 xml:space="preserve">государственные </w:t>
            </w:r>
            <w:r w:rsidRPr="00B91E4D">
              <w:rPr>
                <w:rFonts w:ascii="Times New Roman" w:hAnsi="Times New Roman"/>
                <w:sz w:val="16"/>
                <w:szCs w:val="16"/>
                <w:lang w:eastAsia="ru-RU"/>
              </w:rPr>
              <w:lastRenderedPageBreak/>
              <w:t>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left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30000,000</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Подпрограмма 4</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AE2F43" w:rsidRDefault="001A4716" w:rsidP="001A4716">
            <w:pPr>
              <w:widowControl w:val="0"/>
              <w:autoSpaceDE w:val="0"/>
              <w:autoSpaceDN w:val="0"/>
              <w:adjustRightInd w:val="0"/>
              <w:rPr>
                <w:rFonts w:ascii="Times New Roman" w:hAnsi="Times New Roman"/>
                <w:sz w:val="16"/>
                <w:szCs w:val="16"/>
                <w:lang w:eastAsia="ru-RU"/>
              </w:rPr>
            </w:pPr>
            <w:r w:rsidRPr="00AE2F43">
              <w:rPr>
                <w:rFonts w:ascii="Times New Roman" w:hAnsi="Times New Roman"/>
                <w:sz w:val="16"/>
                <w:szCs w:val="16"/>
                <w:lang w:eastAsia="ru-RU"/>
              </w:rPr>
              <w:t>Обеспечение эпизоотического и ветеринарно-санитарного благополучия территории Курской области на 2014 - 2021 годы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310576,115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181635,125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189664,692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187692,051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195981,448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260879,906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227000,989</w:t>
            </w:r>
          </w:p>
        </w:tc>
        <w:tc>
          <w:tcPr>
            <w:tcW w:w="1145" w:type="dxa"/>
            <w:tcBorders>
              <w:top w:val="single" w:sz="4" w:space="0" w:color="auto"/>
              <w:left w:val="single" w:sz="4" w:space="0" w:color="auto"/>
              <w:bottom w:val="single" w:sz="4" w:space="0" w:color="auto"/>
              <w:right w:val="single" w:sz="4" w:space="0" w:color="auto"/>
            </w:tcBorders>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227000,989</w:t>
            </w:r>
          </w:p>
        </w:tc>
      </w:tr>
      <w:tr w:rsidR="001A4716" w:rsidRPr="00B91E4D" w:rsidTr="001A4716">
        <w:trPr>
          <w:trHeight w:val="144"/>
        </w:trPr>
        <w:tc>
          <w:tcPr>
            <w:tcW w:w="1322" w:type="dxa"/>
            <w:vMerge/>
            <w:tcBorders>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sidRPr="008D1C35">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r>
      <w:tr w:rsidR="001A4716" w:rsidRPr="00B91E4D" w:rsidTr="001A4716">
        <w:trPr>
          <w:trHeight w:val="144"/>
        </w:trPr>
        <w:tc>
          <w:tcPr>
            <w:tcW w:w="1322" w:type="dxa"/>
            <w:vMerge/>
            <w:tcBorders>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310576,115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181635,125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189664,692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187692,051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195981,448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258279,906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227000,989</w:t>
            </w:r>
          </w:p>
        </w:tc>
        <w:tc>
          <w:tcPr>
            <w:tcW w:w="1145" w:type="dxa"/>
            <w:tcBorders>
              <w:top w:val="single" w:sz="4" w:space="0" w:color="auto"/>
              <w:left w:val="single" w:sz="4" w:space="0" w:color="auto"/>
              <w:bottom w:val="single" w:sz="4" w:space="0" w:color="auto"/>
              <w:right w:val="single" w:sz="4" w:space="0" w:color="auto"/>
            </w:tcBorders>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227000,989</w:t>
            </w:r>
          </w:p>
        </w:tc>
      </w:tr>
      <w:tr w:rsidR="001A4716" w:rsidRPr="00B91E4D" w:rsidTr="001A4716">
        <w:trPr>
          <w:trHeight w:val="144"/>
        </w:trPr>
        <w:tc>
          <w:tcPr>
            <w:tcW w:w="1322" w:type="dxa"/>
            <w:vMerge/>
            <w:tcBorders>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64199F" w:rsidRDefault="001A4716" w:rsidP="001A4716">
            <w:pPr>
              <w:widowControl w:val="0"/>
              <w:autoSpaceDE w:val="0"/>
              <w:autoSpaceDN w:val="0"/>
              <w:adjustRightInd w:val="0"/>
              <w:jc w:val="center"/>
              <w:rPr>
                <w:rFonts w:ascii="Times New Roman" w:hAnsi="Times New Roman"/>
                <w:sz w:val="16"/>
                <w:szCs w:val="16"/>
                <w:lang w:eastAsia="ru-RU"/>
              </w:rPr>
            </w:pPr>
            <w:r w:rsidRPr="0064199F">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2080" w:type="dxa"/>
            <w:vMerge/>
            <w:tcBorders>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sidRPr="008D1C35">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sidRPr="008D1C35">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8D1C35" w:rsidRDefault="001A4716" w:rsidP="001A4716">
            <w:pPr>
              <w:widowControl w:val="0"/>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2600,000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4.1</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Предупреждение и ликвидация болезней животных, их лечение, отлов и содержание безнадзорных животных, защита населения от болезней, общих для человека и животных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180706,115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175035,125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183934,692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185892,051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193000,262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256279,906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227000,989</w:t>
            </w:r>
          </w:p>
        </w:tc>
        <w:tc>
          <w:tcPr>
            <w:tcW w:w="1145" w:type="dxa"/>
            <w:tcBorders>
              <w:top w:val="single" w:sz="4" w:space="0" w:color="auto"/>
              <w:left w:val="single" w:sz="4" w:space="0" w:color="auto"/>
              <w:bottom w:val="single" w:sz="4" w:space="0" w:color="auto"/>
              <w:right w:val="single" w:sz="4" w:space="0" w:color="auto"/>
            </w:tcBorders>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227000,989</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180706,115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175035,125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183934,692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185892,051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193000,262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256279,906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227000,989</w:t>
            </w:r>
          </w:p>
        </w:tc>
        <w:tc>
          <w:tcPr>
            <w:tcW w:w="1145" w:type="dxa"/>
            <w:tcBorders>
              <w:top w:val="single" w:sz="4" w:space="0" w:color="auto"/>
              <w:left w:val="single" w:sz="4" w:space="0" w:color="auto"/>
              <w:bottom w:val="single" w:sz="4" w:space="0" w:color="auto"/>
              <w:right w:val="single" w:sz="4" w:space="0" w:color="auto"/>
            </w:tcBorders>
          </w:tcPr>
          <w:p w:rsidR="001A4716" w:rsidRPr="00BE4124" w:rsidRDefault="001A4716" w:rsidP="001A4716">
            <w:pPr>
              <w:widowControl w:val="0"/>
              <w:autoSpaceDE w:val="0"/>
              <w:autoSpaceDN w:val="0"/>
              <w:adjustRightInd w:val="0"/>
              <w:jc w:val="center"/>
              <w:rPr>
                <w:rFonts w:ascii="Times New Roman" w:hAnsi="Times New Roman"/>
                <w:sz w:val="16"/>
                <w:szCs w:val="16"/>
                <w:lang w:eastAsia="ru-RU"/>
              </w:rPr>
            </w:pPr>
            <w:r w:rsidRPr="00BE4124">
              <w:rPr>
                <w:rFonts w:ascii="Times New Roman" w:hAnsi="Times New Roman"/>
                <w:sz w:val="16"/>
                <w:szCs w:val="16"/>
                <w:lang w:eastAsia="ru-RU"/>
              </w:rPr>
              <w:t>227000,989</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Ведомственная целевая программа 4.2</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rPr>
                <w:rFonts w:ascii="Times New Roman" w:hAnsi="Times New Roman"/>
                <w:sz w:val="16"/>
                <w:szCs w:val="16"/>
                <w:lang w:eastAsia="ru-RU"/>
              </w:rPr>
            </w:pPr>
            <w:r w:rsidRPr="00B91E4D">
              <w:rPr>
                <w:rFonts w:ascii="Times New Roman" w:hAnsi="Times New Roman"/>
                <w:sz w:val="16"/>
                <w:szCs w:val="16"/>
                <w:lang w:eastAsia="ru-RU"/>
              </w:rPr>
              <w:t>«Предотвращение заноса и распространения вируса африканской чумы свиней на территории Курской области в 2016-2018 годах»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19380,000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15450,000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16681,186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2730,000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1800,000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2981,186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13650,000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13650,000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13700,000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Ведомственная целевая программа 4.3</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«Предотвращение заноса и распространения вируса африканской чумы свиней на территории Курской области на 2012 - 2014 годы»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11200,000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11200,000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Ведомственная целевая программа 4.4</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«Поддержка сельскохозяйственных товаропроизводителей в сфере обеспечения эпизоотического благополучия животных по заразным болезням на территории Курской области на 2013 - 2015 годы»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389870,000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20975,000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79870,000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3475,000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3125,000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260000,000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14375,000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25"/>
        </w:trPr>
        <w:tc>
          <w:tcPr>
            <w:tcW w:w="1322"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spacing w:line="276" w:lineRule="auto"/>
              <w:rPr>
                <w:rFonts w:ascii="Times New Roman" w:hAnsi="Times New Roman"/>
                <w:sz w:val="16"/>
                <w:szCs w:val="16"/>
                <w:lang w:eastAsia="ru-RU"/>
              </w:rPr>
            </w:pPr>
            <w:r w:rsidRPr="00B91E4D">
              <w:rPr>
                <w:rFonts w:ascii="Times New Roman" w:hAnsi="Times New Roman"/>
                <w:sz w:val="16"/>
                <w:szCs w:val="16"/>
                <w:lang w:eastAsia="ru-RU"/>
              </w:rPr>
              <w:t>Ведомственная целевая программа 4.5</w:t>
            </w:r>
          </w:p>
        </w:tc>
        <w:tc>
          <w:tcPr>
            <w:tcW w:w="2080" w:type="dxa"/>
            <w:vMerge w:val="restart"/>
            <w:tcBorders>
              <w:top w:val="single" w:sz="4" w:space="0" w:color="auto"/>
              <w:left w:val="single" w:sz="4" w:space="0" w:color="auto"/>
              <w:bottom w:val="single" w:sz="4" w:space="0" w:color="auto"/>
              <w:right w:val="single" w:sz="4" w:space="0" w:color="auto"/>
            </w:tcBorders>
          </w:tcPr>
          <w:p w:rsidR="001A4716" w:rsidRPr="00B91E4D" w:rsidRDefault="001A4716" w:rsidP="001A4716">
            <w:pPr>
              <w:spacing w:line="276" w:lineRule="auto"/>
              <w:rPr>
                <w:rFonts w:ascii="Times New Roman" w:hAnsi="Times New Roman"/>
                <w:sz w:val="16"/>
                <w:szCs w:val="16"/>
                <w:lang w:eastAsia="ru-RU"/>
              </w:rPr>
            </w:pPr>
            <w:r w:rsidRPr="00B91E4D">
              <w:rPr>
                <w:rFonts w:ascii="Times New Roman" w:hAnsi="Times New Roman"/>
                <w:sz w:val="16"/>
                <w:szCs w:val="16"/>
                <w:lang w:eastAsia="ru-RU"/>
              </w:rPr>
              <w:t>«Предотвращение заноса и распространения вируса африканской чумы свиней на территории Курской области на 2019 год»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spacing w:line="276" w:lineRule="auto"/>
              <w:jc w:val="center"/>
              <w:rPr>
                <w:rFonts w:ascii="Times New Roman" w:hAnsi="Times New Roman"/>
                <w:sz w:val="16"/>
                <w:szCs w:val="16"/>
                <w:lang w:eastAsia="ru-RU"/>
              </w:rPr>
            </w:pPr>
            <w:r w:rsidRPr="00B91E4D">
              <w:rPr>
                <w:rFonts w:ascii="Times New Roman" w:hAnsi="Times New Roman"/>
                <w:sz w:val="16"/>
                <w:szCs w:val="16"/>
                <w:lang w:eastAsia="ru-RU"/>
              </w:rPr>
              <w:t>4600,000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23"/>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spacing w:line="276" w:lineRule="auto"/>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23"/>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spacing w:line="276" w:lineRule="auto"/>
              <w:jc w:val="center"/>
              <w:rPr>
                <w:rFonts w:ascii="Times New Roman" w:hAnsi="Times New Roman"/>
                <w:sz w:val="16"/>
                <w:szCs w:val="16"/>
                <w:lang w:eastAsia="ru-RU"/>
              </w:rPr>
            </w:pPr>
            <w:r w:rsidRPr="00B91E4D">
              <w:rPr>
                <w:rFonts w:ascii="Times New Roman" w:hAnsi="Times New Roman"/>
                <w:sz w:val="16"/>
                <w:szCs w:val="16"/>
                <w:lang w:eastAsia="ru-RU"/>
              </w:rPr>
              <w:t>2000,000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23"/>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spacing w:line="276" w:lineRule="auto"/>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23"/>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spacing w:line="276" w:lineRule="auto"/>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23"/>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spacing w:line="276" w:lineRule="auto"/>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23"/>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spacing w:line="276" w:lineRule="auto"/>
              <w:jc w:val="center"/>
              <w:rPr>
                <w:rFonts w:ascii="Times New Roman" w:hAnsi="Times New Roman"/>
                <w:sz w:val="16"/>
                <w:szCs w:val="16"/>
                <w:lang w:eastAsia="ru-RU"/>
              </w:rPr>
            </w:pPr>
            <w:r w:rsidRPr="00B91E4D">
              <w:rPr>
                <w:rFonts w:ascii="Times New Roman" w:hAnsi="Times New Roman"/>
                <w:sz w:val="16"/>
                <w:szCs w:val="16"/>
                <w:lang w:eastAsia="ru-RU"/>
              </w:rPr>
              <w:t>2600,000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Подпрограмма 5</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 xml:space="preserve">«Развитие заготовительной </w:t>
            </w:r>
            <w:r w:rsidRPr="00B91E4D">
              <w:rPr>
                <w:rFonts w:ascii="Times New Roman" w:hAnsi="Times New Roman"/>
                <w:sz w:val="16"/>
                <w:szCs w:val="16"/>
                <w:lang w:eastAsia="ru-RU"/>
              </w:rPr>
              <w:lastRenderedPageBreak/>
              <w:t>и перерабатывающей деятельности в Курской области на 2014-2021</w:t>
            </w:r>
            <w:r w:rsidRPr="00B91E4D">
              <w:rPr>
                <w:rFonts w:ascii="Times New Roman" w:hAnsi="Times New Roman"/>
                <w:b/>
                <w:sz w:val="16"/>
                <w:szCs w:val="16"/>
                <w:lang w:eastAsia="ru-RU"/>
              </w:rPr>
              <w:t xml:space="preserve"> </w:t>
            </w:r>
            <w:r w:rsidRPr="00B91E4D">
              <w:rPr>
                <w:rFonts w:ascii="Times New Roman" w:hAnsi="Times New Roman"/>
                <w:sz w:val="16"/>
                <w:szCs w:val="16"/>
                <w:lang w:eastAsia="ru-RU"/>
              </w:rPr>
              <w:t>годы»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45034,000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99282,800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61864,360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60250,000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51536,800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12947,200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2713,000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3884,160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60250,000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45034,000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45033,000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45033,000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5.1</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 xml:space="preserve">Поддержка заготовительной и перерабатывающей деятельности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45034,000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99282,800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61864,360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60250,000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51536,800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12947,200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2713,000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3884,160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60250,000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50000,000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14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45034,000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45033,000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45033,000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285"/>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Подпрограмма 6</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 xml:space="preserve">«Обеспечение реализации государственной программы Курской области «Развитие </w:t>
            </w:r>
            <w:r w:rsidRPr="00B91E4D">
              <w:rPr>
                <w:rFonts w:ascii="Times New Roman" w:hAnsi="Times New Roman"/>
                <w:sz w:val="16"/>
                <w:szCs w:val="16"/>
                <w:lang w:eastAsia="ru-RU"/>
              </w:rPr>
              <w:lastRenderedPageBreak/>
              <w:t>сельского хозяйства и регулирование рынков сельскохозяйственной продукции, сырья и продовольствия в Курской области»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62666,622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62576,881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64640,490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72799,338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71924,567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72821,621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72832,591</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72854,595</w:t>
            </w:r>
          </w:p>
        </w:tc>
      </w:tr>
      <w:tr w:rsidR="001A4716" w:rsidRPr="00B91E4D" w:rsidTr="001A4716">
        <w:trPr>
          <w:trHeight w:val="368"/>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B91E4D" w:rsidTr="001A4716">
        <w:trPr>
          <w:trHeight w:val="368"/>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62666,622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62576,881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64640,490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72799,338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71924,567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72821,621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72832,591</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72854,595</w:t>
            </w:r>
          </w:p>
        </w:tc>
      </w:tr>
      <w:tr w:rsidR="001A4716" w:rsidRPr="00B91E4D" w:rsidTr="001A4716">
        <w:trPr>
          <w:trHeight w:val="368"/>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602"/>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566"/>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385"/>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268"/>
        </w:trPr>
        <w:tc>
          <w:tcPr>
            <w:tcW w:w="13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Основное мероприятие 6.1</w:t>
            </w:r>
          </w:p>
        </w:tc>
        <w:tc>
          <w:tcPr>
            <w:tcW w:w="2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rPr>
                <w:rFonts w:ascii="Times New Roman" w:hAnsi="Times New Roman"/>
                <w:sz w:val="16"/>
                <w:szCs w:val="16"/>
                <w:lang w:eastAsia="ru-RU"/>
              </w:rPr>
            </w:pPr>
            <w:r w:rsidRPr="00B91E4D">
              <w:rPr>
                <w:rFonts w:ascii="Times New Roman" w:hAnsi="Times New Roman"/>
                <w:sz w:val="16"/>
                <w:szCs w:val="16"/>
                <w:lang w:eastAsia="ru-RU"/>
              </w:rPr>
              <w:t>Руководство и управление в сфере установленных функций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62666,622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62576,881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64640,490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72799,338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71924,567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72821,621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72832,591</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72854,595</w:t>
            </w:r>
          </w:p>
        </w:tc>
      </w:tr>
      <w:tr w:rsidR="001A4716" w:rsidRPr="00B91E4D" w:rsidTr="001A4716">
        <w:trPr>
          <w:trHeight w:val="268"/>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p>
        </w:tc>
      </w:tr>
      <w:tr w:rsidR="001A4716" w:rsidRPr="00B91E4D" w:rsidTr="001A4716">
        <w:trPr>
          <w:trHeight w:val="254"/>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62666,622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62576,881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64640,490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72799,338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71924,567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72821,621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72832,591</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72854,595</w:t>
            </w:r>
          </w:p>
        </w:tc>
      </w:tr>
      <w:tr w:rsidR="001A4716" w:rsidRPr="00B91E4D" w:rsidTr="001A4716">
        <w:trPr>
          <w:trHeight w:val="262"/>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636"/>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государственные внебюджетные фонды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B91E4D" w:rsidTr="001A4716">
        <w:trPr>
          <w:trHeight w:val="635"/>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территориальные 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r>
      <w:tr w:rsidR="001A4716" w:rsidRPr="00177CBF" w:rsidTr="001A4716">
        <w:trPr>
          <w:trHeight w:val="368"/>
        </w:trPr>
        <w:tc>
          <w:tcPr>
            <w:tcW w:w="1322"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1A4716" w:rsidRPr="00B91E4D" w:rsidRDefault="001A4716" w:rsidP="001A4716">
            <w:pPr>
              <w:rPr>
                <w:rFonts w:ascii="Times New Roman" w:hAnsi="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both"/>
              <w:rPr>
                <w:rFonts w:ascii="Times New Roman" w:hAnsi="Times New Roman"/>
                <w:sz w:val="16"/>
                <w:szCs w:val="16"/>
                <w:lang w:eastAsia="ru-RU"/>
              </w:rPr>
            </w:pPr>
            <w:r w:rsidRPr="00B91E4D">
              <w:rPr>
                <w:rFonts w:ascii="Times New Roman" w:hAnsi="Times New Roman"/>
                <w:sz w:val="16"/>
                <w:szCs w:val="16"/>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4716" w:rsidRPr="00B91E4D" w:rsidRDefault="001A4716" w:rsidP="001A4716">
            <w:pPr>
              <w:widowControl w:val="0"/>
              <w:autoSpaceDE w:val="0"/>
              <w:autoSpaceDN w:val="0"/>
              <w:adjustRightInd w:val="0"/>
              <w:jc w:val="center"/>
              <w:rPr>
                <w:rFonts w:ascii="Times New Roman" w:hAnsi="Times New Roman"/>
                <w:sz w:val="16"/>
                <w:szCs w:val="16"/>
                <w:lang w:eastAsia="ru-RU"/>
              </w:rPr>
            </w:pPr>
            <w:r w:rsidRPr="00B91E4D">
              <w:rPr>
                <w:rFonts w:ascii="Times New Roman" w:hAnsi="Times New Roman"/>
                <w:sz w:val="16"/>
                <w:szCs w:val="16"/>
                <w:lang w:eastAsia="ru-RU"/>
              </w:rPr>
              <w:t>-</w:t>
            </w:r>
          </w:p>
        </w:tc>
        <w:tc>
          <w:tcPr>
            <w:tcW w:w="1145" w:type="dxa"/>
            <w:tcBorders>
              <w:top w:val="single" w:sz="4" w:space="0" w:color="auto"/>
              <w:left w:val="single" w:sz="4" w:space="0" w:color="auto"/>
              <w:bottom w:val="single" w:sz="4" w:space="0" w:color="auto"/>
              <w:right w:val="single" w:sz="4" w:space="0" w:color="auto"/>
            </w:tcBorders>
          </w:tcPr>
          <w:p w:rsidR="001A4716" w:rsidRPr="00177CBF" w:rsidRDefault="001A4716" w:rsidP="001A4716">
            <w:pPr>
              <w:widowControl w:val="0"/>
              <w:autoSpaceDE w:val="0"/>
              <w:autoSpaceDN w:val="0"/>
              <w:adjustRightInd w:val="0"/>
              <w:jc w:val="center"/>
              <w:rPr>
                <w:rFonts w:ascii="Times New Roman" w:hAnsi="Times New Roman"/>
                <w:sz w:val="16"/>
                <w:szCs w:val="16"/>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608965</wp:posOffset>
                      </wp:positionH>
                      <wp:positionV relativeFrom="paragraph">
                        <wp:posOffset>89535</wp:posOffset>
                      </wp:positionV>
                      <wp:extent cx="481965" cy="353060"/>
                      <wp:effectExtent l="0" t="0" r="0" b="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 cy="353060"/>
                              </a:xfrm>
                              <a:prstGeom prst="rect">
                                <a:avLst/>
                              </a:prstGeom>
                              <a:solidFill>
                                <a:sysClr val="window" lastClr="FFFFFF">
                                  <a:alpha val="0"/>
                                </a:sysClr>
                              </a:solidFill>
                              <a:ln w="6350">
                                <a:noFill/>
                              </a:ln>
                              <a:effectLst/>
                            </wps:spPr>
                            <wps:txbx>
                              <w:txbxContent>
                                <w:p w:rsidR="00D85D57" w:rsidRPr="00167687" w:rsidRDefault="00D85D57" w:rsidP="001A4716">
                                  <w:pPr>
                                    <w:rPr>
                                      <w:rFonts w:ascii="Times New Roman" w:hAnsi="Times New Roman"/>
                                      <w:sz w:val="24"/>
                                      <w:szCs w:val="24"/>
                                    </w:rPr>
                                  </w:pPr>
                                  <w:r>
                                    <w:rPr>
                                      <w:sz w:val="28"/>
                                      <w:szCs w:val="28"/>
                                    </w:rPr>
                                    <w:t xml:space="preserve"> </w:t>
                                  </w:r>
                                  <w:r w:rsidRPr="00167687">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5" o:spid="_x0000_s1028" type="#_x0000_t202" style="position:absolute;left:0;text-align:left;margin-left:47.95pt;margin-top:7.05pt;width:37.95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" fillcolor="window" stroked="f" strokeweight=".5pt">
                      <v:fill opacity="0"/>
                      <v:path arrowok="t"/>
                      <v:textbox>
                        <w:txbxContent>
                          <w:p w:rsidR="00D85D57" w:rsidRPr="00167687" w:rsidRDefault="00D85D57" w:rsidP="001A4716">
                            <w:pPr>
                              <w:rPr>
                                <w:rFonts w:ascii="Times New Roman" w:hAnsi="Times New Roman"/>
                                <w:sz w:val="24"/>
                                <w:szCs w:val="24"/>
                              </w:rPr>
                            </w:pPr>
                            <w:r>
                              <w:rPr>
                                <w:sz w:val="28"/>
                                <w:szCs w:val="28"/>
                              </w:rPr>
                              <w:t xml:space="preserve"> </w:t>
                            </w:r>
                            <w:r w:rsidRPr="00167687">
                              <w:rPr>
                                <w:rFonts w:ascii="Times New Roman" w:hAnsi="Times New Roman"/>
                                <w:sz w:val="24"/>
                                <w:szCs w:val="24"/>
                              </w:rPr>
                              <w:t>».</w:t>
                            </w:r>
                          </w:p>
                        </w:txbxContent>
                      </v:textbox>
                    </v:shape>
                  </w:pict>
                </mc:Fallback>
              </mc:AlternateContent>
            </w:r>
            <w:r w:rsidRPr="00B91E4D">
              <w:rPr>
                <w:rFonts w:ascii="Times New Roman" w:hAnsi="Times New Roman"/>
                <w:sz w:val="16"/>
                <w:szCs w:val="16"/>
                <w:lang w:eastAsia="ru-RU"/>
              </w:rPr>
              <w:t>-</w:t>
            </w:r>
          </w:p>
        </w:tc>
      </w:tr>
    </w:tbl>
    <w:p w:rsidR="001A4716" w:rsidRDefault="001A4716" w:rsidP="001A4716"/>
    <w:p w:rsidR="001A4716" w:rsidRPr="006E7BF6" w:rsidRDefault="001A4716" w:rsidP="001A4716">
      <w:pPr>
        <w:widowControl w:val="0"/>
        <w:autoSpaceDE w:val="0"/>
        <w:autoSpaceDN w:val="0"/>
        <w:jc w:val="both"/>
        <w:rPr>
          <w:rFonts w:ascii="Times New Roman" w:hAnsi="Times New Roman"/>
          <w:sz w:val="28"/>
          <w:szCs w:val="28"/>
        </w:rPr>
      </w:pPr>
    </w:p>
    <w:p w:rsidR="001A4716" w:rsidRPr="00C57C79" w:rsidRDefault="001A4716" w:rsidP="001A4716">
      <w:pPr>
        <w:pStyle w:val="ConsPlusNormal"/>
        <w:shd w:val="clear" w:color="auto" w:fill="FFFFFF"/>
        <w:ind w:left="3261"/>
        <w:jc w:val="center"/>
        <w:rPr>
          <w:rFonts w:ascii="Times New Roman" w:hAnsi="Times New Roman" w:cs="Times New Roman"/>
          <w:sz w:val="28"/>
          <w:szCs w:val="28"/>
        </w:rPr>
      </w:pPr>
    </w:p>
    <w:p w:rsidR="001A4716" w:rsidRPr="00C57C79" w:rsidRDefault="001A4716" w:rsidP="001A4716">
      <w:pPr>
        <w:pStyle w:val="ConsPlusNormal"/>
        <w:shd w:val="clear" w:color="auto" w:fill="FFFFFF"/>
        <w:ind w:left="3261"/>
        <w:jc w:val="center"/>
        <w:rPr>
          <w:rFonts w:ascii="Times New Roman" w:hAnsi="Times New Roman" w:cs="Times New Roman"/>
          <w:sz w:val="28"/>
          <w:szCs w:val="28"/>
        </w:rPr>
      </w:pPr>
    </w:p>
    <w:p w:rsidR="001A4716" w:rsidRPr="00C57C79" w:rsidRDefault="001A4716" w:rsidP="001A4716">
      <w:pPr>
        <w:pStyle w:val="ConsPlusNormal"/>
        <w:shd w:val="clear" w:color="auto" w:fill="FFFFFF"/>
        <w:ind w:left="3261"/>
        <w:jc w:val="center"/>
        <w:rPr>
          <w:rFonts w:ascii="Times New Roman" w:hAnsi="Times New Roman" w:cs="Times New Roman"/>
          <w:sz w:val="28"/>
          <w:szCs w:val="28"/>
        </w:rPr>
      </w:pPr>
    </w:p>
    <w:p w:rsidR="001A4716" w:rsidRPr="00C57C79" w:rsidRDefault="001A4716" w:rsidP="001A4716">
      <w:pPr>
        <w:pStyle w:val="ConsPlusNormal"/>
        <w:shd w:val="clear" w:color="auto" w:fill="FFFFFF"/>
        <w:ind w:left="3261"/>
        <w:jc w:val="center"/>
        <w:rPr>
          <w:rFonts w:ascii="Times New Roman" w:hAnsi="Times New Roman" w:cs="Times New Roman"/>
          <w:sz w:val="28"/>
          <w:szCs w:val="28"/>
        </w:rPr>
      </w:pPr>
    </w:p>
    <w:p w:rsidR="001A4716" w:rsidRDefault="001A4716" w:rsidP="001A4716">
      <w:pPr>
        <w:pStyle w:val="ConsPlusNormal"/>
        <w:shd w:val="clear" w:color="auto" w:fill="FFFFFF"/>
        <w:ind w:left="3261"/>
        <w:jc w:val="center"/>
        <w:rPr>
          <w:rFonts w:ascii="Times New Roman" w:hAnsi="Times New Roman" w:cs="Times New Roman"/>
          <w:sz w:val="28"/>
          <w:szCs w:val="28"/>
        </w:rPr>
        <w:sectPr w:rsidR="001A4716" w:rsidSect="001A4716">
          <w:headerReference w:type="even" r:id="rId117"/>
          <w:headerReference w:type="default" r:id="rId118"/>
          <w:pgSz w:w="16838" w:h="11906" w:orient="landscape"/>
          <w:pgMar w:top="1134" w:right="1276" w:bottom="1134" w:left="1559" w:header="709" w:footer="709" w:gutter="0"/>
          <w:cols w:space="708"/>
          <w:titlePg/>
          <w:docGrid w:linePitch="360"/>
        </w:sectPr>
      </w:pPr>
    </w:p>
    <w:p w:rsidR="001A4716" w:rsidRPr="00C57C79" w:rsidRDefault="001A4716" w:rsidP="001A4716">
      <w:pPr>
        <w:pStyle w:val="ConsPlusNormal"/>
        <w:shd w:val="clear" w:color="auto" w:fill="FFFFFF"/>
        <w:ind w:left="3261"/>
        <w:jc w:val="center"/>
        <w:rPr>
          <w:rFonts w:ascii="Times New Roman" w:hAnsi="Times New Roman" w:cs="Times New Roman"/>
          <w:sz w:val="28"/>
          <w:szCs w:val="28"/>
        </w:rPr>
      </w:pPr>
      <w:r w:rsidRPr="00C57C79">
        <w:rPr>
          <w:rFonts w:ascii="Times New Roman" w:hAnsi="Times New Roman" w:cs="Times New Roman"/>
          <w:sz w:val="28"/>
          <w:szCs w:val="28"/>
        </w:rPr>
        <w:lastRenderedPageBreak/>
        <w:t>Приложение № 7</w:t>
      </w:r>
    </w:p>
    <w:p w:rsidR="001A4716" w:rsidRPr="00C57C79" w:rsidRDefault="001A4716" w:rsidP="001A4716">
      <w:pPr>
        <w:pStyle w:val="ConsPlusNormal"/>
        <w:shd w:val="clear" w:color="auto" w:fill="FFFFFF"/>
        <w:ind w:left="3261"/>
        <w:jc w:val="center"/>
        <w:rPr>
          <w:rFonts w:ascii="Times New Roman" w:hAnsi="Times New Roman" w:cs="Times New Roman"/>
          <w:sz w:val="28"/>
          <w:szCs w:val="28"/>
        </w:rPr>
      </w:pPr>
      <w:r w:rsidRPr="00C57C79">
        <w:rPr>
          <w:rFonts w:ascii="Times New Roman" w:hAnsi="Times New Roman" w:cs="Times New Roman"/>
          <w:sz w:val="28"/>
          <w:szCs w:val="28"/>
        </w:rPr>
        <w:t>к государственной программе Курской области «Развитие сельского хозяйства и регулирование рынков сельскохозяйственной продукции,</w:t>
      </w:r>
    </w:p>
    <w:p w:rsidR="001A4716" w:rsidRPr="00C57C79" w:rsidRDefault="001A4716" w:rsidP="001A4716">
      <w:pPr>
        <w:pStyle w:val="ConsPlusNormal"/>
        <w:shd w:val="clear" w:color="auto" w:fill="FFFFFF"/>
        <w:ind w:left="3261"/>
        <w:jc w:val="center"/>
        <w:rPr>
          <w:rFonts w:ascii="Times New Roman" w:hAnsi="Times New Roman" w:cs="Times New Roman"/>
          <w:sz w:val="28"/>
          <w:szCs w:val="28"/>
        </w:rPr>
      </w:pPr>
      <w:proofErr w:type="gramStart"/>
      <w:r w:rsidRPr="00C57C79">
        <w:rPr>
          <w:rFonts w:ascii="Times New Roman" w:hAnsi="Times New Roman" w:cs="Times New Roman"/>
          <w:sz w:val="28"/>
          <w:szCs w:val="28"/>
        </w:rPr>
        <w:t>сырья и продовольствия в Курской области                                                                                                                               (в редакции постановления</w:t>
      </w:r>
      <w:proofErr w:type="gramEnd"/>
    </w:p>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cs="Times New Roman"/>
          <w:sz w:val="28"/>
          <w:szCs w:val="28"/>
          <w:lang w:eastAsia="ru-RU"/>
        </w:rPr>
        <w:t xml:space="preserve">                                                               Администрации Курской области</w:t>
      </w:r>
    </w:p>
    <w:p w:rsidR="001A4716" w:rsidRPr="00C57C79" w:rsidRDefault="001A4716" w:rsidP="001A4716">
      <w:pPr>
        <w:widowControl w:val="0"/>
        <w:shd w:val="clear" w:color="auto" w:fill="FFFFFF"/>
        <w:autoSpaceDE w:val="0"/>
        <w:autoSpaceDN w:val="0"/>
        <w:rPr>
          <w:rFonts w:ascii="Times New Roman" w:hAnsi="Times New Roman" w:cs="Times New Roman"/>
          <w:sz w:val="28"/>
          <w:szCs w:val="28"/>
          <w:lang w:eastAsia="ru-RU"/>
        </w:rPr>
      </w:pPr>
      <w:r w:rsidRPr="00C57C79">
        <w:rPr>
          <w:rFonts w:ascii="Times New Roman" w:hAnsi="Times New Roman"/>
          <w:sz w:val="28"/>
          <w:szCs w:val="28"/>
        </w:rPr>
        <w:t xml:space="preserve">                                                                 от </w:t>
      </w:r>
      <w:r>
        <w:rPr>
          <w:rFonts w:ascii="Times New Roman" w:hAnsi="Times New Roman"/>
          <w:sz w:val="28"/>
          <w:szCs w:val="28"/>
        </w:rPr>
        <w:t>14 мая 2019 года</w:t>
      </w:r>
      <w:r w:rsidRPr="00C57C79">
        <w:rPr>
          <w:rFonts w:ascii="Times New Roman" w:hAnsi="Times New Roman"/>
          <w:sz w:val="28"/>
          <w:szCs w:val="28"/>
        </w:rPr>
        <w:t xml:space="preserve"> № </w:t>
      </w:r>
      <w:r>
        <w:rPr>
          <w:rFonts w:ascii="Times New Roman" w:hAnsi="Times New Roman"/>
          <w:sz w:val="28"/>
          <w:szCs w:val="28"/>
        </w:rPr>
        <w:t>410</w:t>
      </w:r>
      <w:r w:rsidRPr="00C57C79">
        <w:rPr>
          <w:rFonts w:ascii="Times New Roman" w:hAnsi="Times New Roman"/>
          <w:sz w:val="28"/>
          <w:szCs w:val="28"/>
        </w:rPr>
        <w:t>-па</w:t>
      </w:r>
      <w:r w:rsidRPr="00C57C79">
        <w:rPr>
          <w:rFonts w:ascii="Times New Roman" w:hAnsi="Times New Roman" w:cs="Times New Roman"/>
          <w:sz w:val="28"/>
          <w:szCs w:val="28"/>
          <w:lang w:eastAsia="ru-RU"/>
        </w:rPr>
        <w:t>)</w:t>
      </w:r>
    </w:p>
    <w:p w:rsidR="001A4716" w:rsidRPr="00C57C79" w:rsidRDefault="001A4716" w:rsidP="001A4716">
      <w:pPr>
        <w:widowControl w:val="0"/>
        <w:shd w:val="clear" w:color="auto" w:fill="FFFFFF"/>
        <w:tabs>
          <w:tab w:val="left" w:pos="12447"/>
        </w:tabs>
        <w:autoSpaceDE w:val="0"/>
        <w:autoSpaceDN w:val="0"/>
        <w:ind w:firstLine="540"/>
        <w:jc w:val="both"/>
        <w:rPr>
          <w:rFonts w:ascii="Times New Roman" w:hAnsi="Times New Roman" w:cs="Times New Roman"/>
          <w:sz w:val="28"/>
          <w:szCs w:val="28"/>
          <w:lang w:eastAsia="ru-RU"/>
        </w:rPr>
      </w:pPr>
    </w:p>
    <w:p w:rsidR="001A4716" w:rsidRPr="00C57C79" w:rsidRDefault="001A4716" w:rsidP="001A4716">
      <w:pPr>
        <w:widowControl w:val="0"/>
        <w:shd w:val="clear" w:color="auto" w:fill="FFFFFF"/>
        <w:autoSpaceDE w:val="0"/>
        <w:autoSpaceDN w:val="0"/>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ПРАВИЛА</w:t>
      </w:r>
    </w:p>
    <w:p w:rsidR="001A4716" w:rsidRPr="00C57C79" w:rsidRDefault="001A4716" w:rsidP="001A4716">
      <w:pPr>
        <w:pStyle w:val="ConsPlusNormal"/>
        <w:shd w:val="clear" w:color="auto" w:fill="FFFFFF"/>
        <w:jc w:val="center"/>
        <w:rPr>
          <w:rFonts w:ascii="Times New Roman" w:hAnsi="Times New Roman" w:cs="Times New Roman"/>
          <w:b/>
          <w:bCs/>
          <w:sz w:val="28"/>
          <w:szCs w:val="28"/>
        </w:rPr>
      </w:pPr>
      <w:r w:rsidRPr="00C57C79">
        <w:rPr>
          <w:rFonts w:ascii="Times New Roman" w:hAnsi="Times New Roman" w:cs="Times New Roman"/>
          <w:b/>
          <w:bCs/>
          <w:sz w:val="28"/>
          <w:szCs w:val="28"/>
        </w:rPr>
        <w:t xml:space="preserve">предоставления и распределения субсидий из областного бюджета бюджетам муниципальных образований на </w:t>
      </w:r>
      <w:proofErr w:type="spellStart"/>
      <w:r w:rsidRPr="00C57C79">
        <w:rPr>
          <w:rFonts w:ascii="Times New Roman" w:hAnsi="Times New Roman" w:cs="Times New Roman"/>
          <w:b/>
          <w:bCs/>
          <w:sz w:val="28"/>
          <w:szCs w:val="28"/>
        </w:rPr>
        <w:t>софинансирование</w:t>
      </w:r>
      <w:proofErr w:type="spellEnd"/>
      <w:r w:rsidRPr="00C57C79">
        <w:rPr>
          <w:rFonts w:ascii="Times New Roman" w:hAnsi="Times New Roman" w:cs="Times New Roman"/>
          <w:b/>
          <w:bCs/>
          <w:sz w:val="28"/>
          <w:szCs w:val="28"/>
        </w:rPr>
        <w:t xml:space="preserve"> расходных обязательств, связанных с реализацией мероприятий по обустройству сельских территорий объектами социальной и инженерной инфраструктуры  </w:t>
      </w:r>
    </w:p>
    <w:p w:rsidR="001A4716" w:rsidRPr="00C57C79" w:rsidRDefault="001A4716" w:rsidP="001A4716">
      <w:pPr>
        <w:pStyle w:val="ConsPlusNormal"/>
        <w:shd w:val="clear" w:color="auto" w:fill="FFFFFF"/>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bookmarkStart w:id="10" w:name="P6454"/>
      <w:bookmarkEnd w:id="10"/>
      <w:r w:rsidRPr="00C57C79">
        <w:rPr>
          <w:rFonts w:ascii="Times New Roman" w:hAnsi="Times New Roman" w:cs="Times New Roman"/>
          <w:sz w:val="28"/>
          <w:szCs w:val="28"/>
        </w:rPr>
        <w:t xml:space="preserve">1. </w:t>
      </w:r>
      <w:proofErr w:type="gramStart"/>
      <w:r w:rsidRPr="00C57C79">
        <w:rPr>
          <w:rFonts w:ascii="Times New Roman" w:hAnsi="Times New Roman" w:cs="Times New Roman"/>
          <w:sz w:val="28"/>
          <w:szCs w:val="28"/>
        </w:rPr>
        <w:t xml:space="preserve">Настоящие Правила устанавливают порядок и условия предоставления и распределения субсидий из областного бюджета бюджетам муниципальных образований Курской области (далее - муниципальные образования) на </w:t>
      </w:r>
      <w:proofErr w:type="spellStart"/>
      <w:r w:rsidRPr="00C57C79">
        <w:rPr>
          <w:rFonts w:ascii="Times New Roman" w:hAnsi="Times New Roman" w:cs="Times New Roman"/>
          <w:sz w:val="28"/>
          <w:szCs w:val="28"/>
        </w:rPr>
        <w:t>софинансирование</w:t>
      </w:r>
      <w:proofErr w:type="spellEnd"/>
      <w:r w:rsidRPr="00C57C79">
        <w:rPr>
          <w:rFonts w:ascii="Times New Roman" w:hAnsi="Times New Roman" w:cs="Times New Roman"/>
          <w:sz w:val="28"/>
          <w:szCs w:val="28"/>
        </w:rPr>
        <w:t xml:space="preserve"> расходных обязательств, связанных с реализацией мероприятий по обустройству сельских территорий объектами социальной и инженерной инфраструктуры в рамках реализации </w:t>
      </w:r>
      <w:hyperlink w:anchor="P841" w:history="1">
        <w:r w:rsidRPr="00C57C79">
          <w:rPr>
            <w:rFonts w:ascii="Times New Roman" w:hAnsi="Times New Roman" w:cs="Times New Roman"/>
            <w:sz w:val="28"/>
            <w:szCs w:val="28"/>
          </w:rPr>
          <w:t>подпрограммы</w:t>
        </w:r>
      </w:hyperlink>
      <w:r w:rsidRPr="00C57C79">
        <w:rPr>
          <w:rFonts w:ascii="Times New Roman" w:hAnsi="Times New Roman" w:cs="Times New Roman"/>
          <w:sz w:val="28"/>
          <w:szCs w:val="28"/>
        </w:rPr>
        <w:t xml:space="preserve"> «Устойчивое развитие сельских территорий Курской области на 2014 - 2017 годы и на период до 2021 года» государственной </w:t>
      </w:r>
      <w:hyperlink w:anchor="P37" w:history="1">
        <w:r w:rsidRPr="00C57C79">
          <w:rPr>
            <w:rFonts w:ascii="Times New Roman" w:hAnsi="Times New Roman" w:cs="Times New Roman"/>
            <w:sz w:val="28"/>
            <w:szCs w:val="28"/>
          </w:rPr>
          <w:t>программы</w:t>
        </w:r>
        <w:proofErr w:type="gramEnd"/>
      </w:hyperlink>
      <w:r w:rsidRPr="00C57C79">
        <w:rPr>
          <w:rFonts w:ascii="Times New Roman" w:hAnsi="Times New Roman" w:cs="Times New Roman"/>
          <w:sz w:val="28"/>
          <w:szCs w:val="28"/>
        </w:rP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(далее соответственно - субсидии, Подпрограмма).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bookmarkStart w:id="11" w:name="P6464"/>
      <w:bookmarkEnd w:id="11"/>
      <w:r w:rsidRPr="00C57C79">
        <w:rPr>
          <w:rFonts w:ascii="Times New Roman" w:hAnsi="Times New Roman" w:cs="Times New Roman"/>
          <w:sz w:val="28"/>
          <w:szCs w:val="28"/>
        </w:rPr>
        <w:t xml:space="preserve">2. </w:t>
      </w:r>
      <w:proofErr w:type="gramStart"/>
      <w:r w:rsidRPr="00C57C79">
        <w:rPr>
          <w:rFonts w:ascii="Times New Roman" w:hAnsi="Times New Roman" w:cs="Times New Roman"/>
          <w:sz w:val="28"/>
          <w:szCs w:val="28"/>
        </w:rPr>
        <w:t xml:space="preserve">Субсидии предоставляются главным распорядителем средств областного бюджета - комитетом агропромышленного комплекса Курской области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комплексному обустройству населенных пунктов, расположенных в сельской местности, объектами социальной и инженерной инфраструктуры, в том числе развитие в сельской местности </w:t>
      </w:r>
      <w:r w:rsidRPr="001407D1">
        <w:rPr>
          <w:rFonts w:ascii="Times New Roman" w:hAnsi="Times New Roman" w:cs="Times New Roman"/>
          <w:sz w:val="28"/>
          <w:szCs w:val="28"/>
        </w:rPr>
        <w:t>сети</w:t>
      </w:r>
      <w:proofErr w:type="gramEnd"/>
      <w:r w:rsidRPr="001407D1">
        <w:rPr>
          <w:rFonts w:ascii="Times New Roman" w:hAnsi="Times New Roman" w:cs="Times New Roman"/>
          <w:sz w:val="28"/>
          <w:szCs w:val="28"/>
        </w:rPr>
        <w:t xml:space="preserve"> плоскостных спортивных сооружений, развитие газификации в сельской местности, развитие водоснабжения в сельской местности и реализацию проектов</w:t>
      </w:r>
      <w:r w:rsidRPr="00C57C79">
        <w:rPr>
          <w:rFonts w:ascii="Times New Roman" w:hAnsi="Times New Roman" w:cs="Times New Roman"/>
          <w:sz w:val="28"/>
          <w:szCs w:val="28"/>
        </w:rPr>
        <w:t xml:space="preserve"> комплексного обустройства площадок под компактную застройку в сельской местности с учетом необходимости достижения целевых показателей в рамках заключенного с Минсельхозом России соглашения о предоставлении субсидий из федерального бюджета бюджету субъекта Российской Федерации.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lastRenderedPageBreak/>
        <w:t>3. Субсидии предоставляются бюджетам муниципальных образований на следующих условиях:</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а) наличие муниципальных программ (подпрограмм), предусматривающих реализацию мероприятий по комплексному обустройству населенных пунктов, расположенных в сельской местности, объектами социальной и инженерной инфраструктуры, указанных в </w:t>
      </w:r>
      <w:hyperlink w:anchor="P6464" w:history="1">
        <w:r w:rsidRPr="00C57C79">
          <w:rPr>
            <w:rFonts w:ascii="Times New Roman" w:hAnsi="Times New Roman" w:cs="Times New Roman"/>
            <w:sz w:val="28"/>
            <w:szCs w:val="28"/>
          </w:rPr>
          <w:t>пункте 2</w:t>
        </w:r>
      </w:hyperlink>
      <w:r w:rsidRPr="00C57C79">
        <w:rPr>
          <w:rFonts w:ascii="Times New Roman" w:hAnsi="Times New Roman" w:cs="Times New Roman"/>
          <w:sz w:val="28"/>
          <w:szCs w:val="28"/>
        </w:rPr>
        <w:t xml:space="preserve"> настоящих Правил (с перечнем мероприятий, на </w:t>
      </w:r>
      <w:proofErr w:type="spellStart"/>
      <w:r w:rsidRPr="00C57C79">
        <w:rPr>
          <w:rFonts w:ascii="Times New Roman" w:hAnsi="Times New Roman" w:cs="Times New Roman"/>
          <w:sz w:val="28"/>
          <w:szCs w:val="28"/>
        </w:rPr>
        <w:t>софинансирование</w:t>
      </w:r>
      <w:proofErr w:type="spellEnd"/>
      <w:r w:rsidRPr="00C57C79">
        <w:rPr>
          <w:rFonts w:ascii="Times New Roman" w:hAnsi="Times New Roman" w:cs="Times New Roman"/>
          <w:sz w:val="28"/>
          <w:szCs w:val="28"/>
        </w:rPr>
        <w:t xml:space="preserve"> которых осуществляется предоставление субсидий);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б) наличие в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rsidRPr="00C57C79">
        <w:rPr>
          <w:rFonts w:ascii="Times New Roman" w:hAnsi="Times New Roman" w:cs="Times New Roman"/>
          <w:sz w:val="28"/>
          <w:szCs w:val="28"/>
        </w:rPr>
        <w:t>софинансирование</w:t>
      </w:r>
      <w:proofErr w:type="spellEnd"/>
      <w:r w:rsidRPr="00C57C79">
        <w:rPr>
          <w:rFonts w:ascii="Times New Roman" w:hAnsi="Times New Roman" w:cs="Times New Roman"/>
          <w:sz w:val="28"/>
          <w:szCs w:val="28"/>
        </w:rPr>
        <w:t xml:space="preserve"> которых осуществляется из областного бюджета в объеме, необходимом для достижения установленных соглашением значений показателей результативности</w:t>
      </w:r>
      <w:r>
        <w:rPr>
          <w:rFonts w:ascii="Times New Roman" w:hAnsi="Times New Roman" w:cs="Times New Roman"/>
          <w:sz w:val="28"/>
          <w:szCs w:val="28"/>
        </w:rPr>
        <w:t xml:space="preserve"> </w:t>
      </w:r>
      <w:r w:rsidRPr="001407D1">
        <w:rPr>
          <w:rFonts w:ascii="Times New Roman" w:hAnsi="Times New Roman" w:cs="Times New Roman"/>
          <w:sz w:val="28"/>
          <w:szCs w:val="28"/>
        </w:rPr>
        <w:t>(результатов)</w:t>
      </w:r>
      <w:r w:rsidRPr="00C57C79">
        <w:rPr>
          <w:rFonts w:ascii="Times New Roman" w:hAnsi="Times New Roman" w:cs="Times New Roman"/>
          <w:sz w:val="28"/>
          <w:szCs w:val="28"/>
        </w:rPr>
        <w:t xml:space="preserve"> использования субсидии, и соблюдение порядка определения объемов указанных ассигнований;</w:t>
      </w:r>
    </w:p>
    <w:p w:rsidR="001A4716" w:rsidRPr="009B17CE" w:rsidRDefault="001A4716" w:rsidP="001A4716">
      <w:pPr>
        <w:pStyle w:val="ConsPlusNormal"/>
        <w:shd w:val="clear" w:color="auto" w:fill="FFFFFF"/>
        <w:ind w:firstLine="709"/>
        <w:jc w:val="both"/>
        <w:rPr>
          <w:rFonts w:ascii="Times New Roman" w:hAnsi="Times New Roman" w:cs="Times New Roman"/>
          <w:color w:val="000000"/>
          <w:sz w:val="28"/>
          <w:szCs w:val="28"/>
        </w:rPr>
      </w:pPr>
      <w:r w:rsidRPr="009B17CE">
        <w:rPr>
          <w:rFonts w:ascii="Times New Roman" w:hAnsi="Times New Roman" w:cs="Times New Roman"/>
          <w:color w:val="000000"/>
          <w:sz w:val="28"/>
          <w:szCs w:val="28"/>
        </w:rPr>
        <w:t>в) возврат муниципальным образованием Курской области средств в областной бюджет в соответствии с пунктами 19 и 22 настоящих Правил;</w:t>
      </w:r>
    </w:p>
    <w:p w:rsidR="001A4716" w:rsidRPr="00C57C79" w:rsidRDefault="001A4716" w:rsidP="001A4716">
      <w:pPr>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г)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w:t>
      </w:r>
      <w:proofErr w:type="spellStart"/>
      <w:r w:rsidRPr="00C57C79">
        <w:rPr>
          <w:rFonts w:ascii="Times New Roman" w:hAnsi="Times New Roman" w:cs="Times New Roman"/>
          <w:sz w:val="28"/>
          <w:szCs w:val="28"/>
        </w:rPr>
        <w:t>софинансирование</w:t>
      </w:r>
      <w:proofErr w:type="spellEnd"/>
      <w:r w:rsidRPr="00C57C79">
        <w:rPr>
          <w:rFonts w:ascii="Times New Roman" w:hAnsi="Times New Roman" w:cs="Times New Roman"/>
          <w:sz w:val="28"/>
          <w:szCs w:val="28"/>
        </w:rPr>
        <w:t xml:space="preserve"> строительства объектов капитального строительства;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д) на территории муниципального образования реализуются инвестиционные проекты в сфере агропромышленного комплекса.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4. При отборе муниципальных образований для предоставления субсидий преимущественным правом пользуются муниципальные образования, на территории которых находятся объекты незавершенного строительства, начатого за счет бюджетных сре</w:t>
      </w:r>
      <w:proofErr w:type="gramStart"/>
      <w:r w:rsidRPr="00C57C79">
        <w:rPr>
          <w:rFonts w:ascii="Times New Roman" w:hAnsi="Times New Roman" w:cs="Times New Roman"/>
          <w:sz w:val="28"/>
          <w:szCs w:val="28"/>
        </w:rPr>
        <w:t>дств в р</w:t>
      </w:r>
      <w:proofErr w:type="gramEnd"/>
      <w:r w:rsidRPr="00C57C79">
        <w:rPr>
          <w:rFonts w:ascii="Times New Roman" w:hAnsi="Times New Roman" w:cs="Times New Roman"/>
          <w:sz w:val="28"/>
          <w:szCs w:val="28"/>
        </w:rPr>
        <w:t>амках Подпрограммы.</w:t>
      </w:r>
    </w:p>
    <w:p w:rsidR="001A4716" w:rsidRPr="00C57C79" w:rsidRDefault="001A4716" w:rsidP="001A4716">
      <w:pPr>
        <w:shd w:val="clear" w:color="auto" w:fill="FFFFFF"/>
        <w:spacing w:after="1"/>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5. Муниципальные образования, бюджетам которых предоставляются субсидии на </w:t>
      </w:r>
      <w:proofErr w:type="spellStart"/>
      <w:r w:rsidRPr="00C57C79">
        <w:rPr>
          <w:rFonts w:ascii="Times New Roman" w:hAnsi="Times New Roman" w:cs="Times New Roman"/>
          <w:sz w:val="28"/>
          <w:szCs w:val="28"/>
        </w:rPr>
        <w:t>софинансирование</w:t>
      </w:r>
      <w:proofErr w:type="spellEnd"/>
      <w:r w:rsidRPr="00C57C79">
        <w:rPr>
          <w:rFonts w:ascii="Times New Roman" w:hAnsi="Times New Roman" w:cs="Times New Roman"/>
          <w:sz w:val="28"/>
          <w:szCs w:val="28"/>
        </w:rPr>
        <w:t xml:space="preserve"> мероприятий, указанных в пункте 2 настоящих Правил, должны отвечать следующим критериям: </w:t>
      </w:r>
    </w:p>
    <w:p w:rsidR="001A4716" w:rsidRPr="00C57C79" w:rsidRDefault="001A4716" w:rsidP="001A4716">
      <w:pPr>
        <w:shd w:val="clear" w:color="auto" w:fill="FFFFFF"/>
        <w:spacing w:after="1"/>
        <w:ind w:firstLine="709"/>
        <w:jc w:val="both"/>
        <w:rPr>
          <w:rFonts w:ascii="Times New Roman" w:hAnsi="Times New Roman" w:cs="Times New Roman"/>
          <w:sz w:val="28"/>
          <w:szCs w:val="28"/>
        </w:rPr>
      </w:pPr>
      <w:r w:rsidRPr="00C57C79">
        <w:rPr>
          <w:rFonts w:ascii="Times New Roman" w:hAnsi="Times New Roman" w:cs="Times New Roman"/>
          <w:sz w:val="28"/>
          <w:szCs w:val="28"/>
        </w:rPr>
        <w:t>а) наличие потребности в обеспечении централизованным газоснабжением;</w:t>
      </w:r>
    </w:p>
    <w:p w:rsidR="001A4716" w:rsidRDefault="001A4716" w:rsidP="001A4716">
      <w:pPr>
        <w:shd w:val="clear" w:color="auto" w:fill="FFFFFF"/>
        <w:spacing w:after="1"/>
        <w:ind w:firstLine="709"/>
        <w:jc w:val="both"/>
        <w:rPr>
          <w:rFonts w:ascii="Times New Roman" w:hAnsi="Times New Roman" w:cs="Times New Roman"/>
          <w:sz w:val="28"/>
          <w:szCs w:val="28"/>
        </w:rPr>
      </w:pPr>
      <w:r w:rsidRPr="00C57C79">
        <w:rPr>
          <w:rFonts w:ascii="Times New Roman" w:hAnsi="Times New Roman" w:cs="Times New Roman"/>
          <w:sz w:val="28"/>
          <w:szCs w:val="28"/>
        </w:rPr>
        <w:t>б) наличие потребности в обеспечении централизованным водоснабжением;</w:t>
      </w:r>
    </w:p>
    <w:p w:rsidR="001A4716" w:rsidRPr="009B17CE" w:rsidRDefault="001A4716" w:rsidP="001A4716">
      <w:pPr>
        <w:pStyle w:val="ConsPlusNormal"/>
        <w:shd w:val="clear" w:color="auto" w:fill="FFFFFF"/>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w:t>
      </w:r>
      <w:proofErr w:type="gramStart"/>
      <w:r>
        <w:rPr>
          <w:rFonts w:ascii="Times New Roman" w:hAnsi="Times New Roman" w:cs="Times New Roman"/>
          <w:color w:val="000000"/>
          <w:sz w:val="28"/>
          <w:szCs w:val="28"/>
        </w:rPr>
        <w:t>признан</w:t>
      </w:r>
      <w:proofErr w:type="gramEnd"/>
      <w:r>
        <w:rPr>
          <w:rFonts w:ascii="Times New Roman" w:hAnsi="Times New Roman" w:cs="Times New Roman"/>
          <w:color w:val="000000"/>
          <w:sz w:val="28"/>
          <w:szCs w:val="28"/>
        </w:rPr>
        <w:t xml:space="preserve"> утратившим силу постановлением Администрации Курской области от 14.05.2019 № 410-па</w:t>
      </w:r>
      <w:r w:rsidRPr="009B17CE">
        <w:rPr>
          <w:rFonts w:ascii="Times New Roman" w:hAnsi="Times New Roman" w:cs="Times New Roman"/>
          <w:color w:val="000000"/>
          <w:sz w:val="28"/>
          <w:szCs w:val="28"/>
        </w:rPr>
        <w:t>;</w:t>
      </w:r>
    </w:p>
    <w:p w:rsidR="001A4716" w:rsidRDefault="001A4716" w:rsidP="001A4716">
      <w:pPr>
        <w:shd w:val="clear" w:color="auto" w:fill="FFFFFF"/>
        <w:spacing w:after="1"/>
        <w:ind w:firstLine="709"/>
        <w:jc w:val="both"/>
        <w:rPr>
          <w:rFonts w:ascii="Times New Roman" w:hAnsi="Times New Roman" w:cs="Times New Roman"/>
          <w:sz w:val="28"/>
          <w:szCs w:val="28"/>
        </w:rPr>
      </w:pPr>
      <w:r>
        <w:rPr>
          <w:rFonts w:ascii="Times New Roman" w:hAnsi="Times New Roman" w:cs="Times New Roman"/>
          <w:sz w:val="28"/>
          <w:szCs w:val="28"/>
        </w:rPr>
        <w:t>г</w:t>
      </w:r>
      <w:r w:rsidRPr="00C57C79">
        <w:rPr>
          <w:rFonts w:ascii="Times New Roman" w:hAnsi="Times New Roman" w:cs="Times New Roman"/>
          <w:sz w:val="28"/>
          <w:szCs w:val="28"/>
        </w:rPr>
        <w:t>) наличие потребности в обеспечении плоскостными спортивными сооружениями;</w:t>
      </w:r>
    </w:p>
    <w:p w:rsidR="001A4716" w:rsidRPr="009B17CE" w:rsidRDefault="001A4716" w:rsidP="001A4716">
      <w:pPr>
        <w:pStyle w:val="ConsPlusNormal"/>
        <w:shd w:val="clear" w:color="auto" w:fill="FFFFFF"/>
        <w:ind w:firstLine="709"/>
        <w:jc w:val="both"/>
        <w:rPr>
          <w:rFonts w:ascii="Times New Roman" w:hAnsi="Times New Roman" w:cs="Times New Roman"/>
          <w:color w:val="000000"/>
          <w:sz w:val="28"/>
          <w:szCs w:val="28"/>
        </w:rPr>
      </w:pPr>
      <w:r>
        <w:rPr>
          <w:rFonts w:ascii="Times New Roman" w:hAnsi="Times New Roman" w:cs="Times New Roman"/>
          <w:sz w:val="28"/>
          <w:szCs w:val="28"/>
        </w:rPr>
        <w:t>д)</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признан</w:t>
      </w:r>
      <w:proofErr w:type="gramEnd"/>
      <w:r>
        <w:rPr>
          <w:rFonts w:ascii="Times New Roman" w:hAnsi="Times New Roman" w:cs="Times New Roman"/>
          <w:color w:val="000000"/>
          <w:sz w:val="28"/>
          <w:szCs w:val="28"/>
        </w:rPr>
        <w:t xml:space="preserve"> утратившим силу постановлением Администрации Курской области от 14.05.2019 № 410-па</w:t>
      </w:r>
      <w:r w:rsidRPr="009B17CE">
        <w:rPr>
          <w:rFonts w:ascii="Times New Roman" w:hAnsi="Times New Roman" w:cs="Times New Roman"/>
          <w:color w:val="000000"/>
          <w:sz w:val="28"/>
          <w:szCs w:val="28"/>
        </w:rPr>
        <w:t>;</w:t>
      </w:r>
    </w:p>
    <w:p w:rsidR="001A4716" w:rsidRPr="00C57C79" w:rsidRDefault="001A4716" w:rsidP="001A4716">
      <w:pPr>
        <w:shd w:val="clear" w:color="auto" w:fill="FFFFFF"/>
        <w:spacing w:after="1"/>
        <w:ind w:firstLine="709"/>
        <w:jc w:val="both"/>
        <w:rPr>
          <w:rFonts w:ascii="Times New Roman" w:hAnsi="Times New Roman" w:cs="Times New Roman"/>
          <w:sz w:val="28"/>
          <w:szCs w:val="28"/>
        </w:rPr>
      </w:pPr>
      <w:r>
        <w:rPr>
          <w:rFonts w:ascii="Times New Roman" w:hAnsi="Times New Roman" w:cs="Times New Roman"/>
          <w:sz w:val="28"/>
          <w:szCs w:val="28"/>
        </w:rPr>
        <w:t>е</w:t>
      </w:r>
      <w:r w:rsidRPr="00C57C79">
        <w:rPr>
          <w:rFonts w:ascii="Times New Roman" w:hAnsi="Times New Roman" w:cs="Times New Roman"/>
          <w:sz w:val="28"/>
          <w:szCs w:val="28"/>
        </w:rPr>
        <w:t>) наличие потребности в обеспечении комплексным обустройством площадок под компактную жилищную застройку (далее – проект комплексной застройки), которое должно включать в себя:</w:t>
      </w:r>
    </w:p>
    <w:p w:rsidR="001A4716" w:rsidRPr="00C57C79" w:rsidRDefault="001A4716" w:rsidP="001A4716">
      <w:pPr>
        <w:shd w:val="clear" w:color="auto" w:fill="FFFFFF"/>
        <w:spacing w:after="1"/>
        <w:ind w:firstLine="709"/>
        <w:jc w:val="both"/>
        <w:rPr>
          <w:rFonts w:ascii="Times New Roman" w:hAnsi="Times New Roman" w:cs="Times New Roman"/>
          <w:sz w:val="28"/>
          <w:szCs w:val="28"/>
        </w:rPr>
      </w:pPr>
      <w:r w:rsidRPr="00C57C79">
        <w:rPr>
          <w:rFonts w:ascii="Times New Roman" w:hAnsi="Times New Roman" w:cs="Times New Roman"/>
          <w:sz w:val="28"/>
          <w:szCs w:val="28"/>
        </w:rPr>
        <w:lastRenderedPageBreak/>
        <w:t>инженерную подготовку площадки под компактную жилищную застройку;</w:t>
      </w:r>
    </w:p>
    <w:p w:rsidR="001A4716" w:rsidRPr="00C57C79" w:rsidRDefault="001A4716" w:rsidP="001A4716">
      <w:pPr>
        <w:shd w:val="clear" w:color="auto" w:fill="FFFFFF"/>
        <w:spacing w:after="1"/>
        <w:ind w:firstLine="709"/>
        <w:jc w:val="both"/>
        <w:rPr>
          <w:rFonts w:ascii="Times New Roman" w:hAnsi="Times New Roman" w:cs="Times New Roman"/>
          <w:sz w:val="28"/>
          <w:szCs w:val="28"/>
        </w:rPr>
      </w:pPr>
      <w:r w:rsidRPr="00C57C79">
        <w:rPr>
          <w:rFonts w:ascii="Times New Roman" w:hAnsi="Times New Roman" w:cs="Times New Roman"/>
          <w:sz w:val="28"/>
          <w:szCs w:val="28"/>
        </w:rPr>
        <w:t>строительство и реконструкцию объектов социальной и культурной сферы (дошкольные образовательные</w:t>
      </w:r>
      <w:r>
        <w:rPr>
          <w:rFonts w:ascii="Times New Roman" w:hAnsi="Times New Roman" w:cs="Times New Roman"/>
          <w:sz w:val="28"/>
          <w:szCs w:val="28"/>
        </w:rPr>
        <w:t xml:space="preserve"> и </w:t>
      </w:r>
      <w:r w:rsidRPr="00C57C79">
        <w:rPr>
          <w:rFonts w:ascii="Times New Roman" w:hAnsi="Times New Roman" w:cs="Times New Roman"/>
          <w:sz w:val="28"/>
          <w:szCs w:val="28"/>
        </w:rPr>
        <w:t>амбулаторно-поликлинические учреждения, фельдшерско-акушерские пункты,  спортивные сооружения и площадки);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обеспечение уличным освещением, строительство уличных дорог и тротуаров, озеленение.</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6. Отбор муниципальных образований осуществляется комитетом агропромышленного комплекса Курской области в соответствии с критериями и условиями, установленными настоящими Правилами.</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Отбор муниципальных образований, на территории которых реализуются проекты комплексной застройки, осуществляется на конкурсной основе в порядке, установленном действующим законодательством.</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7. Объем субсидий, предоставляемых на осуществление мероприятий, указанных в </w:t>
      </w:r>
      <w:hyperlink w:anchor="P6464" w:history="1">
        <w:r w:rsidRPr="00C57C79">
          <w:rPr>
            <w:rFonts w:ascii="Times New Roman" w:hAnsi="Times New Roman" w:cs="Times New Roman"/>
            <w:sz w:val="28"/>
            <w:szCs w:val="28"/>
          </w:rPr>
          <w:t>пункте 2</w:t>
        </w:r>
      </w:hyperlink>
      <w:r w:rsidRPr="00C57C79">
        <w:rPr>
          <w:rFonts w:ascii="Times New Roman" w:hAnsi="Times New Roman" w:cs="Times New Roman"/>
          <w:sz w:val="28"/>
          <w:szCs w:val="28"/>
        </w:rPr>
        <w:t xml:space="preserve"> настоящих Правил, определяется по следующей формуле:</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 = Ос</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Ос2 + Ос3 + Ос4</w:t>
      </w:r>
      <w:r w:rsidRPr="00C57C79">
        <w:rPr>
          <w:rFonts w:ascii="Times New Roman" w:hAnsi="Times New Roman" w:cs="Times New Roman"/>
          <w:sz w:val="28"/>
          <w:szCs w:val="28"/>
        </w:rPr>
        <w:t>,</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где: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Ос - объем субсидии, предоставляемой бюджету муниципального образования на реализацию мероприятий по комплексному обустройству населенных пунктов, расположенных в сельской местности, объектами социальной и инженерной инфраструктуры;</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Ос</w:t>
      </w:r>
      <w:proofErr w:type="gramStart"/>
      <w:r>
        <w:rPr>
          <w:rFonts w:ascii="Times New Roman" w:hAnsi="Times New Roman" w:cs="Times New Roman"/>
          <w:sz w:val="28"/>
          <w:szCs w:val="28"/>
        </w:rPr>
        <w:t>1</w:t>
      </w:r>
      <w:proofErr w:type="gramEnd"/>
      <w:r w:rsidRPr="00C57C79">
        <w:rPr>
          <w:rFonts w:ascii="Times New Roman" w:hAnsi="Times New Roman" w:cs="Times New Roman"/>
          <w:sz w:val="28"/>
          <w:szCs w:val="28"/>
        </w:rPr>
        <w:t xml:space="preserve"> - объем субсидии, предоставляемой бюджету муниципального образования на мероприятия по развитию сети плоскостных спортивных сооружений;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Ос</w:t>
      </w:r>
      <w:proofErr w:type="gramStart"/>
      <w:r>
        <w:rPr>
          <w:rFonts w:ascii="Times New Roman" w:hAnsi="Times New Roman" w:cs="Times New Roman"/>
          <w:sz w:val="28"/>
          <w:szCs w:val="28"/>
        </w:rPr>
        <w:t>2</w:t>
      </w:r>
      <w:proofErr w:type="gramEnd"/>
      <w:r w:rsidRPr="00C57C79">
        <w:rPr>
          <w:rFonts w:ascii="Times New Roman" w:hAnsi="Times New Roman" w:cs="Times New Roman"/>
          <w:sz w:val="28"/>
          <w:szCs w:val="28"/>
        </w:rPr>
        <w:t xml:space="preserve"> - объем субсидии, предоставляемой бюджету муниципального образования на мероприятия по развитию газификации в сельской местности;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Ос</w:t>
      </w:r>
      <w:r>
        <w:rPr>
          <w:rFonts w:ascii="Times New Roman" w:hAnsi="Times New Roman" w:cs="Times New Roman"/>
          <w:sz w:val="28"/>
          <w:szCs w:val="28"/>
        </w:rPr>
        <w:t>3</w:t>
      </w:r>
      <w:r w:rsidRPr="00C57C79">
        <w:rPr>
          <w:rFonts w:ascii="Times New Roman" w:hAnsi="Times New Roman" w:cs="Times New Roman"/>
          <w:sz w:val="28"/>
          <w:szCs w:val="28"/>
        </w:rPr>
        <w:t xml:space="preserve"> - объем субсидии, предоставляемой бюджету муниципального образования на мероприятия по развитию водоснабжения в сельской местности;</w:t>
      </w:r>
    </w:p>
    <w:p w:rsidR="001A4716"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Ос</w:t>
      </w:r>
      <w:proofErr w:type="gramStart"/>
      <w:r>
        <w:rPr>
          <w:rFonts w:ascii="Times New Roman" w:hAnsi="Times New Roman" w:cs="Times New Roman"/>
          <w:sz w:val="28"/>
          <w:szCs w:val="28"/>
        </w:rPr>
        <w:t>4</w:t>
      </w:r>
      <w:proofErr w:type="gramEnd"/>
      <w:r w:rsidRPr="00C57C79">
        <w:rPr>
          <w:rFonts w:ascii="Times New Roman" w:hAnsi="Times New Roman" w:cs="Times New Roman"/>
          <w:sz w:val="28"/>
          <w:szCs w:val="28"/>
        </w:rPr>
        <w:t xml:space="preserve"> - объем субсидии, предоставляемой бюджету муниципального образования на реализацию проекта комплексной застройки.</w:t>
      </w:r>
    </w:p>
    <w:p w:rsidR="001A4716" w:rsidRPr="009B17CE" w:rsidRDefault="001A4716" w:rsidP="001A4716">
      <w:pPr>
        <w:pStyle w:val="ConsPlusNormal"/>
        <w:shd w:val="clear" w:color="auto" w:fill="FFFFFF"/>
        <w:ind w:firstLine="709"/>
        <w:jc w:val="both"/>
        <w:rPr>
          <w:rFonts w:ascii="Times New Roman" w:hAnsi="Times New Roman" w:cs="Times New Roman"/>
          <w:color w:val="000000"/>
          <w:sz w:val="28"/>
          <w:szCs w:val="28"/>
        </w:rPr>
      </w:pPr>
      <w:r>
        <w:rPr>
          <w:rFonts w:ascii="Times New Roman" w:hAnsi="Times New Roman" w:cs="Times New Roman"/>
          <w:sz w:val="28"/>
          <w:szCs w:val="28"/>
        </w:rPr>
        <w:t>8.</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признан</w:t>
      </w:r>
      <w:proofErr w:type="gramEnd"/>
      <w:r>
        <w:rPr>
          <w:rFonts w:ascii="Times New Roman" w:hAnsi="Times New Roman" w:cs="Times New Roman"/>
          <w:color w:val="000000"/>
          <w:sz w:val="28"/>
          <w:szCs w:val="28"/>
        </w:rPr>
        <w:t xml:space="preserve"> утратившим силу постановлением Администрации Курской области от 14.05.2019 № 410-па</w:t>
      </w:r>
      <w:r w:rsidRPr="009B17CE">
        <w:rPr>
          <w:rFonts w:ascii="Times New Roman" w:hAnsi="Times New Roman" w:cs="Times New Roman"/>
          <w:color w:val="000000"/>
          <w:sz w:val="28"/>
          <w:szCs w:val="28"/>
        </w:rPr>
        <w:t>;</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rPr>
        <w:t>9</w:t>
      </w:r>
      <w:r w:rsidRPr="00D560CF">
        <w:rPr>
          <w:rFonts w:ascii="Times New Roman" w:hAnsi="Times New Roman" w:cs="Times New Roman"/>
          <w:sz w:val="28"/>
          <w:szCs w:val="28"/>
        </w:rPr>
        <w:t xml:space="preserve">. </w:t>
      </w:r>
      <w:r w:rsidRPr="00D560CF">
        <w:rPr>
          <w:rFonts w:ascii="Times New Roman" w:hAnsi="Times New Roman" w:cs="Times New Roman"/>
          <w:sz w:val="28"/>
          <w:szCs w:val="28"/>
          <w:lang w:eastAsia="ru-RU"/>
        </w:rPr>
        <w:t>Объем субсидии, предоставляемой бюджету муниципального образования сельского</w:t>
      </w:r>
      <w:r w:rsidRPr="00C57C79">
        <w:rPr>
          <w:rFonts w:ascii="Times New Roman" w:hAnsi="Times New Roman" w:cs="Times New Roman"/>
          <w:sz w:val="28"/>
          <w:szCs w:val="28"/>
          <w:lang w:eastAsia="ru-RU"/>
        </w:rPr>
        <w:t xml:space="preserve"> поселения на мероприятия по развитию сети плоскостных спортивных сооружений, определяется по следующей формуле:</w:t>
      </w:r>
    </w:p>
    <w:p w:rsidR="001A4716" w:rsidRPr="00C57C79" w:rsidRDefault="001A4716" w:rsidP="001A4716">
      <w:pPr>
        <w:shd w:val="clear" w:color="auto" w:fill="FFFFFF"/>
        <w:autoSpaceDE w:val="0"/>
        <w:autoSpaceDN w:val="0"/>
        <w:adjustRightInd w:val="0"/>
        <w:ind w:firstLine="540"/>
        <w:jc w:val="both"/>
        <w:rPr>
          <w:rFonts w:ascii="Times New Roman" w:hAnsi="Times New Roman" w:cs="Times New Roman"/>
          <w:sz w:val="28"/>
          <w:szCs w:val="28"/>
          <w:lang w:eastAsia="ru-RU"/>
        </w:rPr>
      </w:pP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lang w:eastAsia="ru-RU"/>
        </w:rPr>
      </w:pPr>
      <w:r w:rsidRPr="00D560CF">
        <w:rPr>
          <w:rFonts w:ascii="Times New Roman" w:hAnsi="Times New Roman" w:cs="Times New Roman"/>
          <w:sz w:val="28"/>
          <w:szCs w:val="28"/>
          <w:lang w:eastAsia="ru-RU"/>
        </w:rPr>
        <w:t>Ос</w:t>
      </w:r>
      <w:proofErr w:type="gramStart"/>
      <w:r w:rsidRPr="00D560CF">
        <w:rPr>
          <w:rFonts w:ascii="Times New Roman" w:hAnsi="Times New Roman" w:cs="Times New Roman"/>
          <w:sz w:val="28"/>
          <w:szCs w:val="28"/>
          <w:lang w:eastAsia="ru-RU"/>
        </w:rPr>
        <w:t>1</w:t>
      </w:r>
      <w:proofErr w:type="gramEnd"/>
      <w:r w:rsidRPr="00C57C79">
        <w:rPr>
          <w:rFonts w:ascii="Times New Roman" w:hAnsi="Times New Roman" w:cs="Times New Roman"/>
          <w:sz w:val="28"/>
          <w:szCs w:val="28"/>
          <w:lang w:eastAsia="ru-RU"/>
        </w:rPr>
        <w:t xml:space="preserve"> = (</w:t>
      </w:r>
      <w:proofErr w:type="spellStart"/>
      <w:r w:rsidRPr="00C57C79">
        <w:rPr>
          <w:rFonts w:ascii="Times New Roman" w:hAnsi="Times New Roman" w:cs="Times New Roman"/>
          <w:sz w:val="28"/>
          <w:szCs w:val="28"/>
          <w:lang w:eastAsia="ru-RU"/>
        </w:rPr>
        <w:t>Осс</w:t>
      </w:r>
      <w:proofErr w:type="spellEnd"/>
      <w:r w:rsidRPr="00C57C79">
        <w:rPr>
          <w:rFonts w:ascii="Times New Roman" w:hAnsi="Times New Roman" w:cs="Times New Roman"/>
          <w:sz w:val="28"/>
          <w:szCs w:val="28"/>
          <w:lang w:eastAsia="ru-RU"/>
        </w:rPr>
        <w:t xml:space="preserve"> x (</w:t>
      </w:r>
      <w:proofErr w:type="spellStart"/>
      <w:r w:rsidRPr="00C57C79">
        <w:rPr>
          <w:rFonts w:ascii="Times New Roman" w:hAnsi="Times New Roman" w:cs="Times New Roman"/>
          <w:sz w:val="28"/>
          <w:szCs w:val="28"/>
          <w:lang w:eastAsia="ru-RU"/>
        </w:rPr>
        <w:t>Сi</w:t>
      </w:r>
      <w:proofErr w:type="spellEnd"/>
      <w:r w:rsidRPr="00C57C79">
        <w:rPr>
          <w:rFonts w:ascii="Times New Roman" w:hAnsi="Times New Roman" w:cs="Times New Roman"/>
          <w:sz w:val="28"/>
          <w:szCs w:val="28"/>
          <w:lang w:eastAsia="ru-RU"/>
        </w:rPr>
        <w:t xml:space="preserve"> </w:t>
      </w:r>
      <w:proofErr w:type="spellStart"/>
      <w:r w:rsidRPr="00C57C79">
        <w:rPr>
          <w:rFonts w:ascii="Times New Roman" w:hAnsi="Times New Roman" w:cs="Times New Roman"/>
          <w:sz w:val="28"/>
          <w:szCs w:val="28"/>
          <w:lang w:eastAsia="ru-RU"/>
        </w:rPr>
        <w:t>сс</w:t>
      </w:r>
      <w:proofErr w:type="spellEnd"/>
      <w:r w:rsidRPr="00C57C79">
        <w:rPr>
          <w:rFonts w:ascii="Times New Roman" w:hAnsi="Times New Roman" w:cs="Times New Roman"/>
          <w:sz w:val="28"/>
          <w:szCs w:val="28"/>
          <w:lang w:eastAsia="ru-RU"/>
        </w:rPr>
        <w:t xml:space="preserve"> / </w:t>
      </w:r>
      <w:proofErr w:type="spellStart"/>
      <w:r w:rsidRPr="00C57C79">
        <w:rPr>
          <w:rFonts w:ascii="Times New Roman" w:hAnsi="Times New Roman" w:cs="Times New Roman"/>
          <w:sz w:val="28"/>
          <w:szCs w:val="28"/>
          <w:lang w:eastAsia="ru-RU"/>
        </w:rPr>
        <w:t>РБОi</w:t>
      </w:r>
      <w:proofErr w:type="spellEnd"/>
      <w:r w:rsidRPr="00C57C79">
        <w:rPr>
          <w:rFonts w:ascii="Times New Roman" w:hAnsi="Times New Roman" w:cs="Times New Roman"/>
          <w:sz w:val="28"/>
          <w:szCs w:val="28"/>
          <w:lang w:eastAsia="ru-RU"/>
        </w:rPr>
        <w:t>) / (</w:t>
      </w:r>
      <w:proofErr w:type="spellStart"/>
      <w:r w:rsidRPr="00C57C79">
        <w:rPr>
          <w:rFonts w:ascii="Times New Roman" w:hAnsi="Times New Roman" w:cs="Times New Roman"/>
          <w:sz w:val="28"/>
          <w:szCs w:val="28"/>
          <w:lang w:eastAsia="ru-RU"/>
        </w:rPr>
        <w:t>Ссс</w:t>
      </w:r>
      <w:proofErr w:type="spellEnd"/>
      <w:r w:rsidRPr="00C57C79">
        <w:rPr>
          <w:rFonts w:ascii="Times New Roman" w:hAnsi="Times New Roman" w:cs="Times New Roman"/>
          <w:sz w:val="28"/>
          <w:szCs w:val="28"/>
          <w:lang w:eastAsia="ru-RU"/>
        </w:rPr>
        <w:t xml:space="preserve"> / </w:t>
      </w:r>
      <w:proofErr w:type="spellStart"/>
      <w:r w:rsidRPr="00C57C79">
        <w:rPr>
          <w:rFonts w:ascii="Times New Roman" w:hAnsi="Times New Roman" w:cs="Times New Roman"/>
          <w:sz w:val="28"/>
          <w:szCs w:val="28"/>
          <w:lang w:eastAsia="ru-RU"/>
        </w:rPr>
        <w:t>РБОi</w:t>
      </w:r>
      <w:proofErr w:type="spellEnd"/>
      <w:r w:rsidRPr="00C57C79">
        <w:rPr>
          <w:rFonts w:ascii="Times New Roman" w:hAnsi="Times New Roman" w:cs="Times New Roman"/>
          <w:sz w:val="28"/>
          <w:szCs w:val="28"/>
          <w:lang w:eastAsia="ru-RU"/>
        </w:rPr>
        <w:t>),</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lang w:eastAsia="ru-RU"/>
        </w:rPr>
      </w:pPr>
      <w:r w:rsidRPr="00C57C79">
        <w:rPr>
          <w:rFonts w:ascii="Times New Roman" w:hAnsi="Times New Roman" w:cs="Times New Roman"/>
          <w:sz w:val="28"/>
          <w:szCs w:val="28"/>
          <w:lang w:eastAsia="ru-RU"/>
        </w:rPr>
        <w:t>где:</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lang w:eastAsia="ru-RU"/>
        </w:rPr>
      </w:pPr>
      <w:proofErr w:type="spellStart"/>
      <w:r w:rsidRPr="00C57C79">
        <w:rPr>
          <w:rFonts w:ascii="Times New Roman" w:hAnsi="Times New Roman" w:cs="Times New Roman"/>
          <w:sz w:val="28"/>
          <w:szCs w:val="28"/>
          <w:lang w:eastAsia="ru-RU"/>
        </w:rPr>
        <w:lastRenderedPageBreak/>
        <w:t>Осс</w:t>
      </w:r>
      <w:proofErr w:type="spellEnd"/>
      <w:r w:rsidRPr="00C57C79">
        <w:rPr>
          <w:rFonts w:ascii="Times New Roman" w:hAnsi="Times New Roman" w:cs="Times New Roman"/>
          <w:sz w:val="28"/>
          <w:szCs w:val="28"/>
          <w:lang w:eastAsia="ru-RU"/>
        </w:rPr>
        <w:t xml:space="preserve"> - объем лимитов бюджетных обязательств, выделяемых главному распорядителю средств областного бюджета на реализацию мероприятий по развитию сети плоскостных спортивных сооружений;</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lang w:eastAsia="ru-RU"/>
        </w:rPr>
      </w:pPr>
      <w:proofErr w:type="spellStart"/>
      <w:r w:rsidRPr="00C57C79">
        <w:rPr>
          <w:rFonts w:ascii="Times New Roman" w:hAnsi="Times New Roman" w:cs="Times New Roman"/>
          <w:sz w:val="28"/>
          <w:szCs w:val="28"/>
          <w:lang w:eastAsia="ru-RU"/>
        </w:rPr>
        <w:t>С</w:t>
      </w:r>
      <w:proofErr w:type="gramStart"/>
      <w:r w:rsidRPr="00C57C79">
        <w:rPr>
          <w:rFonts w:ascii="Times New Roman" w:hAnsi="Times New Roman" w:cs="Times New Roman"/>
          <w:sz w:val="28"/>
          <w:szCs w:val="28"/>
          <w:lang w:eastAsia="ru-RU"/>
        </w:rPr>
        <w:t>i</w:t>
      </w:r>
      <w:proofErr w:type="spellEnd"/>
      <w:proofErr w:type="gramEnd"/>
      <w:r w:rsidRPr="00C57C79">
        <w:rPr>
          <w:rFonts w:ascii="Times New Roman" w:hAnsi="Times New Roman" w:cs="Times New Roman"/>
          <w:sz w:val="28"/>
          <w:szCs w:val="28"/>
          <w:lang w:eastAsia="ru-RU"/>
        </w:rPr>
        <w:t xml:space="preserve"> </w:t>
      </w:r>
      <w:proofErr w:type="spellStart"/>
      <w:r w:rsidRPr="00C57C79">
        <w:rPr>
          <w:rFonts w:ascii="Times New Roman" w:hAnsi="Times New Roman" w:cs="Times New Roman"/>
          <w:sz w:val="28"/>
          <w:szCs w:val="28"/>
          <w:lang w:eastAsia="ru-RU"/>
        </w:rPr>
        <w:t>сс</w:t>
      </w:r>
      <w:proofErr w:type="spellEnd"/>
      <w:r w:rsidRPr="00C57C79">
        <w:rPr>
          <w:rFonts w:ascii="Times New Roman" w:hAnsi="Times New Roman" w:cs="Times New Roman"/>
          <w:sz w:val="28"/>
          <w:szCs w:val="28"/>
          <w:lang w:eastAsia="ru-RU"/>
        </w:rPr>
        <w:t xml:space="preserve"> - стоимость строительства (сметная стоимость строительства без учета стоимости проектных работ</w:t>
      </w:r>
      <w:r w:rsidRPr="00C57C79">
        <w:rPr>
          <w:rFonts w:ascii="Times New Roman" w:hAnsi="Times New Roman" w:cs="Times New Roman"/>
          <w:sz w:val="28"/>
          <w:szCs w:val="28"/>
        </w:rPr>
        <w:t xml:space="preserve"> или остаток стоимости строительства, определенный по результатам торгов</w:t>
      </w:r>
      <w:r w:rsidRPr="00C57C79">
        <w:rPr>
          <w:rFonts w:ascii="Times New Roman" w:hAnsi="Times New Roman" w:cs="Times New Roman"/>
          <w:sz w:val="28"/>
          <w:szCs w:val="28"/>
          <w:lang w:eastAsia="ru-RU"/>
        </w:rPr>
        <w:t>) плоскостных спортивных сооружений i-</w:t>
      </w:r>
      <w:proofErr w:type="spellStart"/>
      <w:r w:rsidRPr="00C57C79">
        <w:rPr>
          <w:rFonts w:ascii="Times New Roman" w:hAnsi="Times New Roman" w:cs="Times New Roman"/>
          <w:sz w:val="28"/>
          <w:szCs w:val="28"/>
          <w:lang w:eastAsia="ru-RU"/>
        </w:rPr>
        <w:t>го</w:t>
      </w:r>
      <w:proofErr w:type="spellEnd"/>
      <w:r w:rsidRPr="00C57C79">
        <w:rPr>
          <w:rFonts w:ascii="Times New Roman" w:hAnsi="Times New Roman" w:cs="Times New Roman"/>
          <w:sz w:val="28"/>
          <w:szCs w:val="28"/>
          <w:lang w:eastAsia="ru-RU"/>
        </w:rPr>
        <w:t xml:space="preserve"> муниципального образования, претендующего на предоставление субсидии;</w:t>
      </w:r>
    </w:p>
    <w:p w:rsidR="001A4716" w:rsidRPr="00C57C79" w:rsidRDefault="001A4716" w:rsidP="001A4716">
      <w:pPr>
        <w:shd w:val="clear" w:color="auto" w:fill="FFFFFF"/>
        <w:autoSpaceDE w:val="0"/>
        <w:autoSpaceDN w:val="0"/>
        <w:adjustRightInd w:val="0"/>
        <w:ind w:firstLine="709"/>
        <w:jc w:val="both"/>
        <w:rPr>
          <w:rFonts w:ascii="Times New Roman" w:hAnsi="Times New Roman" w:cs="Times New Roman"/>
          <w:sz w:val="28"/>
          <w:szCs w:val="28"/>
          <w:lang w:eastAsia="ru-RU"/>
        </w:rPr>
      </w:pPr>
      <w:proofErr w:type="spellStart"/>
      <w:r w:rsidRPr="00C57C79">
        <w:rPr>
          <w:rFonts w:ascii="Times New Roman" w:hAnsi="Times New Roman" w:cs="Times New Roman"/>
          <w:sz w:val="28"/>
          <w:szCs w:val="28"/>
          <w:lang w:eastAsia="ru-RU"/>
        </w:rPr>
        <w:t>Ссс</w:t>
      </w:r>
      <w:proofErr w:type="spellEnd"/>
      <w:r w:rsidRPr="00C57C79">
        <w:rPr>
          <w:rFonts w:ascii="Times New Roman" w:hAnsi="Times New Roman" w:cs="Times New Roman"/>
          <w:sz w:val="28"/>
          <w:szCs w:val="28"/>
          <w:lang w:eastAsia="ru-RU"/>
        </w:rPr>
        <w:t xml:space="preserve"> - стоимость строительства (сметная стоимость строительства без учета стоимости проектных работ</w:t>
      </w:r>
      <w:r w:rsidRPr="00C57C79">
        <w:rPr>
          <w:rFonts w:ascii="Times New Roman" w:hAnsi="Times New Roman" w:cs="Times New Roman"/>
          <w:sz w:val="28"/>
          <w:szCs w:val="28"/>
        </w:rPr>
        <w:t xml:space="preserve"> или остаток стоимости строительства, определенный по результатам торгов</w:t>
      </w:r>
      <w:r w:rsidRPr="00C57C79">
        <w:rPr>
          <w:rFonts w:ascii="Times New Roman" w:hAnsi="Times New Roman" w:cs="Times New Roman"/>
          <w:sz w:val="28"/>
          <w:szCs w:val="28"/>
          <w:lang w:eastAsia="ru-RU"/>
        </w:rPr>
        <w:t>) плоскостных спортивных сооружений на территории муниципальных образований, подавших заявки на участие в мероприятиях по развитию сети плоскостных спортивных сооружений и соответствующих критериям и условиям, указанным в настоящих Правилах;</w:t>
      </w:r>
    </w:p>
    <w:p w:rsidR="001A4716" w:rsidRDefault="001A4716" w:rsidP="001A4716">
      <w:pPr>
        <w:shd w:val="clear" w:color="auto" w:fill="FFFFFF"/>
        <w:autoSpaceDE w:val="0"/>
        <w:autoSpaceDN w:val="0"/>
        <w:adjustRightInd w:val="0"/>
        <w:ind w:firstLine="709"/>
        <w:jc w:val="both"/>
        <w:rPr>
          <w:rFonts w:ascii="Times New Roman" w:hAnsi="Times New Roman" w:cs="Times New Roman"/>
          <w:sz w:val="28"/>
          <w:szCs w:val="28"/>
          <w:lang w:eastAsia="ru-RU"/>
        </w:rPr>
      </w:pPr>
      <w:proofErr w:type="spellStart"/>
      <w:r w:rsidRPr="00C57C79">
        <w:rPr>
          <w:rFonts w:ascii="Times New Roman" w:hAnsi="Times New Roman" w:cs="Times New Roman"/>
          <w:sz w:val="28"/>
          <w:szCs w:val="28"/>
          <w:lang w:eastAsia="ru-RU"/>
        </w:rPr>
        <w:t>РБО</w:t>
      </w:r>
      <w:proofErr w:type="gramStart"/>
      <w:r w:rsidRPr="00C57C79">
        <w:rPr>
          <w:rFonts w:ascii="Times New Roman" w:hAnsi="Times New Roman" w:cs="Times New Roman"/>
          <w:sz w:val="28"/>
          <w:szCs w:val="28"/>
          <w:lang w:eastAsia="ru-RU"/>
        </w:rPr>
        <w:t>i</w:t>
      </w:r>
      <w:proofErr w:type="spellEnd"/>
      <w:proofErr w:type="gramEnd"/>
      <w:r w:rsidRPr="00C57C79">
        <w:rPr>
          <w:rFonts w:ascii="Times New Roman" w:hAnsi="Times New Roman" w:cs="Times New Roman"/>
          <w:sz w:val="28"/>
          <w:szCs w:val="28"/>
          <w:lang w:eastAsia="ru-RU"/>
        </w:rPr>
        <w:t xml:space="preserve"> - уровень расчетной бюджетной обеспеченности i-</w:t>
      </w:r>
      <w:proofErr w:type="spellStart"/>
      <w:r w:rsidRPr="00C57C79">
        <w:rPr>
          <w:rFonts w:ascii="Times New Roman" w:hAnsi="Times New Roman" w:cs="Times New Roman"/>
          <w:sz w:val="28"/>
          <w:szCs w:val="28"/>
          <w:lang w:eastAsia="ru-RU"/>
        </w:rPr>
        <w:t>го</w:t>
      </w:r>
      <w:proofErr w:type="spellEnd"/>
      <w:r w:rsidRPr="00C57C79">
        <w:rPr>
          <w:rFonts w:ascii="Times New Roman" w:hAnsi="Times New Roman" w:cs="Times New Roman"/>
          <w:sz w:val="28"/>
          <w:szCs w:val="28"/>
          <w:lang w:eastAsia="ru-RU"/>
        </w:rPr>
        <w:t xml:space="preserve"> муниципального образования.</w:t>
      </w:r>
    </w:p>
    <w:p w:rsidR="001A4716" w:rsidRPr="009B17CE" w:rsidRDefault="001A4716" w:rsidP="001A4716">
      <w:pPr>
        <w:pStyle w:val="ConsPlusNormal"/>
        <w:shd w:val="clear" w:color="auto" w:fill="FFFFFF"/>
        <w:ind w:firstLine="709"/>
        <w:jc w:val="both"/>
        <w:rPr>
          <w:rFonts w:ascii="Times New Roman" w:hAnsi="Times New Roman" w:cs="Times New Roman"/>
          <w:color w:val="000000"/>
          <w:sz w:val="28"/>
          <w:szCs w:val="28"/>
        </w:rPr>
      </w:pPr>
      <w:r>
        <w:rPr>
          <w:rFonts w:ascii="Times New Roman" w:hAnsi="Times New Roman" w:cs="Times New Roman"/>
          <w:sz w:val="28"/>
          <w:szCs w:val="28"/>
        </w:rPr>
        <w:t>10.</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признан</w:t>
      </w:r>
      <w:proofErr w:type="gramEnd"/>
      <w:r>
        <w:rPr>
          <w:rFonts w:ascii="Times New Roman" w:hAnsi="Times New Roman" w:cs="Times New Roman"/>
          <w:color w:val="000000"/>
          <w:sz w:val="28"/>
          <w:szCs w:val="28"/>
        </w:rPr>
        <w:t xml:space="preserve"> утратившим силу постановлением Администрации Курской области от 14.05.2019 № 410-па</w:t>
      </w:r>
      <w:r w:rsidRPr="009B17CE">
        <w:rPr>
          <w:rFonts w:ascii="Times New Roman" w:hAnsi="Times New Roman" w:cs="Times New Roman"/>
          <w:color w:val="000000"/>
          <w:sz w:val="28"/>
          <w:szCs w:val="28"/>
        </w:rPr>
        <w:t>;</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11</w:t>
      </w:r>
      <w:r w:rsidRPr="00D560CF">
        <w:rPr>
          <w:rFonts w:ascii="Times New Roman" w:hAnsi="Times New Roman" w:cs="Times New Roman"/>
          <w:sz w:val="28"/>
          <w:szCs w:val="28"/>
        </w:rPr>
        <w:t xml:space="preserve">. </w:t>
      </w:r>
      <w:r w:rsidRPr="00C57C79">
        <w:rPr>
          <w:rFonts w:ascii="Times New Roman" w:hAnsi="Times New Roman" w:cs="Times New Roman"/>
          <w:sz w:val="28"/>
          <w:szCs w:val="28"/>
        </w:rPr>
        <w:t>Объем субсидии, предоставляемой бюджету муниципального образования на мероприятия по развитию газификации в сельской местности, определяется по следующей формуле:</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D560CF">
        <w:rPr>
          <w:rFonts w:ascii="Times New Roman" w:hAnsi="Times New Roman" w:cs="Times New Roman"/>
          <w:sz w:val="28"/>
          <w:szCs w:val="28"/>
        </w:rPr>
        <w:t>Ос</w:t>
      </w:r>
      <w:proofErr w:type="gramStart"/>
      <w:r w:rsidRPr="00D560CF">
        <w:rPr>
          <w:rFonts w:ascii="Times New Roman" w:hAnsi="Times New Roman" w:cs="Times New Roman"/>
          <w:sz w:val="28"/>
          <w:szCs w:val="28"/>
        </w:rPr>
        <w:t>2</w:t>
      </w:r>
      <w:proofErr w:type="gramEnd"/>
      <w:r w:rsidRPr="00D560CF">
        <w:rPr>
          <w:rFonts w:ascii="Times New Roman" w:hAnsi="Times New Roman" w:cs="Times New Roman"/>
          <w:sz w:val="28"/>
          <w:szCs w:val="28"/>
        </w:rPr>
        <w:t xml:space="preserve"> =</w:t>
      </w:r>
      <w:r w:rsidRPr="00C57C79">
        <w:rPr>
          <w:rFonts w:ascii="Times New Roman" w:hAnsi="Times New Roman" w:cs="Times New Roman"/>
          <w:sz w:val="28"/>
          <w:szCs w:val="28"/>
        </w:rPr>
        <w:t xml:space="preserve"> (</w:t>
      </w:r>
      <w:proofErr w:type="spellStart"/>
      <w:r w:rsidRPr="00C57C79">
        <w:rPr>
          <w:rFonts w:ascii="Times New Roman" w:hAnsi="Times New Roman" w:cs="Times New Roman"/>
          <w:sz w:val="28"/>
          <w:szCs w:val="28"/>
        </w:rPr>
        <w:t>Ог</w:t>
      </w:r>
      <w:proofErr w:type="spellEnd"/>
      <w:r w:rsidRPr="00C57C79">
        <w:rPr>
          <w:rFonts w:ascii="Times New Roman" w:hAnsi="Times New Roman" w:cs="Times New Roman"/>
          <w:sz w:val="28"/>
          <w:szCs w:val="28"/>
        </w:rPr>
        <w:t xml:space="preserve"> x (</w:t>
      </w:r>
      <w:proofErr w:type="spellStart"/>
      <w:r w:rsidRPr="00C57C79">
        <w:rPr>
          <w:rFonts w:ascii="Times New Roman" w:hAnsi="Times New Roman" w:cs="Times New Roman"/>
          <w:sz w:val="28"/>
          <w:szCs w:val="28"/>
        </w:rPr>
        <w:t>Сi</w:t>
      </w:r>
      <w:proofErr w:type="spellEnd"/>
      <w:r w:rsidRPr="00C57C79">
        <w:rPr>
          <w:rFonts w:ascii="Times New Roman" w:hAnsi="Times New Roman" w:cs="Times New Roman"/>
          <w:sz w:val="28"/>
          <w:szCs w:val="28"/>
        </w:rPr>
        <w:t xml:space="preserve"> г / </w:t>
      </w:r>
      <w:proofErr w:type="spellStart"/>
      <w:r w:rsidRPr="00C57C79">
        <w:rPr>
          <w:rFonts w:ascii="Times New Roman" w:hAnsi="Times New Roman" w:cs="Times New Roman"/>
          <w:sz w:val="28"/>
          <w:szCs w:val="28"/>
        </w:rPr>
        <w:t>РБОi</w:t>
      </w:r>
      <w:proofErr w:type="spellEnd"/>
      <w:r w:rsidRPr="00C57C79">
        <w:rPr>
          <w:rFonts w:ascii="Times New Roman" w:hAnsi="Times New Roman" w:cs="Times New Roman"/>
          <w:sz w:val="28"/>
          <w:szCs w:val="28"/>
        </w:rPr>
        <w:t>) / (</w:t>
      </w:r>
      <w:proofErr w:type="spellStart"/>
      <w:r w:rsidRPr="00C57C79">
        <w:rPr>
          <w:rFonts w:ascii="Times New Roman" w:hAnsi="Times New Roman" w:cs="Times New Roman"/>
          <w:sz w:val="28"/>
          <w:szCs w:val="28"/>
        </w:rPr>
        <w:t>Сг</w:t>
      </w:r>
      <w:proofErr w:type="spellEnd"/>
      <w:r w:rsidRPr="00C57C79">
        <w:rPr>
          <w:rFonts w:ascii="Times New Roman" w:hAnsi="Times New Roman" w:cs="Times New Roman"/>
          <w:sz w:val="28"/>
          <w:szCs w:val="28"/>
        </w:rPr>
        <w:t xml:space="preserve"> / </w:t>
      </w:r>
      <w:proofErr w:type="spellStart"/>
      <w:r w:rsidRPr="00C57C79">
        <w:rPr>
          <w:rFonts w:ascii="Times New Roman" w:hAnsi="Times New Roman" w:cs="Times New Roman"/>
          <w:sz w:val="28"/>
          <w:szCs w:val="28"/>
        </w:rPr>
        <w:t>РБОi</w:t>
      </w:r>
      <w:proofErr w:type="spellEnd"/>
      <w:r w:rsidRPr="00C57C79">
        <w:rPr>
          <w:rFonts w:ascii="Times New Roman" w:hAnsi="Times New Roman" w:cs="Times New Roman"/>
          <w:sz w:val="28"/>
          <w:szCs w:val="28"/>
        </w:rPr>
        <w:t>),</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где: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Ог</w:t>
      </w:r>
      <w:proofErr w:type="spellEnd"/>
      <w:r w:rsidRPr="00C57C79">
        <w:rPr>
          <w:rFonts w:ascii="Times New Roman" w:hAnsi="Times New Roman" w:cs="Times New Roman"/>
          <w:sz w:val="28"/>
          <w:szCs w:val="28"/>
        </w:rPr>
        <w:t xml:space="preserve"> - объем лимитов бюджетных обязательств, выделяемых главному распорядителю средств областного бюджета на реализацию мероприятий по развитию газификации в сельской местности;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С</w:t>
      </w:r>
      <w:proofErr w:type="gramStart"/>
      <w:r w:rsidRPr="00C57C79">
        <w:rPr>
          <w:rFonts w:ascii="Times New Roman" w:hAnsi="Times New Roman" w:cs="Times New Roman"/>
          <w:sz w:val="28"/>
          <w:szCs w:val="28"/>
        </w:rPr>
        <w:t>i</w:t>
      </w:r>
      <w:proofErr w:type="spellEnd"/>
      <w:proofErr w:type="gramEnd"/>
      <w:r w:rsidRPr="00C57C79">
        <w:rPr>
          <w:rFonts w:ascii="Times New Roman" w:hAnsi="Times New Roman" w:cs="Times New Roman"/>
          <w:sz w:val="28"/>
          <w:szCs w:val="28"/>
        </w:rPr>
        <w:t xml:space="preserve"> г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объектов газификации i-</w:t>
      </w:r>
      <w:proofErr w:type="spellStart"/>
      <w:r w:rsidRPr="00C57C79">
        <w:rPr>
          <w:rFonts w:ascii="Times New Roman" w:hAnsi="Times New Roman" w:cs="Times New Roman"/>
          <w:sz w:val="28"/>
          <w:szCs w:val="28"/>
        </w:rPr>
        <w:t>го</w:t>
      </w:r>
      <w:proofErr w:type="spellEnd"/>
      <w:r w:rsidRPr="00C57C79">
        <w:rPr>
          <w:rFonts w:ascii="Times New Roman" w:hAnsi="Times New Roman" w:cs="Times New Roman"/>
          <w:sz w:val="28"/>
          <w:szCs w:val="28"/>
        </w:rPr>
        <w:t xml:space="preserve"> муниципального образования, претендующего на предоставление субсидии;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Сг</w:t>
      </w:r>
      <w:proofErr w:type="spellEnd"/>
      <w:r w:rsidRPr="00C57C79">
        <w:rPr>
          <w:rFonts w:ascii="Times New Roman" w:hAnsi="Times New Roman" w:cs="Times New Roman"/>
          <w:sz w:val="28"/>
          <w:szCs w:val="28"/>
        </w:rPr>
        <w:t xml:space="preserve">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объектов газификации на территории муниципальных образований, подавших заявки на участие в мероприятиях по развитию газификации и соответствующих критериям и условиям, указанным в настоящих Правилах;</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РБО</w:t>
      </w:r>
      <w:proofErr w:type="gramStart"/>
      <w:r w:rsidRPr="00C57C79">
        <w:rPr>
          <w:rFonts w:ascii="Times New Roman" w:hAnsi="Times New Roman" w:cs="Times New Roman"/>
          <w:sz w:val="28"/>
          <w:szCs w:val="28"/>
        </w:rPr>
        <w:t>i</w:t>
      </w:r>
      <w:proofErr w:type="spellEnd"/>
      <w:proofErr w:type="gramEnd"/>
      <w:r w:rsidRPr="00C57C79">
        <w:rPr>
          <w:rFonts w:ascii="Times New Roman" w:hAnsi="Times New Roman" w:cs="Times New Roman"/>
          <w:sz w:val="28"/>
          <w:szCs w:val="28"/>
        </w:rPr>
        <w:t xml:space="preserve"> - уровень расчетной бюджетной обеспеченности i-</w:t>
      </w:r>
      <w:proofErr w:type="spellStart"/>
      <w:r w:rsidRPr="00C57C79">
        <w:rPr>
          <w:rFonts w:ascii="Times New Roman" w:hAnsi="Times New Roman" w:cs="Times New Roman"/>
          <w:sz w:val="28"/>
          <w:szCs w:val="28"/>
        </w:rPr>
        <w:t>го</w:t>
      </w:r>
      <w:proofErr w:type="spellEnd"/>
      <w:r w:rsidRPr="00C57C79">
        <w:rPr>
          <w:rFonts w:ascii="Times New Roman" w:hAnsi="Times New Roman" w:cs="Times New Roman"/>
          <w:sz w:val="28"/>
          <w:szCs w:val="28"/>
        </w:rPr>
        <w:t xml:space="preserve"> муниципального образования.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D560CF">
        <w:rPr>
          <w:rFonts w:ascii="Times New Roman" w:hAnsi="Times New Roman" w:cs="Times New Roman"/>
          <w:sz w:val="28"/>
          <w:szCs w:val="28"/>
        </w:rPr>
        <w:t>1</w:t>
      </w:r>
      <w:r>
        <w:rPr>
          <w:rFonts w:ascii="Times New Roman" w:hAnsi="Times New Roman" w:cs="Times New Roman"/>
          <w:sz w:val="28"/>
          <w:szCs w:val="28"/>
        </w:rPr>
        <w:t>2</w:t>
      </w:r>
      <w:r w:rsidRPr="00D560CF">
        <w:rPr>
          <w:rFonts w:ascii="Times New Roman" w:hAnsi="Times New Roman" w:cs="Times New Roman"/>
          <w:sz w:val="28"/>
          <w:szCs w:val="28"/>
        </w:rPr>
        <w:t>.</w:t>
      </w:r>
      <w:r w:rsidRPr="00C57C79">
        <w:rPr>
          <w:rFonts w:ascii="Times New Roman" w:hAnsi="Times New Roman" w:cs="Times New Roman"/>
          <w:sz w:val="28"/>
          <w:szCs w:val="28"/>
        </w:rPr>
        <w:t xml:space="preserve"> Объем субсидии, предоставляемой бюджету муниципального образования на мероприятия по развитию водоснабжения в сельской местности, определяется по следующей формуле:</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lastRenderedPageBreak/>
        <w:t>Ос</w:t>
      </w:r>
      <w:r>
        <w:rPr>
          <w:rFonts w:ascii="Times New Roman" w:hAnsi="Times New Roman" w:cs="Times New Roman"/>
          <w:sz w:val="28"/>
          <w:szCs w:val="28"/>
        </w:rPr>
        <w:t>3</w:t>
      </w:r>
      <w:r w:rsidRPr="00C57C79">
        <w:rPr>
          <w:rFonts w:ascii="Times New Roman" w:hAnsi="Times New Roman" w:cs="Times New Roman"/>
          <w:sz w:val="28"/>
          <w:szCs w:val="28"/>
        </w:rPr>
        <w:t xml:space="preserve"> = (</w:t>
      </w:r>
      <w:proofErr w:type="spellStart"/>
      <w:r w:rsidRPr="00C57C79">
        <w:rPr>
          <w:rFonts w:ascii="Times New Roman" w:hAnsi="Times New Roman" w:cs="Times New Roman"/>
          <w:sz w:val="28"/>
          <w:szCs w:val="28"/>
        </w:rPr>
        <w:t>Ов</w:t>
      </w:r>
      <w:proofErr w:type="spellEnd"/>
      <w:r w:rsidRPr="00C57C79">
        <w:rPr>
          <w:rFonts w:ascii="Times New Roman" w:hAnsi="Times New Roman" w:cs="Times New Roman"/>
          <w:sz w:val="28"/>
          <w:szCs w:val="28"/>
        </w:rPr>
        <w:t xml:space="preserve"> x (</w:t>
      </w:r>
      <w:proofErr w:type="spellStart"/>
      <w:r w:rsidRPr="00C57C79">
        <w:rPr>
          <w:rFonts w:ascii="Times New Roman" w:hAnsi="Times New Roman" w:cs="Times New Roman"/>
          <w:sz w:val="28"/>
          <w:szCs w:val="28"/>
        </w:rPr>
        <w:t>Сi</w:t>
      </w:r>
      <w:proofErr w:type="spellEnd"/>
      <w:r w:rsidRPr="00C57C79">
        <w:rPr>
          <w:rFonts w:ascii="Times New Roman" w:hAnsi="Times New Roman" w:cs="Times New Roman"/>
          <w:sz w:val="28"/>
          <w:szCs w:val="28"/>
        </w:rPr>
        <w:t xml:space="preserve"> в / </w:t>
      </w:r>
      <w:proofErr w:type="spellStart"/>
      <w:r w:rsidRPr="00C57C79">
        <w:rPr>
          <w:rFonts w:ascii="Times New Roman" w:hAnsi="Times New Roman" w:cs="Times New Roman"/>
          <w:sz w:val="28"/>
          <w:szCs w:val="28"/>
        </w:rPr>
        <w:t>РБОi</w:t>
      </w:r>
      <w:proofErr w:type="spellEnd"/>
      <w:r w:rsidRPr="00C57C79">
        <w:rPr>
          <w:rFonts w:ascii="Times New Roman" w:hAnsi="Times New Roman" w:cs="Times New Roman"/>
          <w:sz w:val="28"/>
          <w:szCs w:val="28"/>
        </w:rPr>
        <w:t>) / (</w:t>
      </w:r>
      <w:proofErr w:type="spellStart"/>
      <w:proofErr w:type="gramStart"/>
      <w:r w:rsidRPr="00C57C79">
        <w:rPr>
          <w:rFonts w:ascii="Times New Roman" w:hAnsi="Times New Roman" w:cs="Times New Roman"/>
          <w:sz w:val="28"/>
          <w:szCs w:val="28"/>
        </w:rPr>
        <w:t>Св</w:t>
      </w:r>
      <w:proofErr w:type="spellEnd"/>
      <w:proofErr w:type="gramEnd"/>
      <w:r w:rsidRPr="00C57C79">
        <w:rPr>
          <w:rFonts w:ascii="Times New Roman" w:hAnsi="Times New Roman" w:cs="Times New Roman"/>
          <w:sz w:val="28"/>
          <w:szCs w:val="28"/>
        </w:rPr>
        <w:t xml:space="preserve"> / </w:t>
      </w:r>
      <w:proofErr w:type="spellStart"/>
      <w:r w:rsidRPr="00C57C79">
        <w:rPr>
          <w:rFonts w:ascii="Times New Roman" w:hAnsi="Times New Roman" w:cs="Times New Roman"/>
          <w:sz w:val="28"/>
          <w:szCs w:val="28"/>
        </w:rPr>
        <w:t>РБОi</w:t>
      </w:r>
      <w:proofErr w:type="spellEnd"/>
      <w:r w:rsidRPr="00C57C79">
        <w:rPr>
          <w:rFonts w:ascii="Times New Roman" w:hAnsi="Times New Roman" w:cs="Times New Roman"/>
          <w:sz w:val="28"/>
          <w:szCs w:val="28"/>
        </w:rPr>
        <w:t>),</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где: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Ов</w:t>
      </w:r>
      <w:proofErr w:type="spellEnd"/>
      <w:r w:rsidRPr="00C57C79">
        <w:rPr>
          <w:rFonts w:ascii="Times New Roman" w:hAnsi="Times New Roman" w:cs="Times New Roman"/>
          <w:sz w:val="28"/>
          <w:szCs w:val="28"/>
        </w:rPr>
        <w:t xml:space="preserve"> - объем лимитов бюджетных обязательств, выделяемых главному распорядителю средств областного бюджета на реализацию мероприятий по развитию водоснабжения в сельской местности;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С</w:t>
      </w:r>
      <w:proofErr w:type="gramStart"/>
      <w:r w:rsidRPr="00C57C79">
        <w:rPr>
          <w:rFonts w:ascii="Times New Roman" w:hAnsi="Times New Roman" w:cs="Times New Roman"/>
          <w:sz w:val="28"/>
          <w:szCs w:val="28"/>
        </w:rPr>
        <w:t>i</w:t>
      </w:r>
      <w:proofErr w:type="spellEnd"/>
      <w:proofErr w:type="gramEnd"/>
      <w:r w:rsidRPr="00C57C79">
        <w:rPr>
          <w:rFonts w:ascii="Times New Roman" w:hAnsi="Times New Roman" w:cs="Times New Roman"/>
          <w:sz w:val="28"/>
          <w:szCs w:val="28"/>
        </w:rPr>
        <w:t xml:space="preserve"> в - стоимость строительства </w:t>
      </w:r>
      <w:r>
        <w:rPr>
          <w:rFonts w:ascii="Times New Roman" w:hAnsi="Times New Roman" w:cs="Times New Roman"/>
          <w:sz w:val="28"/>
          <w:szCs w:val="28"/>
        </w:rPr>
        <w:t xml:space="preserve">(реконструкции) </w:t>
      </w:r>
      <w:r w:rsidRPr="00C57C79">
        <w:rPr>
          <w:rFonts w:ascii="Times New Roman" w:hAnsi="Times New Roman" w:cs="Times New Roman"/>
          <w:sz w:val="28"/>
          <w:szCs w:val="28"/>
        </w:rPr>
        <w:t>(сметная стоимость строительства</w:t>
      </w:r>
      <w:r>
        <w:rPr>
          <w:rFonts w:ascii="Times New Roman" w:hAnsi="Times New Roman" w:cs="Times New Roman"/>
          <w:sz w:val="28"/>
          <w:szCs w:val="28"/>
        </w:rPr>
        <w:t xml:space="preserve"> (реконструкции)</w:t>
      </w:r>
      <w:r w:rsidRPr="00C57C79">
        <w:rPr>
          <w:rFonts w:ascii="Times New Roman" w:hAnsi="Times New Roman" w:cs="Times New Roman"/>
          <w:sz w:val="28"/>
          <w:szCs w:val="28"/>
        </w:rPr>
        <w:t xml:space="preserve"> без учета стоимости проектных работ или остаток стоимости строительства</w:t>
      </w:r>
      <w:r>
        <w:rPr>
          <w:rFonts w:ascii="Times New Roman" w:hAnsi="Times New Roman" w:cs="Times New Roman"/>
          <w:sz w:val="28"/>
          <w:szCs w:val="28"/>
        </w:rPr>
        <w:t xml:space="preserve"> (реконструкции)</w:t>
      </w:r>
      <w:r w:rsidRPr="00C57C79">
        <w:rPr>
          <w:rFonts w:ascii="Times New Roman" w:hAnsi="Times New Roman" w:cs="Times New Roman"/>
          <w:sz w:val="28"/>
          <w:szCs w:val="28"/>
        </w:rPr>
        <w:t>, определенный по результатам торгов) объектов водоснабжения i-</w:t>
      </w:r>
      <w:proofErr w:type="spellStart"/>
      <w:r w:rsidRPr="00C57C79">
        <w:rPr>
          <w:rFonts w:ascii="Times New Roman" w:hAnsi="Times New Roman" w:cs="Times New Roman"/>
          <w:sz w:val="28"/>
          <w:szCs w:val="28"/>
        </w:rPr>
        <w:t>го</w:t>
      </w:r>
      <w:proofErr w:type="spellEnd"/>
      <w:r w:rsidRPr="00C57C79">
        <w:rPr>
          <w:rFonts w:ascii="Times New Roman" w:hAnsi="Times New Roman" w:cs="Times New Roman"/>
          <w:sz w:val="28"/>
          <w:szCs w:val="28"/>
        </w:rPr>
        <w:t xml:space="preserve"> муниципального образования, претендующего на предоставление субсидии;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proofErr w:type="gramStart"/>
      <w:r w:rsidRPr="00C57C79">
        <w:rPr>
          <w:rFonts w:ascii="Times New Roman" w:hAnsi="Times New Roman" w:cs="Times New Roman"/>
          <w:sz w:val="28"/>
          <w:szCs w:val="28"/>
        </w:rPr>
        <w:t>Св</w:t>
      </w:r>
      <w:proofErr w:type="spellEnd"/>
      <w:proofErr w:type="gramEnd"/>
      <w:r w:rsidRPr="00C57C79">
        <w:rPr>
          <w:rFonts w:ascii="Times New Roman" w:hAnsi="Times New Roman" w:cs="Times New Roman"/>
          <w:sz w:val="28"/>
          <w:szCs w:val="28"/>
        </w:rPr>
        <w:t xml:space="preserve"> - стоимость строительства </w:t>
      </w:r>
      <w:r>
        <w:rPr>
          <w:rFonts w:ascii="Times New Roman" w:hAnsi="Times New Roman" w:cs="Times New Roman"/>
          <w:sz w:val="28"/>
          <w:szCs w:val="28"/>
        </w:rPr>
        <w:t>(реконструкции)</w:t>
      </w:r>
      <w:r w:rsidRPr="00C57C79">
        <w:rPr>
          <w:rFonts w:ascii="Times New Roman" w:hAnsi="Times New Roman" w:cs="Times New Roman"/>
          <w:sz w:val="28"/>
          <w:szCs w:val="28"/>
        </w:rPr>
        <w:t xml:space="preserve"> (сметная стоимость строительства</w:t>
      </w:r>
      <w:r>
        <w:rPr>
          <w:rFonts w:ascii="Times New Roman" w:hAnsi="Times New Roman" w:cs="Times New Roman"/>
          <w:sz w:val="28"/>
          <w:szCs w:val="28"/>
        </w:rPr>
        <w:t xml:space="preserve"> (реконструкции)</w:t>
      </w:r>
      <w:r w:rsidRPr="00C57C79">
        <w:rPr>
          <w:rFonts w:ascii="Times New Roman" w:hAnsi="Times New Roman" w:cs="Times New Roman"/>
          <w:sz w:val="28"/>
          <w:szCs w:val="28"/>
        </w:rPr>
        <w:t xml:space="preserve"> без учета стоимости проектных работ или остаток стоимости строительства</w:t>
      </w:r>
      <w:r>
        <w:rPr>
          <w:rFonts w:ascii="Times New Roman" w:hAnsi="Times New Roman" w:cs="Times New Roman"/>
          <w:sz w:val="28"/>
          <w:szCs w:val="28"/>
        </w:rPr>
        <w:t xml:space="preserve"> (реконструкции)</w:t>
      </w:r>
      <w:r w:rsidRPr="00C57C79">
        <w:rPr>
          <w:rFonts w:ascii="Times New Roman" w:hAnsi="Times New Roman" w:cs="Times New Roman"/>
          <w:sz w:val="28"/>
          <w:szCs w:val="28"/>
        </w:rPr>
        <w:t>, определенный по результатам торгов) объектов водоснабжения на территории муниципальных образований, подавших заявки на участие в мероприятиях по развитию водоснабжения и соответствующих критериям и условиям, указанным в настоящих Правилах;</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РБО</w:t>
      </w:r>
      <w:proofErr w:type="gramStart"/>
      <w:r w:rsidRPr="00C57C79">
        <w:rPr>
          <w:rFonts w:ascii="Times New Roman" w:hAnsi="Times New Roman" w:cs="Times New Roman"/>
          <w:sz w:val="28"/>
          <w:szCs w:val="28"/>
        </w:rPr>
        <w:t>i</w:t>
      </w:r>
      <w:proofErr w:type="spellEnd"/>
      <w:proofErr w:type="gramEnd"/>
      <w:r w:rsidRPr="00C57C79">
        <w:rPr>
          <w:rFonts w:ascii="Times New Roman" w:hAnsi="Times New Roman" w:cs="Times New Roman"/>
          <w:sz w:val="28"/>
          <w:szCs w:val="28"/>
        </w:rPr>
        <w:t xml:space="preserve"> - уровень расчетной бюджетной обеспеченности i-</w:t>
      </w:r>
      <w:proofErr w:type="spellStart"/>
      <w:r w:rsidRPr="00C57C79">
        <w:rPr>
          <w:rFonts w:ascii="Times New Roman" w:hAnsi="Times New Roman" w:cs="Times New Roman"/>
          <w:sz w:val="28"/>
          <w:szCs w:val="28"/>
        </w:rPr>
        <w:t>го</w:t>
      </w:r>
      <w:proofErr w:type="spellEnd"/>
      <w:r w:rsidRPr="00C57C79">
        <w:rPr>
          <w:rFonts w:ascii="Times New Roman" w:hAnsi="Times New Roman" w:cs="Times New Roman"/>
          <w:sz w:val="28"/>
          <w:szCs w:val="28"/>
        </w:rPr>
        <w:t xml:space="preserve"> муниципального образования.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4634E2">
        <w:rPr>
          <w:rFonts w:ascii="Times New Roman" w:hAnsi="Times New Roman" w:cs="Times New Roman"/>
          <w:sz w:val="28"/>
          <w:szCs w:val="28"/>
        </w:rPr>
        <w:t>1</w:t>
      </w:r>
      <w:r>
        <w:rPr>
          <w:rFonts w:ascii="Times New Roman" w:hAnsi="Times New Roman" w:cs="Times New Roman"/>
          <w:sz w:val="28"/>
          <w:szCs w:val="28"/>
        </w:rPr>
        <w:t>3</w:t>
      </w:r>
      <w:r w:rsidRPr="004634E2">
        <w:rPr>
          <w:rFonts w:ascii="Times New Roman" w:hAnsi="Times New Roman" w:cs="Times New Roman"/>
          <w:sz w:val="28"/>
          <w:szCs w:val="28"/>
        </w:rPr>
        <w:t>.</w:t>
      </w:r>
      <w:r w:rsidRPr="00C57C79">
        <w:rPr>
          <w:rFonts w:ascii="Times New Roman" w:hAnsi="Times New Roman" w:cs="Times New Roman"/>
          <w:sz w:val="28"/>
          <w:szCs w:val="28"/>
        </w:rPr>
        <w:t xml:space="preserve"> Объем субсидии, предоставляемой бюджету муниципального образования на реализацию проекта комплексной застройки, определяется по следующей формуле:</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4634E2">
        <w:rPr>
          <w:rFonts w:ascii="Times New Roman" w:hAnsi="Times New Roman" w:cs="Times New Roman"/>
          <w:sz w:val="28"/>
          <w:szCs w:val="28"/>
        </w:rPr>
        <w:t>Ос</w:t>
      </w:r>
      <w:proofErr w:type="gramStart"/>
      <w:r w:rsidRPr="004634E2">
        <w:rPr>
          <w:rFonts w:ascii="Times New Roman" w:hAnsi="Times New Roman" w:cs="Times New Roman"/>
          <w:sz w:val="28"/>
          <w:szCs w:val="28"/>
        </w:rPr>
        <w:t>4</w:t>
      </w:r>
      <w:proofErr w:type="gramEnd"/>
      <w:r w:rsidRPr="004634E2">
        <w:rPr>
          <w:rFonts w:ascii="Times New Roman" w:hAnsi="Times New Roman" w:cs="Times New Roman"/>
          <w:sz w:val="28"/>
          <w:szCs w:val="28"/>
        </w:rPr>
        <w:t xml:space="preserve"> =</w:t>
      </w:r>
      <w:r w:rsidRPr="00C57C79">
        <w:rPr>
          <w:rFonts w:ascii="Times New Roman" w:hAnsi="Times New Roman" w:cs="Times New Roman"/>
          <w:sz w:val="28"/>
          <w:szCs w:val="28"/>
        </w:rPr>
        <w:t xml:space="preserve"> (</w:t>
      </w:r>
      <w:proofErr w:type="spellStart"/>
      <w:r w:rsidRPr="00C57C79">
        <w:rPr>
          <w:rFonts w:ascii="Times New Roman" w:hAnsi="Times New Roman" w:cs="Times New Roman"/>
          <w:sz w:val="28"/>
          <w:szCs w:val="28"/>
        </w:rPr>
        <w:t>Окз</w:t>
      </w:r>
      <w:proofErr w:type="spellEnd"/>
      <w:r w:rsidRPr="00C57C79">
        <w:rPr>
          <w:rFonts w:ascii="Times New Roman" w:hAnsi="Times New Roman" w:cs="Times New Roman"/>
          <w:sz w:val="28"/>
          <w:szCs w:val="28"/>
        </w:rPr>
        <w:t xml:space="preserve"> x (</w:t>
      </w:r>
      <w:proofErr w:type="spellStart"/>
      <w:r w:rsidRPr="00C57C79">
        <w:rPr>
          <w:rFonts w:ascii="Times New Roman" w:hAnsi="Times New Roman" w:cs="Times New Roman"/>
          <w:sz w:val="28"/>
          <w:szCs w:val="28"/>
        </w:rPr>
        <w:t>Сiкз</w:t>
      </w:r>
      <w:proofErr w:type="spellEnd"/>
      <w:r w:rsidRPr="00C57C79">
        <w:rPr>
          <w:rFonts w:ascii="Times New Roman" w:hAnsi="Times New Roman" w:cs="Times New Roman"/>
          <w:sz w:val="28"/>
          <w:szCs w:val="28"/>
        </w:rPr>
        <w:t xml:space="preserve"> / </w:t>
      </w:r>
      <w:proofErr w:type="spellStart"/>
      <w:r w:rsidRPr="00C57C79">
        <w:rPr>
          <w:rFonts w:ascii="Times New Roman" w:hAnsi="Times New Roman" w:cs="Times New Roman"/>
          <w:sz w:val="28"/>
          <w:szCs w:val="28"/>
        </w:rPr>
        <w:t>РБОi</w:t>
      </w:r>
      <w:proofErr w:type="spellEnd"/>
      <w:r w:rsidRPr="00C57C79">
        <w:rPr>
          <w:rFonts w:ascii="Times New Roman" w:hAnsi="Times New Roman" w:cs="Times New Roman"/>
          <w:sz w:val="28"/>
          <w:szCs w:val="28"/>
        </w:rPr>
        <w:t>) / (</w:t>
      </w:r>
      <w:proofErr w:type="spellStart"/>
      <w:r w:rsidRPr="00C57C79">
        <w:rPr>
          <w:rFonts w:ascii="Times New Roman" w:hAnsi="Times New Roman" w:cs="Times New Roman"/>
          <w:sz w:val="28"/>
          <w:szCs w:val="28"/>
        </w:rPr>
        <w:t>Скз</w:t>
      </w:r>
      <w:proofErr w:type="spellEnd"/>
      <w:r w:rsidRPr="00C57C79">
        <w:rPr>
          <w:rFonts w:ascii="Times New Roman" w:hAnsi="Times New Roman" w:cs="Times New Roman"/>
          <w:sz w:val="28"/>
          <w:szCs w:val="28"/>
        </w:rPr>
        <w:t xml:space="preserve"> / </w:t>
      </w:r>
      <w:proofErr w:type="spellStart"/>
      <w:r w:rsidRPr="00C57C79">
        <w:rPr>
          <w:rFonts w:ascii="Times New Roman" w:hAnsi="Times New Roman" w:cs="Times New Roman"/>
          <w:sz w:val="28"/>
          <w:szCs w:val="28"/>
        </w:rPr>
        <w:t>РБОi</w:t>
      </w:r>
      <w:proofErr w:type="spellEnd"/>
      <w:r w:rsidRPr="00C57C79">
        <w:rPr>
          <w:rFonts w:ascii="Times New Roman" w:hAnsi="Times New Roman" w:cs="Times New Roman"/>
          <w:sz w:val="28"/>
          <w:szCs w:val="28"/>
        </w:rPr>
        <w:t>),</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где:</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Окз</w:t>
      </w:r>
      <w:proofErr w:type="spellEnd"/>
      <w:r w:rsidRPr="00C57C79">
        <w:rPr>
          <w:rFonts w:ascii="Times New Roman" w:hAnsi="Times New Roman" w:cs="Times New Roman"/>
          <w:sz w:val="28"/>
          <w:szCs w:val="28"/>
        </w:rPr>
        <w:t xml:space="preserve"> - объем бюджетных ассигнований, выделяемых главному распорядителю средств областного бюджета на реализацию проекта комплексной застройки;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С</w:t>
      </w:r>
      <w:proofErr w:type="gramStart"/>
      <w:r w:rsidRPr="00C57C79">
        <w:rPr>
          <w:rFonts w:ascii="Times New Roman" w:hAnsi="Times New Roman" w:cs="Times New Roman"/>
          <w:sz w:val="28"/>
          <w:szCs w:val="28"/>
        </w:rPr>
        <w:t>i</w:t>
      </w:r>
      <w:proofErr w:type="gramEnd"/>
      <w:r w:rsidRPr="00C57C79">
        <w:rPr>
          <w:rFonts w:ascii="Times New Roman" w:hAnsi="Times New Roman" w:cs="Times New Roman"/>
          <w:sz w:val="28"/>
          <w:szCs w:val="28"/>
        </w:rPr>
        <w:t>кз</w:t>
      </w:r>
      <w:proofErr w:type="spellEnd"/>
      <w:r w:rsidRPr="00C57C79">
        <w:rPr>
          <w:rFonts w:ascii="Times New Roman" w:hAnsi="Times New Roman" w:cs="Times New Roman"/>
          <w:sz w:val="28"/>
          <w:szCs w:val="28"/>
        </w:rPr>
        <w:t xml:space="preserve">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объектов комплексной застройки i-</w:t>
      </w:r>
      <w:proofErr w:type="spellStart"/>
      <w:r w:rsidRPr="00C57C79">
        <w:rPr>
          <w:rFonts w:ascii="Times New Roman" w:hAnsi="Times New Roman" w:cs="Times New Roman"/>
          <w:sz w:val="28"/>
          <w:szCs w:val="28"/>
        </w:rPr>
        <w:t>го</w:t>
      </w:r>
      <w:proofErr w:type="spellEnd"/>
      <w:r w:rsidRPr="00C57C79">
        <w:rPr>
          <w:rFonts w:ascii="Times New Roman" w:hAnsi="Times New Roman" w:cs="Times New Roman"/>
          <w:sz w:val="28"/>
          <w:szCs w:val="28"/>
        </w:rPr>
        <w:t xml:space="preserve"> муниципального образования, претендующего на предоставление субсидии;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Скз</w:t>
      </w:r>
      <w:proofErr w:type="spellEnd"/>
      <w:r w:rsidRPr="00C57C79">
        <w:rPr>
          <w:rFonts w:ascii="Times New Roman" w:hAnsi="Times New Roman" w:cs="Times New Roman"/>
          <w:sz w:val="28"/>
          <w:szCs w:val="28"/>
        </w:rPr>
        <w:t xml:space="preserve">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объектов комплексной застройки на территории муниципальных образований, подавших заявки на участие в мероприятиях реализации проектов комплексной застройки и соответствующих критериям и условиям, указанным в настоящих Правилах;</w:t>
      </w:r>
    </w:p>
    <w:p w:rsidR="001A4716" w:rsidRDefault="001A4716" w:rsidP="001A4716">
      <w:pPr>
        <w:pStyle w:val="ConsPlusNormal"/>
        <w:shd w:val="clear" w:color="auto" w:fill="FFFFFF"/>
        <w:ind w:firstLine="709"/>
        <w:jc w:val="both"/>
        <w:rPr>
          <w:rFonts w:ascii="Times New Roman" w:hAnsi="Times New Roman" w:cs="Times New Roman"/>
          <w:sz w:val="28"/>
          <w:szCs w:val="28"/>
        </w:rPr>
      </w:pPr>
      <w:proofErr w:type="spellStart"/>
      <w:r w:rsidRPr="00C57C79">
        <w:rPr>
          <w:rFonts w:ascii="Times New Roman" w:hAnsi="Times New Roman" w:cs="Times New Roman"/>
          <w:sz w:val="28"/>
          <w:szCs w:val="28"/>
        </w:rPr>
        <w:t>РБО</w:t>
      </w:r>
      <w:proofErr w:type="gramStart"/>
      <w:r w:rsidRPr="00C57C79">
        <w:rPr>
          <w:rFonts w:ascii="Times New Roman" w:hAnsi="Times New Roman" w:cs="Times New Roman"/>
          <w:sz w:val="28"/>
          <w:szCs w:val="28"/>
        </w:rPr>
        <w:t>i</w:t>
      </w:r>
      <w:proofErr w:type="spellEnd"/>
      <w:proofErr w:type="gramEnd"/>
      <w:r w:rsidRPr="00C57C79">
        <w:rPr>
          <w:rFonts w:ascii="Times New Roman" w:hAnsi="Times New Roman" w:cs="Times New Roman"/>
          <w:sz w:val="28"/>
          <w:szCs w:val="28"/>
        </w:rPr>
        <w:t xml:space="preserve"> - уровень расчетной бюджетной обеспеченности i-</w:t>
      </w:r>
      <w:proofErr w:type="spellStart"/>
      <w:r w:rsidRPr="00C57C79">
        <w:rPr>
          <w:rFonts w:ascii="Times New Roman" w:hAnsi="Times New Roman" w:cs="Times New Roman"/>
          <w:sz w:val="28"/>
          <w:szCs w:val="28"/>
        </w:rPr>
        <w:t>го</w:t>
      </w:r>
      <w:proofErr w:type="spellEnd"/>
      <w:r w:rsidRPr="00C57C79">
        <w:rPr>
          <w:rFonts w:ascii="Times New Roman" w:hAnsi="Times New Roman" w:cs="Times New Roman"/>
          <w:sz w:val="28"/>
          <w:szCs w:val="28"/>
        </w:rPr>
        <w:t xml:space="preserve"> муниципального образования.</w:t>
      </w:r>
    </w:p>
    <w:p w:rsidR="001A4716" w:rsidRPr="009320EC" w:rsidRDefault="001A4716" w:rsidP="001A4716">
      <w:pPr>
        <w:autoSpaceDE w:val="0"/>
        <w:autoSpaceDN w:val="0"/>
        <w:adjustRightInd w:val="0"/>
        <w:ind w:firstLine="540"/>
        <w:jc w:val="both"/>
        <w:rPr>
          <w:rFonts w:ascii="Times New Roman" w:hAnsi="Times New Roman"/>
          <w:sz w:val="28"/>
          <w:szCs w:val="28"/>
        </w:rPr>
      </w:pPr>
      <w:r w:rsidRPr="009320EC">
        <w:rPr>
          <w:rFonts w:ascii="Times New Roman" w:hAnsi="Times New Roman"/>
          <w:sz w:val="28"/>
          <w:szCs w:val="28"/>
        </w:rPr>
        <w:t xml:space="preserve">Уровень расчетной бюджетной обеспеченности рассчитывается в соответствии с методикой распределения дотаций на выравнивание бюджетной </w:t>
      </w:r>
      <w:r w:rsidRPr="009320EC">
        <w:rPr>
          <w:rFonts w:ascii="Times New Roman" w:hAnsi="Times New Roman"/>
          <w:sz w:val="28"/>
          <w:szCs w:val="28"/>
        </w:rPr>
        <w:lastRenderedPageBreak/>
        <w:t>обеспеченности муниципальных районов, утвержденной законом Курской области, регулирующим порядок и методику распределения дотаций.</w:t>
      </w:r>
    </w:p>
    <w:p w:rsidR="001A4716" w:rsidRPr="009320EC" w:rsidRDefault="001A4716" w:rsidP="001A4716">
      <w:pPr>
        <w:pStyle w:val="ConsPlusNormal"/>
        <w:shd w:val="clear" w:color="auto" w:fill="FFFFFF"/>
        <w:ind w:firstLine="709"/>
        <w:jc w:val="both"/>
        <w:rPr>
          <w:rFonts w:ascii="Times New Roman" w:hAnsi="Times New Roman" w:cs="Times New Roman"/>
          <w:sz w:val="28"/>
          <w:szCs w:val="28"/>
        </w:rPr>
      </w:pPr>
      <w:r w:rsidRPr="009320EC">
        <w:rPr>
          <w:rFonts w:ascii="Times New Roman" w:hAnsi="Times New Roman"/>
          <w:sz w:val="28"/>
          <w:szCs w:val="28"/>
        </w:rPr>
        <w:t xml:space="preserve">Уровень расчетной бюджетной обеспеченности сельских поселений Курской области при распределении субсидий между муниципальными образованиями Курской области принимается </w:t>
      </w:r>
      <w:proofErr w:type="gramStart"/>
      <w:r w:rsidRPr="009320EC">
        <w:rPr>
          <w:rFonts w:ascii="Times New Roman" w:hAnsi="Times New Roman"/>
          <w:sz w:val="28"/>
          <w:szCs w:val="28"/>
        </w:rPr>
        <w:t>равным</w:t>
      </w:r>
      <w:proofErr w:type="gramEnd"/>
      <w:r w:rsidRPr="009320EC">
        <w:rPr>
          <w:rFonts w:ascii="Times New Roman" w:hAnsi="Times New Roman"/>
          <w:sz w:val="28"/>
          <w:szCs w:val="28"/>
        </w:rPr>
        <w:t xml:space="preserve"> 1.</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14. Заявки на участие в реализации мероприятий подпрограммы и предоставление субсидии муниципальными образованиями предоставляются по форме, установленной комитетом агропромышленного комплекса Курской области, до 15 октября года, предшествующего очередному финансовому году.</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Распределение субсидий между бюджетами муниципальных образований утверждается правовым актом Администрации Курской области.</w:t>
      </w:r>
    </w:p>
    <w:p w:rsidR="001A4716"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Регистрация полученных заявок и документов осуществляется уполномоченным работником комитета агропромышленного комплекса Курской области,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A05D00">
        <w:rPr>
          <w:rFonts w:ascii="Times New Roman" w:hAnsi="Times New Roman"/>
          <w:sz w:val="28"/>
          <w:szCs w:val="28"/>
        </w:rPr>
        <w:t>В случае заключения соглашения с Министерством сельского хозяйства Российской Федерации с адресным (</w:t>
      </w:r>
      <w:proofErr w:type="spellStart"/>
      <w:r w:rsidRPr="00A05D00">
        <w:rPr>
          <w:rFonts w:ascii="Times New Roman" w:hAnsi="Times New Roman"/>
          <w:sz w:val="28"/>
          <w:szCs w:val="28"/>
        </w:rPr>
        <w:t>пообъектным</w:t>
      </w:r>
      <w:proofErr w:type="spellEnd"/>
      <w:r w:rsidRPr="00A05D00">
        <w:rPr>
          <w:rFonts w:ascii="Times New Roman" w:hAnsi="Times New Roman"/>
          <w:sz w:val="28"/>
          <w:szCs w:val="28"/>
        </w:rPr>
        <w:t>) распределением, объемы субсидий муниципальным образованиям указываются в соответствии с соглашением</w:t>
      </w:r>
      <w:r>
        <w:rPr>
          <w:rFonts w:ascii="Times New Roman" w:hAnsi="Times New Roman"/>
          <w:sz w:val="28"/>
          <w:szCs w:val="28"/>
        </w:rPr>
        <w:t>.</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bookmarkStart w:id="12" w:name="P6550"/>
      <w:bookmarkEnd w:id="12"/>
      <w:r w:rsidRPr="00C57C79">
        <w:rPr>
          <w:rFonts w:ascii="Times New Roman" w:hAnsi="Times New Roman" w:cs="Times New Roman"/>
          <w:sz w:val="28"/>
          <w:szCs w:val="28"/>
        </w:rPr>
        <w:t>15. Предоставление субсидий осуществляется на основании заключенного между муниципальным образованием и комитетом агропромышленного комплекса Курской области соглашения о предоставлении субсидий из областного бюджета бюджету муниципального образования, предусматривающего:</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б) целевое назначение субсидий;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в) сведения об объеме средств, привлекаемых из внебюджетных источников;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bookmarkStart w:id="13" w:name="P6554"/>
      <w:bookmarkEnd w:id="13"/>
      <w:r w:rsidRPr="00C57C79">
        <w:rPr>
          <w:rFonts w:ascii="Times New Roman" w:hAnsi="Times New Roman" w:cs="Times New Roman"/>
          <w:sz w:val="28"/>
          <w:szCs w:val="28"/>
        </w:rPr>
        <w:t xml:space="preserve">г) значения показателей </w:t>
      </w:r>
      <w:r w:rsidRPr="009320EC">
        <w:rPr>
          <w:rFonts w:ascii="Times New Roman" w:hAnsi="Times New Roman" w:cs="Times New Roman"/>
          <w:sz w:val="28"/>
          <w:szCs w:val="28"/>
        </w:rPr>
        <w:t>результативности (результатов)</w:t>
      </w:r>
      <w:r w:rsidRPr="00C57C79">
        <w:rPr>
          <w:rFonts w:ascii="Times New Roman" w:hAnsi="Times New Roman" w:cs="Times New Roman"/>
          <w:sz w:val="28"/>
          <w:szCs w:val="28"/>
        </w:rPr>
        <w:t xml:space="preserve"> использования субсидий, которые должны соответствовать значениям целевых показателей и индикаторов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r>
        <w:rPr>
          <w:rFonts w:ascii="Times New Roman" w:hAnsi="Times New Roman" w:cs="Times New Roman"/>
          <w:sz w:val="28"/>
          <w:szCs w:val="28"/>
        </w:rPr>
        <w:t xml:space="preserve"> </w:t>
      </w:r>
      <w:r w:rsidRPr="009320EC">
        <w:rPr>
          <w:rFonts w:ascii="Times New Roman" w:hAnsi="Times New Roman" w:cs="Times New Roman"/>
          <w:sz w:val="28"/>
          <w:szCs w:val="28"/>
        </w:rPr>
        <w:t>или результатам региональных проектов</w:t>
      </w:r>
      <w:r w:rsidRPr="00C57C79">
        <w:rPr>
          <w:rFonts w:ascii="Times New Roman" w:hAnsi="Times New Roman" w:cs="Times New Roman"/>
          <w:sz w:val="28"/>
          <w:szCs w:val="28"/>
        </w:rPr>
        <w:t xml:space="preserve"> и обязательства муниципальных образований по их достижению;</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bookmarkStart w:id="14" w:name="P6555"/>
      <w:bookmarkEnd w:id="14"/>
      <w:r w:rsidRPr="00C57C79">
        <w:rPr>
          <w:rFonts w:ascii="Times New Roman" w:hAnsi="Times New Roman" w:cs="Times New Roman"/>
          <w:sz w:val="28"/>
          <w:szCs w:val="28"/>
        </w:rPr>
        <w:t xml:space="preserve">д)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строительству (реконструкции) указанных </w:t>
      </w:r>
      <w:r w:rsidRPr="00C57C79">
        <w:rPr>
          <w:rFonts w:ascii="Times New Roman" w:hAnsi="Times New Roman" w:cs="Times New Roman"/>
          <w:sz w:val="28"/>
          <w:szCs w:val="28"/>
        </w:rPr>
        <w:lastRenderedPageBreak/>
        <w:t>объектов в пределах установленной стоимости строительства (реконструкции);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д.1) обязательство муниципального образования по использованию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w:t>
      </w:r>
      <w:proofErr w:type="spellStart"/>
      <w:r w:rsidRPr="00C57C79">
        <w:rPr>
          <w:rFonts w:ascii="Times New Roman" w:hAnsi="Times New Roman" w:cs="Times New Roman"/>
          <w:sz w:val="28"/>
          <w:szCs w:val="28"/>
        </w:rPr>
        <w:t>софинансирование</w:t>
      </w:r>
      <w:proofErr w:type="spellEnd"/>
      <w:r w:rsidRPr="00C57C79">
        <w:rPr>
          <w:rFonts w:ascii="Times New Roman" w:hAnsi="Times New Roman" w:cs="Times New Roman"/>
          <w:sz w:val="28"/>
          <w:szCs w:val="28"/>
        </w:rPr>
        <w:t xml:space="preserve"> строительства объектов капитального строительства.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е) обязательства муниципального образования по согласованию с комитетом агропромышленного комплекса Курской области муниципальных программ (подпрограмм), </w:t>
      </w:r>
      <w:proofErr w:type="spellStart"/>
      <w:r w:rsidRPr="00C57C79">
        <w:rPr>
          <w:rFonts w:ascii="Times New Roman" w:hAnsi="Times New Roman" w:cs="Times New Roman"/>
          <w:sz w:val="28"/>
          <w:szCs w:val="28"/>
        </w:rPr>
        <w:t>софинансируемых</w:t>
      </w:r>
      <w:proofErr w:type="spellEnd"/>
      <w:r w:rsidRPr="00C57C79">
        <w:rPr>
          <w:rFonts w:ascii="Times New Roman" w:hAnsi="Times New Roman" w:cs="Times New Roman"/>
          <w:sz w:val="28"/>
          <w:szCs w:val="28"/>
        </w:rPr>
        <w:t xml:space="preserve"> за счет средств областного бюджета, и внесение в них изменений, которые влекут изменения объемов финансирования и (или) показателей результативности</w:t>
      </w:r>
      <w:r>
        <w:rPr>
          <w:rFonts w:ascii="Times New Roman" w:hAnsi="Times New Roman" w:cs="Times New Roman"/>
          <w:sz w:val="28"/>
          <w:szCs w:val="28"/>
        </w:rPr>
        <w:t xml:space="preserve"> (результатов)</w:t>
      </w:r>
      <w:r w:rsidRPr="00C57C79">
        <w:rPr>
          <w:rFonts w:ascii="Times New Roman" w:hAnsi="Times New Roman" w:cs="Times New Roman"/>
          <w:sz w:val="28"/>
          <w:szCs w:val="28"/>
        </w:rPr>
        <w:t xml:space="preserve"> муниципальных программ, и (или) изменение состава мероприятий указанных программ, на которые предоставляются субсидии;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ж)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rsidRPr="00C57C79">
        <w:rPr>
          <w:rFonts w:ascii="Times New Roman" w:hAnsi="Times New Roman" w:cs="Times New Roman"/>
          <w:sz w:val="28"/>
          <w:szCs w:val="28"/>
        </w:rPr>
        <w:t>софинансирования</w:t>
      </w:r>
      <w:proofErr w:type="spellEnd"/>
      <w:r w:rsidRPr="00C57C79">
        <w:rPr>
          <w:rFonts w:ascii="Times New Roman" w:hAnsi="Times New Roman" w:cs="Times New Roman"/>
          <w:sz w:val="28"/>
          <w:szCs w:val="28"/>
        </w:rPr>
        <w:t xml:space="preserve"> которого предоставляется субсидия;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з)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w:t>
      </w:r>
      <w:proofErr w:type="gramStart"/>
      <w:r w:rsidRPr="00C57C79">
        <w:rPr>
          <w:rFonts w:ascii="Times New Roman" w:hAnsi="Times New Roman" w:cs="Times New Roman"/>
          <w:sz w:val="28"/>
          <w:szCs w:val="28"/>
        </w:rPr>
        <w:t>значений показателей результативности использования субсидии</w:t>
      </w:r>
      <w:proofErr w:type="gramEnd"/>
      <w:r w:rsidRPr="00C57C79">
        <w:rPr>
          <w:rFonts w:ascii="Times New Roman" w:hAnsi="Times New Roman" w:cs="Times New Roman"/>
          <w:sz w:val="28"/>
          <w:szCs w:val="28"/>
        </w:rPr>
        <w:t xml:space="preserve"> и об исполнении графика выполнения мероприятий по строительству (реконструкции) объектов капитального строительства;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и) порядок осуществления </w:t>
      </w:r>
      <w:proofErr w:type="gramStart"/>
      <w:r w:rsidRPr="00C57C79">
        <w:rPr>
          <w:rFonts w:ascii="Times New Roman" w:hAnsi="Times New Roman" w:cs="Times New Roman"/>
          <w:sz w:val="28"/>
          <w:szCs w:val="28"/>
        </w:rPr>
        <w:t>контроля за</w:t>
      </w:r>
      <w:proofErr w:type="gramEnd"/>
      <w:r w:rsidRPr="00C57C79">
        <w:rPr>
          <w:rFonts w:ascii="Times New Roman" w:hAnsi="Times New Roman" w:cs="Times New Roman"/>
          <w:sz w:val="28"/>
          <w:szCs w:val="28"/>
        </w:rPr>
        <w:t xml:space="preserve"> выполнением муниципальным образованием обязательств, предусмотренных соглашением;</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к) ответственность сторон за нарушение условий соглашения;</w:t>
      </w:r>
    </w:p>
    <w:p w:rsidR="001A4716"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л) последствия </w:t>
      </w:r>
      <w:proofErr w:type="spellStart"/>
      <w:r w:rsidRPr="00C57C79">
        <w:rPr>
          <w:rFonts w:ascii="Times New Roman" w:hAnsi="Times New Roman" w:cs="Times New Roman"/>
          <w:sz w:val="28"/>
          <w:szCs w:val="28"/>
        </w:rPr>
        <w:t>недостижения</w:t>
      </w:r>
      <w:proofErr w:type="spellEnd"/>
      <w:r w:rsidRPr="00C57C79">
        <w:rPr>
          <w:rFonts w:ascii="Times New Roman" w:hAnsi="Times New Roman" w:cs="Times New Roman"/>
          <w:sz w:val="28"/>
          <w:szCs w:val="28"/>
        </w:rPr>
        <w:t xml:space="preserve"> муниципальным образованием установленных </w:t>
      </w:r>
      <w:proofErr w:type="gramStart"/>
      <w:r w:rsidRPr="00C57C79">
        <w:rPr>
          <w:rFonts w:ascii="Times New Roman" w:hAnsi="Times New Roman" w:cs="Times New Roman"/>
          <w:sz w:val="28"/>
          <w:szCs w:val="28"/>
        </w:rPr>
        <w:t>значений показателей результативности использования субсидий</w:t>
      </w:r>
      <w:proofErr w:type="gramEnd"/>
      <w:r w:rsidRPr="00C57C79">
        <w:rPr>
          <w:rFonts w:ascii="Times New Roman" w:hAnsi="Times New Roman" w:cs="Times New Roman"/>
          <w:sz w:val="28"/>
          <w:szCs w:val="28"/>
        </w:rPr>
        <w:t xml:space="preserve"> и несоблюдения графика выполнения мероприятий по строительству (реконструкции) объектов капитального строительства;</w:t>
      </w:r>
    </w:p>
    <w:p w:rsidR="001A4716" w:rsidRPr="009320EC" w:rsidRDefault="001A4716" w:rsidP="001A4716">
      <w:pPr>
        <w:keepNext/>
        <w:suppressAutoHyphens/>
        <w:ind w:firstLine="709"/>
        <w:jc w:val="both"/>
        <w:rPr>
          <w:rFonts w:ascii="Times New Roman" w:hAnsi="Times New Roman" w:cs="Times New Roman"/>
          <w:sz w:val="28"/>
          <w:szCs w:val="28"/>
        </w:rPr>
      </w:pPr>
      <w:proofErr w:type="gramStart"/>
      <w:r w:rsidRPr="009320EC">
        <w:rPr>
          <w:rFonts w:ascii="Times New Roman" w:hAnsi="Times New Roman" w:cs="Times New Roman"/>
          <w:sz w:val="28"/>
          <w:szCs w:val="28"/>
        </w:rPr>
        <w:lastRenderedPageBreak/>
        <w:t xml:space="preserve">л.1) условие о перечислении субсидии - в отношении субсидий, предоставляемых в целях </w:t>
      </w:r>
      <w:proofErr w:type="spellStart"/>
      <w:r w:rsidRPr="009320EC">
        <w:rPr>
          <w:rFonts w:ascii="Times New Roman" w:hAnsi="Times New Roman" w:cs="Times New Roman"/>
          <w:sz w:val="28"/>
          <w:szCs w:val="28"/>
        </w:rPr>
        <w:t>софинансирования</w:t>
      </w:r>
      <w:proofErr w:type="spellEnd"/>
      <w:r w:rsidRPr="009320EC">
        <w:rPr>
          <w:rFonts w:ascii="Times New Roman" w:hAnsi="Times New Roman" w:cs="Times New Roman"/>
          <w:sz w:val="28"/>
          <w:szCs w:val="28"/>
        </w:rPr>
        <w:t xml:space="preserve"> из федерального бюджета расходных обязательств Курской области, связанных с предоставлением субсидий, имеющих целевое назначение, из областного бюджета местным бюджетам в целях оказания финансовой поддержки выполнения органами местного самоуправления полномочий по вопросам местного значения, - при наличии заключенного в системе «Электронный бюджет» соглашения о предоставлении субсидии, имеющей целевое назначение</w:t>
      </w:r>
      <w:proofErr w:type="gramEnd"/>
      <w:r w:rsidRPr="009320EC">
        <w:rPr>
          <w:rFonts w:ascii="Times New Roman" w:hAnsi="Times New Roman" w:cs="Times New Roman"/>
          <w:sz w:val="28"/>
          <w:szCs w:val="28"/>
        </w:rPr>
        <w:t xml:space="preserve">, из областного бюджета местному бюджету, </w:t>
      </w:r>
      <w:proofErr w:type="gramStart"/>
      <w:r w:rsidRPr="009320EC">
        <w:rPr>
          <w:rFonts w:ascii="Times New Roman" w:hAnsi="Times New Roman" w:cs="Times New Roman"/>
          <w:sz w:val="28"/>
          <w:szCs w:val="28"/>
        </w:rPr>
        <w:t>устанавливающего</w:t>
      </w:r>
      <w:proofErr w:type="gramEnd"/>
      <w:r w:rsidRPr="009320EC">
        <w:rPr>
          <w:rFonts w:ascii="Times New Roman" w:hAnsi="Times New Roman" w:cs="Times New Roman"/>
          <w:sz w:val="28"/>
          <w:szCs w:val="28"/>
        </w:rPr>
        <w:t xml:space="preserve"> в том числе следующие условия:</w:t>
      </w:r>
    </w:p>
    <w:p w:rsidR="001A4716" w:rsidRPr="009320EC" w:rsidRDefault="001A4716" w:rsidP="001A4716">
      <w:pPr>
        <w:keepNext/>
        <w:suppressAutoHyphens/>
        <w:ind w:firstLine="709"/>
        <w:jc w:val="both"/>
        <w:rPr>
          <w:rFonts w:ascii="Times New Roman" w:hAnsi="Times New Roman" w:cs="Times New Roman"/>
          <w:sz w:val="28"/>
          <w:szCs w:val="28"/>
        </w:rPr>
      </w:pPr>
      <w:r w:rsidRPr="009320EC">
        <w:rPr>
          <w:rFonts w:ascii="Times New Roman" w:hAnsi="Times New Roman" w:cs="Times New Roman"/>
          <w:sz w:val="28"/>
          <w:szCs w:val="28"/>
        </w:rPr>
        <w:t>перечисление субсидии, имеющей целевое назначение,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1A4716" w:rsidRPr="009320EC" w:rsidRDefault="001A4716" w:rsidP="001A4716">
      <w:pPr>
        <w:keepNext/>
        <w:suppressAutoHyphens/>
        <w:ind w:firstLine="709"/>
        <w:jc w:val="both"/>
        <w:rPr>
          <w:rFonts w:ascii="Times New Roman" w:hAnsi="Times New Roman" w:cs="Times New Roman"/>
          <w:sz w:val="28"/>
          <w:szCs w:val="28"/>
        </w:rPr>
      </w:pPr>
      <w:r w:rsidRPr="009320EC">
        <w:rPr>
          <w:rFonts w:ascii="Times New Roman" w:hAnsi="Times New Roman" w:cs="Times New Roman"/>
          <w:sz w:val="28"/>
          <w:szCs w:val="28"/>
        </w:rPr>
        <w:t>осуществление Управлением Федерального казначейства по Курской области операций по перечислению субсидии, имеющей целевое назначение,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Курской области;</w:t>
      </w:r>
    </w:p>
    <w:p w:rsidR="001A4716" w:rsidRPr="009320EC" w:rsidRDefault="001A4716" w:rsidP="001A4716">
      <w:pPr>
        <w:keepNext/>
        <w:suppressAutoHyphens/>
        <w:ind w:firstLine="709"/>
        <w:jc w:val="both"/>
        <w:rPr>
          <w:rFonts w:ascii="Times New Roman" w:hAnsi="Times New Roman" w:cs="Times New Roman"/>
          <w:sz w:val="28"/>
          <w:szCs w:val="28"/>
        </w:rPr>
      </w:pPr>
      <w:proofErr w:type="gramStart"/>
      <w:r w:rsidRPr="009320EC">
        <w:rPr>
          <w:rFonts w:ascii="Times New Roman" w:hAnsi="Times New Roman" w:cs="Times New Roman"/>
          <w:sz w:val="28"/>
          <w:szCs w:val="28"/>
        </w:rPr>
        <w:t xml:space="preserve">перечисление субсидии, имеющей целевое назначение, в случае его предоставления на условиях </w:t>
      </w:r>
      <w:proofErr w:type="spellStart"/>
      <w:r w:rsidRPr="009320EC">
        <w:rPr>
          <w:rFonts w:ascii="Times New Roman" w:hAnsi="Times New Roman" w:cs="Times New Roman"/>
          <w:sz w:val="28"/>
          <w:szCs w:val="28"/>
        </w:rPr>
        <w:t>софинансирования</w:t>
      </w:r>
      <w:proofErr w:type="spellEnd"/>
      <w:r w:rsidRPr="009320EC">
        <w:rPr>
          <w:rFonts w:ascii="Times New Roman" w:hAnsi="Times New Roman" w:cs="Times New Roman"/>
          <w:sz w:val="28"/>
          <w:szCs w:val="28"/>
        </w:rPr>
        <w:t xml:space="preserve"> из областного бюджета в местный бюджет в доле, соответствующей уровню </w:t>
      </w:r>
      <w:proofErr w:type="spellStart"/>
      <w:r w:rsidRPr="009320EC">
        <w:rPr>
          <w:rFonts w:ascii="Times New Roman" w:hAnsi="Times New Roman" w:cs="Times New Roman"/>
          <w:sz w:val="28"/>
          <w:szCs w:val="28"/>
        </w:rPr>
        <w:t>софинансирования</w:t>
      </w:r>
      <w:proofErr w:type="spellEnd"/>
      <w:r w:rsidRPr="009320EC">
        <w:rPr>
          <w:rFonts w:ascii="Times New Roman" w:hAnsi="Times New Roman" w:cs="Times New Roman"/>
          <w:sz w:val="28"/>
          <w:szCs w:val="28"/>
        </w:rPr>
        <w:t xml:space="preserve"> расходного обязательства муниципального образования, установленному соглашением о предоставлении субсидии, имеющей целевое назначение, из областного бюджета местному бюджету, при оплате денежного обязательства получателя средств местного бюджета, соответствующего целям предоставления субсидии;</w:t>
      </w:r>
      <w:proofErr w:type="gramEnd"/>
    </w:p>
    <w:p w:rsidR="001A4716" w:rsidRPr="009320EC" w:rsidRDefault="001A4716" w:rsidP="001A4716">
      <w:pPr>
        <w:keepNext/>
        <w:suppressAutoHyphens/>
        <w:ind w:firstLine="709"/>
        <w:jc w:val="both"/>
        <w:rPr>
          <w:rFonts w:ascii="Times New Roman" w:hAnsi="Times New Roman" w:cs="Times New Roman"/>
          <w:sz w:val="28"/>
          <w:szCs w:val="28"/>
        </w:rPr>
      </w:pPr>
      <w:r w:rsidRPr="009320EC">
        <w:rPr>
          <w:rFonts w:ascii="Times New Roman" w:hAnsi="Times New Roman" w:cs="Times New Roman"/>
          <w:sz w:val="28"/>
          <w:szCs w:val="28"/>
        </w:rPr>
        <w:t xml:space="preserve">наличие в местном бюджете бюджетных ассигнований на исполнение расходного обязательства муниципального образования, </w:t>
      </w:r>
      <w:proofErr w:type="spellStart"/>
      <w:r w:rsidRPr="009320EC">
        <w:rPr>
          <w:rFonts w:ascii="Times New Roman" w:hAnsi="Times New Roman" w:cs="Times New Roman"/>
          <w:sz w:val="28"/>
          <w:szCs w:val="28"/>
        </w:rPr>
        <w:t>софинансирование</w:t>
      </w:r>
      <w:proofErr w:type="spellEnd"/>
      <w:r w:rsidRPr="009320EC">
        <w:rPr>
          <w:rFonts w:ascii="Times New Roman" w:hAnsi="Times New Roman" w:cs="Times New Roman"/>
          <w:sz w:val="28"/>
          <w:szCs w:val="28"/>
        </w:rPr>
        <w:t xml:space="preserve"> которого осуществляется из областного бюджета, в объеме, необходимом для его исполнения, включая размер планируемой к предоставлению субсидии, имеющей целевое назначение, из областного бюджета;</w:t>
      </w:r>
    </w:p>
    <w:p w:rsidR="001A4716" w:rsidRPr="009320EC" w:rsidRDefault="001A4716" w:rsidP="001A4716">
      <w:pPr>
        <w:keepNext/>
        <w:suppressAutoHyphens/>
        <w:ind w:firstLine="709"/>
        <w:jc w:val="both"/>
        <w:rPr>
          <w:rFonts w:ascii="Times New Roman" w:hAnsi="Times New Roman" w:cs="Times New Roman"/>
          <w:sz w:val="28"/>
          <w:szCs w:val="28"/>
        </w:rPr>
      </w:pPr>
      <w:proofErr w:type="gramStart"/>
      <w:r w:rsidRPr="009320EC">
        <w:rPr>
          <w:rFonts w:ascii="Times New Roman" w:hAnsi="Times New Roman" w:cs="Times New Roman"/>
          <w:sz w:val="28"/>
          <w:szCs w:val="28"/>
        </w:rPr>
        <w:t xml:space="preserve">применение мер ответственности к муниципальным образованиям за </w:t>
      </w:r>
      <w:proofErr w:type="spellStart"/>
      <w:r w:rsidRPr="009320EC">
        <w:rPr>
          <w:rFonts w:ascii="Times New Roman" w:hAnsi="Times New Roman" w:cs="Times New Roman"/>
          <w:sz w:val="28"/>
          <w:szCs w:val="28"/>
        </w:rPr>
        <w:t>недостижение</w:t>
      </w:r>
      <w:proofErr w:type="spellEnd"/>
      <w:r w:rsidRPr="009320EC">
        <w:rPr>
          <w:rFonts w:ascii="Times New Roman" w:hAnsi="Times New Roman" w:cs="Times New Roman"/>
          <w:sz w:val="28"/>
          <w:szCs w:val="28"/>
        </w:rPr>
        <w:t xml:space="preserve"> показателей результативности (результатов) использования субсидии, имеющей целевое назначение, а также за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порядке, аналогичном порядку, предусмотренному пунктами 19-22 настоящих Правил, и освобождение муниципального образования от ответственности по основанию, аналогичному основанию, предусмотренному</w:t>
      </w:r>
      <w:proofErr w:type="gramEnd"/>
      <w:r w:rsidRPr="009320EC">
        <w:rPr>
          <w:rFonts w:ascii="Times New Roman" w:hAnsi="Times New Roman" w:cs="Times New Roman"/>
          <w:sz w:val="28"/>
          <w:szCs w:val="28"/>
        </w:rPr>
        <w:t xml:space="preserve"> пунктом 23 настоящих Правил,  в </w:t>
      </w:r>
      <w:r w:rsidRPr="009320EC">
        <w:rPr>
          <w:rFonts w:ascii="Times New Roman" w:hAnsi="Times New Roman" w:cs="Times New Roman"/>
          <w:sz w:val="28"/>
          <w:szCs w:val="28"/>
        </w:rPr>
        <w:lastRenderedPageBreak/>
        <w:t>порядке, установленном нормативными правовыми актами Администрации Курской области;</w:t>
      </w:r>
    </w:p>
    <w:p w:rsidR="001A4716" w:rsidRPr="009320EC" w:rsidRDefault="001A4716" w:rsidP="001A4716">
      <w:pPr>
        <w:keepNext/>
        <w:suppressAutoHyphens/>
        <w:ind w:firstLine="709"/>
        <w:jc w:val="both"/>
        <w:rPr>
          <w:rFonts w:ascii="Times New Roman" w:hAnsi="Times New Roman" w:cs="Times New Roman"/>
          <w:sz w:val="28"/>
          <w:szCs w:val="28"/>
        </w:rPr>
      </w:pPr>
      <w:r w:rsidRPr="009320EC">
        <w:rPr>
          <w:rFonts w:ascii="Times New Roman" w:hAnsi="Times New Roman" w:cs="Times New Roman"/>
          <w:sz w:val="28"/>
          <w:szCs w:val="28"/>
        </w:rPr>
        <w:t xml:space="preserve">л.2) обязательства муниципальных образований Курской области по возврату средств в областной бюджет в соответствии с </w:t>
      </w:r>
      <w:hyperlink r:id="rId119" w:history="1">
        <w:r w:rsidRPr="009320EC">
          <w:rPr>
            <w:rFonts w:ascii="Times New Roman" w:hAnsi="Times New Roman" w:cs="Times New Roman"/>
            <w:sz w:val="28"/>
            <w:szCs w:val="28"/>
          </w:rPr>
          <w:t xml:space="preserve">пунктами </w:t>
        </w:r>
      </w:hyperlink>
      <w:r w:rsidRPr="009320EC">
        <w:rPr>
          <w:rFonts w:ascii="Times New Roman" w:hAnsi="Times New Roman" w:cs="Times New Roman"/>
          <w:sz w:val="28"/>
          <w:szCs w:val="28"/>
        </w:rPr>
        <w:t>19-22 настоящих Правил;</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м) условие о вступлении в силу соглашения.</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16. </w:t>
      </w:r>
      <w:proofErr w:type="gramStart"/>
      <w:r w:rsidRPr="00C57C79">
        <w:rPr>
          <w:rFonts w:ascii="Times New Roman" w:hAnsi="Times New Roman" w:cs="Times New Roman"/>
          <w:sz w:val="28"/>
          <w:szCs w:val="28"/>
        </w:rPr>
        <w:t xml:space="preserve">Неотъемлемой частью соглашения о предоставлении субсидий из областного бюджета бюджету муниципального образования на </w:t>
      </w:r>
      <w:proofErr w:type="spellStart"/>
      <w:r w:rsidRPr="00C57C79">
        <w:rPr>
          <w:rFonts w:ascii="Times New Roman" w:hAnsi="Times New Roman" w:cs="Times New Roman"/>
          <w:sz w:val="28"/>
          <w:szCs w:val="28"/>
        </w:rPr>
        <w:t>софинансирование</w:t>
      </w:r>
      <w:proofErr w:type="spellEnd"/>
      <w:r w:rsidRPr="00C57C79">
        <w:rPr>
          <w:rFonts w:ascii="Times New Roman" w:hAnsi="Times New Roman" w:cs="Times New Roman"/>
          <w:sz w:val="28"/>
          <w:szCs w:val="28"/>
        </w:rPr>
        <w:t xml:space="preserve"> строительства (реконструкции) объектов капитального строительства является прилагаемый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w:t>
      </w:r>
      <w:hyperlink r:id="rId120" w:history="1">
        <w:r w:rsidRPr="00C57C79">
          <w:rPr>
            <w:rFonts w:ascii="Times New Roman" w:hAnsi="Times New Roman" w:cs="Times New Roman"/>
            <w:sz w:val="28"/>
            <w:szCs w:val="28"/>
          </w:rPr>
          <w:t>Порядке</w:t>
        </w:r>
      </w:hyperlink>
      <w:r w:rsidRPr="00C57C79">
        <w:rPr>
          <w:rFonts w:ascii="Times New Roman" w:hAnsi="Times New Roman" w:cs="Times New Roman"/>
          <w:sz w:val="28"/>
          <w:szCs w:val="28"/>
        </w:rPr>
        <w:t>, предусмотренном постановлением Администрации Курской области</w:t>
      </w:r>
      <w:proofErr w:type="gramEnd"/>
      <w:r w:rsidRPr="00C57C79">
        <w:rPr>
          <w:rFonts w:ascii="Times New Roman" w:hAnsi="Times New Roman" w:cs="Times New Roman"/>
          <w:sz w:val="28"/>
          <w:szCs w:val="28"/>
        </w:rPr>
        <w:t xml:space="preserve"> от 11.10.2013 №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график выполнения мероприятий по строительству (реконструкции) объектов капитального строительства.</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color w:val="000000"/>
          <w:sz w:val="28"/>
          <w:szCs w:val="28"/>
        </w:rPr>
        <w:t xml:space="preserve">Включение в перечень объектов капитального строительства, на </w:t>
      </w:r>
      <w:proofErr w:type="spellStart"/>
      <w:r w:rsidRPr="00C57C79">
        <w:rPr>
          <w:rFonts w:ascii="Times New Roman" w:hAnsi="Times New Roman" w:cs="Times New Roman"/>
          <w:color w:val="000000"/>
          <w:sz w:val="28"/>
          <w:szCs w:val="28"/>
        </w:rPr>
        <w:t>софинансирование</w:t>
      </w:r>
      <w:proofErr w:type="spellEnd"/>
      <w:r w:rsidRPr="00C57C79">
        <w:rPr>
          <w:rFonts w:ascii="Times New Roman" w:hAnsi="Times New Roman" w:cs="Times New Roman"/>
          <w:color w:val="000000"/>
          <w:sz w:val="28"/>
          <w:szCs w:val="28"/>
        </w:rPr>
        <w:t xml:space="preserve"> капитальных вложений в которые предоставляются субсидии, новых объектов капитального строительства не допускается в случае уменьшения объемов финансирования расходов, необходимых на мероприятия по строительству (реконструкции) объектов капитального строительства, реализация которых не завершена, предусмотренных на очередной финансовый год и плановый период муниципальными программами, реализуемыми за счет средств местных бюджетов.</w:t>
      </w:r>
      <w:proofErr w:type="gramEnd"/>
    </w:p>
    <w:p w:rsidR="001A4716" w:rsidRDefault="001A4716" w:rsidP="001A4716">
      <w:pPr>
        <w:pStyle w:val="ConsPlusNormal"/>
        <w:shd w:val="clear" w:color="auto" w:fill="FFFFFF"/>
        <w:ind w:firstLine="709"/>
        <w:jc w:val="both"/>
        <w:rPr>
          <w:rFonts w:ascii="Times New Roman" w:hAnsi="Times New Roman" w:cs="Times New Roman"/>
          <w:color w:val="000000"/>
          <w:sz w:val="28"/>
          <w:szCs w:val="28"/>
        </w:rPr>
      </w:pPr>
      <w:r w:rsidRPr="00C57C79">
        <w:rPr>
          <w:rFonts w:ascii="Times New Roman" w:hAnsi="Times New Roman" w:cs="Times New Roman"/>
          <w:sz w:val="28"/>
          <w:szCs w:val="28"/>
        </w:rPr>
        <w:t xml:space="preserve">17. Форма соглашения, указанного в </w:t>
      </w:r>
      <w:hyperlink w:anchor="P6550" w:history="1">
        <w:r w:rsidRPr="00C57C79">
          <w:rPr>
            <w:rFonts w:ascii="Times New Roman" w:hAnsi="Times New Roman" w:cs="Times New Roman"/>
            <w:sz w:val="28"/>
            <w:szCs w:val="28"/>
          </w:rPr>
          <w:t>пункте 15</w:t>
        </w:r>
      </w:hyperlink>
      <w:r w:rsidRPr="00C57C79">
        <w:rPr>
          <w:rFonts w:ascii="Times New Roman" w:hAnsi="Times New Roman" w:cs="Times New Roman"/>
          <w:sz w:val="28"/>
          <w:szCs w:val="28"/>
        </w:rPr>
        <w:t xml:space="preserve"> настоящих Правил, утверждается комитетом агропромышленного комплекса Курской </w:t>
      </w:r>
      <w:proofErr w:type="spellStart"/>
      <w:r w:rsidRPr="00C57C79">
        <w:rPr>
          <w:rFonts w:ascii="Times New Roman" w:hAnsi="Times New Roman" w:cs="Times New Roman"/>
          <w:sz w:val="28"/>
          <w:szCs w:val="28"/>
        </w:rPr>
        <w:t>области</w:t>
      </w:r>
      <w:proofErr w:type="gramStart"/>
      <w:r w:rsidRPr="00C57C79">
        <w:rPr>
          <w:rFonts w:ascii="Times New Roman" w:hAnsi="Times New Roman" w:cs="Times New Roman"/>
          <w:sz w:val="28"/>
          <w:szCs w:val="28"/>
        </w:rPr>
        <w:t>,</w:t>
      </w:r>
      <w:r w:rsidRPr="00C57C79">
        <w:rPr>
          <w:rFonts w:ascii="Times New Roman" w:hAnsi="Times New Roman" w:cs="Times New Roman"/>
          <w:color w:val="000000"/>
          <w:sz w:val="28"/>
          <w:szCs w:val="28"/>
        </w:rPr>
        <w:t>в</w:t>
      </w:r>
      <w:proofErr w:type="spellEnd"/>
      <w:proofErr w:type="gramEnd"/>
      <w:r w:rsidRPr="00C57C79">
        <w:rPr>
          <w:rFonts w:ascii="Times New Roman" w:hAnsi="Times New Roman" w:cs="Times New Roman"/>
          <w:color w:val="000000"/>
          <w:sz w:val="28"/>
          <w:szCs w:val="28"/>
        </w:rPr>
        <w:t xml:space="preserve"> соответствии с типовой формой соглашения, приведенной в  приложении№ 5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утвержденными постановлением Администрации Курской области от 23.03.2015 №141-па (далее – Правила формирования).</w:t>
      </w:r>
    </w:p>
    <w:p w:rsidR="001A4716" w:rsidRPr="009320EC" w:rsidRDefault="001A4716" w:rsidP="001A4716">
      <w:pPr>
        <w:autoSpaceDE w:val="0"/>
        <w:autoSpaceDN w:val="0"/>
        <w:adjustRightInd w:val="0"/>
        <w:ind w:firstLine="540"/>
        <w:jc w:val="both"/>
        <w:rPr>
          <w:rFonts w:ascii="Times New Roman" w:hAnsi="Times New Roman" w:cs="Times New Roman"/>
          <w:sz w:val="28"/>
          <w:szCs w:val="28"/>
        </w:rPr>
      </w:pPr>
      <w:proofErr w:type="gramStart"/>
      <w:r w:rsidRPr="009320EC">
        <w:rPr>
          <w:rFonts w:ascii="Times New Roman" w:hAnsi="Times New Roman" w:cs="Times New Roman"/>
          <w:sz w:val="28"/>
          <w:szCs w:val="28"/>
        </w:rPr>
        <w:t>В случае предоставления субсидий из областного бюджета, источником финансового обеспечения которых является субсидия из федерального бюджета, соглашение о предоставлении которой содержит условие о заключении соглашений о предоставлении субсидий из областного бюджета местным бюджетам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из областного бюджета местному бюджету заключается по форме, аналогичной установленной в соответствии с</w:t>
      </w:r>
      <w:proofErr w:type="gramEnd"/>
      <w:r w:rsidRPr="009320EC">
        <w:rPr>
          <w:rFonts w:ascii="Times New Roman" w:hAnsi="Times New Roman" w:cs="Times New Roman"/>
          <w:sz w:val="28"/>
          <w:szCs w:val="28"/>
        </w:rPr>
        <w:t xml:space="preserve"> </w:t>
      </w:r>
      <w:hyperlink r:id="rId121" w:history="1">
        <w:r w:rsidRPr="009320EC">
          <w:rPr>
            <w:rFonts w:ascii="Times New Roman" w:hAnsi="Times New Roman" w:cs="Times New Roman"/>
            <w:sz w:val="28"/>
            <w:szCs w:val="28"/>
          </w:rPr>
          <w:t>пунктом 12</w:t>
        </w:r>
      </w:hyperlink>
      <w:r w:rsidRPr="009320EC">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Pr>
          <w:rFonts w:ascii="Times New Roman" w:hAnsi="Times New Roman" w:cs="Times New Roman"/>
          <w:sz w:val="28"/>
          <w:szCs w:val="28"/>
        </w:rPr>
        <w:t>№ 999.</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18. Перечисление субсидий осуществляется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Расходы бюджета муниципального образования на мероприятия, указанные в </w:t>
      </w:r>
      <w:hyperlink w:anchor="P6464" w:history="1">
        <w:r w:rsidRPr="00C57C79">
          <w:rPr>
            <w:rFonts w:ascii="Times New Roman" w:hAnsi="Times New Roman" w:cs="Times New Roman"/>
            <w:sz w:val="28"/>
            <w:szCs w:val="28"/>
          </w:rPr>
          <w:t>пункте 2</w:t>
        </w:r>
      </w:hyperlink>
      <w:r w:rsidRPr="00C57C79">
        <w:rPr>
          <w:rFonts w:ascii="Times New Roman" w:hAnsi="Times New Roman" w:cs="Times New Roman"/>
          <w:sz w:val="28"/>
          <w:szCs w:val="28"/>
        </w:rPr>
        <w:t xml:space="preserve"> настоящих Правил, источником которых является субсидия, осуществляются в порядке, установленном бюджетным законодательством Российской Федерации и законодательством Курской области для исполнения бюджетов муниципальных образований.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bookmarkStart w:id="15" w:name="P6566"/>
      <w:bookmarkEnd w:id="15"/>
      <w:r w:rsidRPr="004634E2">
        <w:rPr>
          <w:rFonts w:ascii="Times New Roman" w:hAnsi="Times New Roman" w:cs="Times New Roman"/>
          <w:sz w:val="28"/>
          <w:szCs w:val="28"/>
        </w:rPr>
        <w:t>19</w:t>
      </w:r>
      <w:r w:rsidRPr="00C93362">
        <w:rPr>
          <w:rFonts w:ascii="Times New Roman" w:hAnsi="Times New Roman" w:cs="Times New Roman"/>
          <w:color w:val="FF0000"/>
          <w:sz w:val="28"/>
          <w:szCs w:val="28"/>
        </w:rPr>
        <w:t>.</w:t>
      </w:r>
      <w:r w:rsidRPr="00C57C79">
        <w:rPr>
          <w:rFonts w:ascii="Times New Roman" w:hAnsi="Times New Roman" w:cs="Times New Roman"/>
          <w:sz w:val="28"/>
          <w:szCs w:val="28"/>
        </w:rPr>
        <w:t xml:space="preserve"> В случае</w:t>
      </w:r>
      <w:proofErr w:type="gramStart"/>
      <w:r w:rsidRPr="00C57C79">
        <w:rPr>
          <w:rFonts w:ascii="Times New Roman" w:hAnsi="Times New Roman" w:cs="Times New Roman"/>
          <w:sz w:val="28"/>
          <w:szCs w:val="28"/>
        </w:rPr>
        <w:t>,</w:t>
      </w:r>
      <w:proofErr w:type="gramEnd"/>
      <w:r w:rsidRPr="00C57C79">
        <w:rPr>
          <w:rFonts w:ascii="Times New Roman" w:hAnsi="Times New Roman" w:cs="Times New Roman"/>
          <w:sz w:val="28"/>
          <w:szCs w:val="28"/>
        </w:rP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6554" w:history="1">
        <w:r w:rsidRPr="00C57C79">
          <w:rPr>
            <w:rFonts w:ascii="Times New Roman" w:hAnsi="Times New Roman" w:cs="Times New Roman"/>
            <w:sz w:val="28"/>
            <w:szCs w:val="28"/>
          </w:rPr>
          <w:t>подпунктом «г» пункта 15</w:t>
        </w:r>
      </w:hyperlink>
      <w:r w:rsidRPr="00C57C79">
        <w:rPr>
          <w:rFonts w:ascii="Times New Roman" w:hAnsi="Times New Roman" w:cs="Times New Roman"/>
          <w:sz w:val="28"/>
          <w:szCs w:val="28"/>
        </w:rPr>
        <w:t xml:space="preserve"> настоящих Правил, и в срок до первой даты представления отчетности о достижении значений показателей результативности</w:t>
      </w:r>
      <w:r>
        <w:rPr>
          <w:rFonts w:ascii="Times New Roman" w:hAnsi="Times New Roman" w:cs="Times New Roman"/>
          <w:sz w:val="28"/>
          <w:szCs w:val="28"/>
        </w:rPr>
        <w:t xml:space="preserve"> </w:t>
      </w:r>
      <w:r w:rsidRPr="009320EC">
        <w:rPr>
          <w:rFonts w:ascii="Times New Roman" w:hAnsi="Times New Roman" w:cs="Times New Roman"/>
          <w:sz w:val="28"/>
          <w:szCs w:val="28"/>
        </w:rPr>
        <w:t xml:space="preserve">(результатов) </w:t>
      </w:r>
      <w:r w:rsidRPr="00C57C79">
        <w:rPr>
          <w:rFonts w:ascii="Times New Roman" w:hAnsi="Times New Roman" w:cs="Times New Roman"/>
          <w:sz w:val="28"/>
          <w:szCs w:val="28"/>
        </w:rPr>
        <w:t xml:space="preserve">использования субсидии в соответствии с соглашением в году, следующем за годом предоставления субсидии, указанные нарушения не устранены, объем средств, </w:t>
      </w:r>
      <w:proofErr w:type="gramStart"/>
      <w:r w:rsidRPr="00C57C79">
        <w:rPr>
          <w:rFonts w:ascii="Times New Roman" w:hAnsi="Times New Roman" w:cs="Times New Roman"/>
          <w:sz w:val="28"/>
          <w:szCs w:val="28"/>
        </w:rPr>
        <w:t xml:space="preserve">подлежащий возврату из бюджета муниципального образования в областной бюджет в срок до 1 июня года, следующего за годом предоставления субсидии </w:t>
      </w:r>
      <w:r>
        <w:rPr>
          <w:rFonts w:ascii="Times New Roman" w:hAnsi="Times New Roman" w:cs="Times New Roman"/>
          <w:noProof/>
          <w:position w:val="-14"/>
          <w:sz w:val="28"/>
          <w:szCs w:val="28"/>
        </w:rPr>
        <w:drawing>
          <wp:inline distT="0" distB="0" distL="0" distR="0">
            <wp:extent cx="552450" cy="219075"/>
            <wp:effectExtent l="0" t="0" r="0" b="9525"/>
            <wp:docPr id="17" name="Рисунок 17" descr="Описание: base_23969_51643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23969_51643_1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Pr="00C57C79">
        <w:rPr>
          <w:rFonts w:ascii="Times New Roman" w:hAnsi="Times New Roman" w:cs="Times New Roman"/>
          <w:sz w:val="28"/>
          <w:szCs w:val="28"/>
        </w:rPr>
        <w:t xml:space="preserve"> рассчитывается по формуле:</w:t>
      </w:r>
      <w:proofErr w:type="gramEnd"/>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95425" cy="247650"/>
            <wp:effectExtent l="0" t="0" r="9525" b="0"/>
            <wp:docPr id="16" name="Рисунок 16" descr="Описание: base_23969_51643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23969_51643_1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95425" cy="247650"/>
                    </a:xfrm>
                    <a:prstGeom prst="rect">
                      <a:avLst/>
                    </a:prstGeom>
                    <a:noFill/>
                    <a:ln>
                      <a:noFill/>
                    </a:ln>
                  </pic:spPr>
                </pic:pic>
              </a:graphicData>
            </a:graphic>
          </wp:inline>
        </w:drawing>
      </w:r>
    </w:p>
    <w:p w:rsidR="001A4716" w:rsidRPr="00C57C79" w:rsidRDefault="001A4716" w:rsidP="001A4716">
      <w:pPr>
        <w:pStyle w:val="ConsPlusNormal"/>
        <w:shd w:val="clear" w:color="auto" w:fill="FFFFFF"/>
        <w:rPr>
          <w:rFonts w:ascii="Times New Roman" w:hAnsi="Times New Roman" w:cs="Times New Roman"/>
          <w:sz w:val="28"/>
          <w:szCs w:val="28"/>
        </w:rPr>
      </w:pP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r w:rsidRPr="00C57C79">
        <w:rPr>
          <w:rFonts w:ascii="Times New Roman" w:hAnsi="Times New Roman" w:cs="Times New Roman"/>
          <w:sz w:val="28"/>
          <w:szCs w:val="28"/>
        </w:rPr>
        <w:t>где:</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438150" cy="219075"/>
            <wp:effectExtent l="0" t="0" r="0" b="9525"/>
            <wp:docPr id="15" name="Рисунок 15" descr="Описание: base_23969_51643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23969_51643_14"/>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sidRPr="00C57C79">
        <w:rPr>
          <w:rFonts w:ascii="Times New Roman" w:hAnsi="Times New Roman" w:cs="Times New Roman"/>
          <w:sz w:val="28"/>
          <w:szCs w:val="28"/>
        </w:rPr>
        <w:t xml:space="preserve"> - размер субсидии, предоставленной бюджету муниципального образования;</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r w:rsidRPr="00C57C79">
        <w:rPr>
          <w:rFonts w:ascii="Times New Roman" w:hAnsi="Times New Roman" w:cs="Times New Roman"/>
          <w:sz w:val="28"/>
          <w:szCs w:val="28"/>
        </w:rPr>
        <w:t>m - количество показателей результативности</w:t>
      </w:r>
      <w:r>
        <w:rPr>
          <w:rFonts w:ascii="Times New Roman" w:hAnsi="Times New Roman" w:cs="Times New Roman"/>
          <w:sz w:val="28"/>
          <w:szCs w:val="28"/>
        </w:rPr>
        <w:t xml:space="preserve"> </w:t>
      </w:r>
      <w:r w:rsidRPr="009320EC">
        <w:rPr>
          <w:rFonts w:ascii="Times New Roman" w:hAnsi="Times New Roman" w:cs="Times New Roman"/>
          <w:sz w:val="28"/>
          <w:szCs w:val="28"/>
        </w:rPr>
        <w:t>(результатов)</w:t>
      </w:r>
      <w:r w:rsidRPr="00C57C79">
        <w:rPr>
          <w:rFonts w:ascii="Times New Roman" w:hAnsi="Times New Roman" w:cs="Times New Roman"/>
          <w:sz w:val="28"/>
          <w:szCs w:val="28"/>
        </w:rPr>
        <w:t xml:space="preserve"> использования субсидии, по которым индекс, отражающий уровень </w:t>
      </w:r>
      <w:proofErr w:type="spellStart"/>
      <w:r w:rsidRPr="00C57C79">
        <w:rPr>
          <w:rFonts w:ascii="Times New Roman" w:hAnsi="Times New Roman" w:cs="Times New Roman"/>
          <w:sz w:val="28"/>
          <w:szCs w:val="28"/>
        </w:rPr>
        <w:t>недостижения</w:t>
      </w:r>
      <w:proofErr w:type="spellEnd"/>
      <w:r w:rsidRPr="00C57C79">
        <w:rPr>
          <w:rFonts w:ascii="Times New Roman" w:hAnsi="Times New Roman" w:cs="Times New Roman"/>
          <w:sz w:val="28"/>
          <w:szCs w:val="28"/>
        </w:rPr>
        <w:t xml:space="preserve"> i-</w:t>
      </w:r>
      <w:proofErr w:type="spellStart"/>
      <w:r w:rsidRPr="00C57C79">
        <w:rPr>
          <w:rFonts w:ascii="Times New Roman" w:hAnsi="Times New Roman" w:cs="Times New Roman"/>
          <w:sz w:val="28"/>
          <w:szCs w:val="28"/>
        </w:rPr>
        <w:t>го</w:t>
      </w:r>
      <w:proofErr w:type="spellEnd"/>
      <w:r w:rsidRPr="00C57C79">
        <w:rPr>
          <w:rFonts w:ascii="Times New Roman" w:hAnsi="Times New Roman" w:cs="Times New Roman"/>
          <w:sz w:val="28"/>
          <w:szCs w:val="28"/>
        </w:rPr>
        <w:t xml:space="preserve"> показателя результативности</w:t>
      </w:r>
      <w:r>
        <w:rPr>
          <w:rFonts w:ascii="Times New Roman" w:hAnsi="Times New Roman" w:cs="Times New Roman"/>
          <w:sz w:val="28"/>
          <w:szCs w:val="28"/>
        </w:rPr>
        <w:t xml:space="preserve"> </w:t>
      </w:r>
      <w:r w:rsidRPr="00C57C79">
        <w:rPr>
          <w:rFonts w:ascii="Times New Roman" w:hAnsi="Times New Roman" w:cs="Times New Roman"/>
          <w:sz w:val="28"/>
          <w:szCs w:val="28"/>
        </w:rPr>
        <w:t>использования субсидии, имеет положительное значение;</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r w:rsidRPr="00C57C79">
        <w:rPr>
          <w:rFonts w:ascii="Times New Roman" w:hAnsi="Times New Roman" w:cs="Times New Roman"/>
          <w:sz w:val="28"/>
          <w:szCs w:val="28"/>
        </w:rPr>
        <w:t xml:space="preserve">n - общее количество показателей </w:t>
      </w:r>
      <w:r w:rsidRPr="008A58CA">
        <w:rPr>
          <w:rFonts w:ascii="Times New Roman" w:hAnsi="Times New Roman" w:cs="Times New Roman"/>
          <w:sz w:val="28"/>
          <w:szCs w:val="28"/>
        </w:rPr>
        <w:t>результативности (результатов)</w:t>
      </w:r>
      <w:r w:rsidRPr="00C57C79">
        <w:rPr>
          <w:rFonts w:ascii="Times New Roman" w:hAnsi="Times New Roman" w:cs="Times New Roman"/>
          <w:sz w:val="28"/>
          <w:szCs w:val="28"/>
        </w:rPr>
        <w:t xml:space="preserve"> использования субсидии;</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r w:rsidRPr="00C57C79">
        <w:rPr>
          <w:rFonts w:ascii="Times New Roman" w:hAnsi="Times New Roman" w:cs="Times New Roman"/>
          <w:sz w:val="28"/>
          <w:szCs w:val="28"/>
        </w:rPr>
        <w:t>k - коэффициент возврата субсидии.</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r w:rsidRPr="00C57C79">
        <w:rPr>
          <w:rFonts w:ascii="Times New Roman" w:hAnsi="Times New Roman" w:cs="Times New Roman"/>
          <w:sz w:val="28"/>
          <w:szCs w:val="28"/>
        </w:rPr>
        <w:t>20. Коэффициент возврата субсидии рассчитывается по формуле:</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23950" cy="219075"/>
            <wp:effectExtent l="0" t="0" r="0" b="9525"/>
            <wp:docPr id="14" name="Рисунок 14" descr="Описание: base_23969_51643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23969_51643_1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123950" cy="219075"/>
                    </a:xfrm>
                    <a:prstGeom prst="rect">
                      <a:avLst/>
                    </a:prstGeom>
                    <a:noFill/>
                    <a:ln>
                      <a:noFill/>
                    </a:ln>
                  </pic:spPr>
                </pic:pic>
              </a:graphicData>
            </a:graphic>
          </wp:inline>
        </w:drawing>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r w:rsidRPr="00C57C79">
        <w:rPr>
          <w:rFonts w:ascii="Times New Roman" w:hAnsi="Times New Roman" w:cs="Times New Roman"/>
          <w:sz w:val="28"/>
          <w:szCs w:val="28"/>
        </w:rPr>
        <w:t>где:</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noProof/>
          <w:position w:val="-10"/>
          <w:sz w:val="28"/>
          <w:szCs w:val="28"/>
        </w:rPr>
        <w:lastRenderedPageBreak/>
        <w:drawing>
          <wp:inline distT="0" distB="0" distL="0" distR="0">
            <wp:extent cx="161925" cy="161925"/>
            <wp:effectExtent l="0" t="0" r="9525" b="9525"/>
            <wp:docPr id="13" name="Рисунок 13" descr="Описание: base_23969_51643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23969_51643_1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57C79">
        <w:rPr>
          <w:rFonts w:ascii="Times New Roman" w:hAnsi="Times New Roman" w:cs="Times New Roman"/>
          <w:sz w:val="28"/>
          <w:szCs w:val="28"/>
        </w:rPr>
        <w:t xml:space="preserve"> - индекс, отражающий уровень </w:t>
      </w:r>
      <w:proofErr w:type="spellStart"/>
      <w:r w:rsidRPr="00C57C79">
        <w:rPr>
          <w:rFonts w:ascii="Times New Roman" w:hAnsi="Times New Roman" w:cs="Times New Roman"/>
          <w:sz w:val="28"/>
          <w:szCs w:val="28"/>
        </w:rPr>
        <w:t>недостижения</w:t>
      </w:r>
      <w:proofErr w:type="spellEnd"/>
      <w:r w:rsidRPr="00C57C79">
        <w:rPr>
          <w:rFonts w:ascii="Times New Roman" w:hAnsi="Times New Roman" w:cs="Times New Roman"/>
          <w:sz w:val="28"/>
          <w:szCs w:val="28"/>
        </w:rPr>
        <w:t xml:space="preserve"> i-</w:t>
      </w:r>
      <w:proofErr w:type="spellStart"/>
      <w:r w:rsidRPr="00C57C79">
        <w:rPr>
          <w:rFonts w:ascii="Times New Roman" w:hAnsi="Times New Roman" w:cs="Times New Roman"/>
          <w:sz w:val="28"/>
          <w:szCs w:val="28"/>
        </w:rPr>
        <w:t>го</w:t>
      </w:r>
      <w:proofErr w:type="spellEnd"/>
      <w:r w:rsidRPr="00C57C79">
        <w:rPr>
          <w:rFonts w:ascii="Times New Roman" w:hAnsi="Times New Roman" w:cs="Times New Roman"/>
          <w:sz w:val="28"/>
          <w:szCs w:val="28"/>
        </w:rPr>
        <w:t xml:space="preserve"> показателя результативности </w:t>
      </w:r>
      <w:r w:rsidRPr="008A58CA">
        <w:rPr>
          <w:rFonts w:ascii="Times New Roman" w:hAnsi="Times New Roman" w:cs="Times New Roman"/>
          <w:sz w:val="28"/>
          <w:szCs w:val="28"/>
        </w:rPr>
        <w:t>(результата)</w:t>
      </w:r>
      <w:r w:rsidRPr="00C57C79">
        <w:rPr>
          <w:rFonts w:ascii="Times New Roman" w:hAnsi="Times New Roman" w:cs="Times New Roman"/>
          <w:sz w:val="28"/>
          <w:szCs w:val="28"/>
        </w:rPr>
        <w:t xml:space="preserve"> использования субсидии.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C57C79">
        <w:rPr>
          <w:rFonts w:ascii="Times New Roman" w:hAnsi="Times New Roman" w:cs="Times New Roman"/>
          <w:sz w:val="28"/>
          <w:szCs w:val="28"/>
        </w:rPr>
        <w:t>недостижения</w:t>
      </w:r>
      <w:proofErr w:type="gramStart"/>
      <w:r w:rsidRPr="00C57C79">
        <w:rPr>
          <w:rFonts w:ascii="Times New Roman" w:hAnsi="Times New Roman" w:cs="Times New Roman"/>
          <w:sz w:val="28"/>
          <w:szCs w:val="28"/>
        </w:rPr>
        <w:t>i</w:t>
      </w:r>
      <w:proofErr w:type="gramEnd"/>
      <w:r w:rsidRPr="00C57C79">
        <w:rPr>
          <w:rFonts w:ascii="Times New Roman" w:hAnsi="Times New Roman" w:cs="Times New Roman"/>
          <w:sz w:val="28"/>
          <w:szCs w:val="28"/>
        </w:rPr>
        <w:t>-го</w:t>
      </w:r>
      <w:proofErr w:type="spellEnd"/>
      <w:r w:rsidRPr="00C57C79">
        <w:rPr>
          <w:rFonts w:ascii="Times New Roman" w:hAnsi="Times New Roman" w:cs="Times New Roman"/>
          <w:sz w:val="28"/>
          <w:szCs w:val="28"/>
        </w:rPr>
        <w:t xml:space="preserve"> показателя результативности</w:t>
      </w:r>
      <w:r>
        <w:rPr>
          <w:rFonts w:ascii="Times New Roman" w:hAnsi="Times New Roman" w:cs="Times New Roman"/>
          <w:sz w:val="28"/>
          <w:szCs w:val="28"/>
        </w:rPr>
        <w:t xml:space="preserve"> </w:t>
      </w:r>
      <w:r w:rsidRPr="008A58CA">
        <w:rPr>
          <w:rFonts w:ascii="Times New Roman" w:hAnsi="Times New Roman" w:cs="Times New Roman"/>
          <w:sz w:val="28"/>
          <w:szCs w:val="28"/>
        </w:rPr>
        <w:t>(результата)</w:t>
      </w:r>
      <w:r w:rsidRPr="00C57C79">
        <w:rPr>
          <w:rFonts w:ascii="Times New Roman" w:hAnsi="Times New Roman" w:cs="Times New Roman"/>
          <w:sz w:val="28"/>
          <w:szCs w:val="28"/>
        </w:rPr>
        <w:t xml:space="preserve">  использования субсидии.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21. Индекс, отражающий уровень </w:t>
      </w:r>
      <w:proofErr w:type="spellStart"/>
      <w:r w:rsidRPr="00C57C79">
        <w:rPr>
          <w:rFonts w:ascii="Times New Roman" w:hAnsi="Times New Roman" w:cs="Times New Roman"/>
          <w:sz w:val="28"/>
          <w:szCs w:val="28"/>
        </w:rPr>
        <w:t>недостижения</w:t>
      </w:r>
      <w:proofErr w:type="spellEnd"/>
      <w:r w:rsidRPr="00C57C79">
        <w:rPr>
          <w:rFonts w:ascii="Times New Roman" w:hAnsi="Times New Roman" w:cs="Times New Roman"/>
          <w:sz w:val="28"/>
          <w:szCs w:val="28"/>
        </w:rPr>
        <w:t xml:space="preserve"> i-</w:t>
      </w:r>
      <w:proofErr w:type="spellStart"/>
      <w:r w:rsidRPr="00C57C79">
        <w:rPr>
          <w:rFonts w:ascii="Times New Roman" w:hAnsi="Times New Roman" w:cs="Times New Roman"/>
          <w:sz w:val="28"/>
          <w:szCs w:val="28"/>
        </w:rPr>
        <w:t>го</w:t>
      </w:r>
      <w:proofErr w:type="spellEnd"/>
      <w:r w:rsidRPr="00C57C79">
        <w:rPr>
          <w:rFonts w:ascii="Times New Roman" w:hAnsi="Times New Roman" w:cs="Times New Roman"/>
          <w:sz w:val="28"/>
          <w:szCs w:val="28"/>
        </w:rPr>
        <w:t xml:space="preserve"> показателя результативности </w:t>
      </w:r>
      <w:r w:rsidRPr="008A58CA">
        <w:rPr>
          <w:rFonts w:ascii="Times New Roman" w:hAnsi="Times New Roman" w:cs="Times New Roman"/>
          <w:sz w:val="28"/>
          <w:szCs w:val="28"/>
        </w:rPr>
        <w:t>(результата)</w:t>
      </w:r>
      <w:r w:rsidRPr="00C57C79">
        <w:rPr>
          <w:rFonts w:ascii="Times New Roman" w:hAnsi="Times New Roman" w:cs="Times New Roman"/>
          <w:sz w:val="28"/>
          <w:szCs w:val="28"/>
        </w:rPr>
        <w:t xml:space="preserve"> использования субсидии, определяется:</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r w:rsidRPr="00C57C79">
        <w:rPr>
          <w:rFonts w:ascii="Times New Roman" w:hAnsi="Times New Roman" w:cs="Times New Roman"/>
          <w:sz w:val="28"/>
          <w:szCs w:val="28"/>
        </w:rPr>
        <w:t xml:space="preserve">а) для показателей результативности </w:t>
      </w:r>
      <w:r w:rsidRPr="008A58CA">
        <w:rPr>
          <w:rFonts w:ascii="Times New Roman" w:hAnsi="Times New Roman" w:cs="Times New Roman"/>
          <w:sz w:val="28"/>
          <w:szCs w:val="28"/>
        </w:rPr>
        <w:t>(результатов)</w:t>
      </w:r>
      <w:r w:rsidRPr="00C57C79">
        <w:rPr>
          <w:rFonts w:ascii="Times New Roman" w:hAnsi="Times New Roman" w:cs="Times New Roman"/>
          <w:sz w:val="28"/>
          <w:szCs w:val="28"/>
        </w:rPr>
        <w:t xml:space="preserve">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019175" cy="219075"/>
            <wp:effectExtent l="0" t="0" r="0" b="9525"/>
            <wp:docPr id="12" name="Рисунок 12" descr="Описание: base_23969_51643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23969_51643_1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p>
    <w:p w:rsidR="001A4716" w:rsidRPr="00C57C79" w:rsidRDefault="001A4716" w:rsidP="001A4716">
      <w:pPr>
        <w:pStyle w:val="ConsPlusNormal"/>
        <w:shd w:val="clear" w:color="auto" w:fill="FFFFFF"/>
        <w:jc w:val="center"/>
        <w:rPr>
          <w:rFonts w:ascii="Times New Roman" w:hAnsi="Times New Roman" w:cs="Times New Roman"/>
          <w:sz w:val="28"/>
          <w:szCs w:val="28"/>
        </w:rPr>
      </w:pP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r w:rsidRPr="00C57C79">
        <w:rPr>
          <w:rFonts w:ascii="Times New Roman" w:hAnsi="Times New Roman" w:cs="Times New Roman"/>
          <w:sz w:val="28"/>
          <w:szCs w:val="28"/>
        </w:rPr>
        <w:t>где:</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133350" cy="161925"/>
            <wp:effectExtent l="0" t="0" r="0" b="9525"/>
            <wp:docPr id="11" name="Рисунок 11" descr="Описание: base_23969_51643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23969_51643_1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C57C79">
        <w:rPr>
          <w:rFonts w:ascii="Times New Roman" w:hAnsi="Times New Roman" w:cs="Times New Roman"/>
          <w:sz w:val="28"/>
          <w:szCs w:val="28"/>
        </w:rPr>
        <w:t xml:space="preserve"> - фактически достигнутое значение i-</w:t>
      </w:r>
      <w:proofErr w:type="spellStart"/>
      <w:r w:rsidRPr="00C57C79">
        <w:rPr>
          <w:rFonts w:ascii="Times New Roman" w:hAnsi="Times New Roman" w:cs="Times New Roman"/>
          <w:sz w:val="28"/>
          <w:szCs w:val="28"/>
        </w:rPr>
        <w:t>го</w:t>
      </w:r>
      <w:proofErr w:type="spellEnd"/>
      <w:r w:rsidRPr="00C57C79">
        <w:rPr>
          <w:rFonts w:ascii="Times New Roman" w:hAnsi="Times New Roman" w:cs="Times New Roman"/>
          <w:sz w:val="28"/>
          <w:szCs w:val="28"/>
        </w:rPr>
        <w:t xml:space="preserve"> показателя результативности</w:t>
      </w:r>
      <w:r>
        <w:rPr>
          <w:rFonts w:ascii="Times New Roman" w:hAnsi="Times New Roman" w:cs="Times New Roman"/>
          <w:sz w:val="28"/>
          <w:szCs w:val="28"/>
        </w:rPr>
        <w:t xml:space="preserve"> </w:t>
      </w:r>
      <w:r w:rsidRPr="008A58CA">
        <w:rPr>
          <w:rFonts w:ascii="Times New Roman" w:hAnsi="Times New Roman" w:cs="Times New Roman"/>
          <w:sz w:val="28"/>
          <w:szCs w:val="28"/>
        </w:rPr>
        <w:t>(результата)</w:t>
      </w:r>
      <w:r w:rsidRPr="00C57C79">
        <w:rPr>
          <w:rFonts w:ascii="Times New Roman" w:hAnsi="Times New Roman" w:cs="Times New Roman"/>
          <w:sz w:val="28"/>
          <w:szCs w:val="28"/>
        </w:rPr>
        <w:t xml:space="preserve">  использования субсидии на отчетную дату;</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161925" cy="161925"/>
            <wp:effectExtent l="0" t="0" r="9525" b="9525"/>
            <wp:docPr id="10" name="Рисунок 10" descr="Описание: base_23969_51643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23969_51643_1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C57C79">
        <w:rPr>
          <w:rFonts w:ascii="Times New Roman" w:hAnsi="Times New Roman" w:cs="Times New Roman"/>
          <w:sz w:val="28"/>
          <w:szCs w:val="28"/>
        </w:rPr>
        <w:t xml:space="preserve"> - плановое значение i-</w:t>
      </w:r>
      <w:proofErr w:type="spellStart"/>
      <w:r w:rsidRPr="00C57C79">
        <w:rPr>
          <w:rFonts w:ascii="Times New Roman" w:hAnsi="Times New Roman" w:cs="Times New Roman"/>
          <w:sz w:val="28"/>
          <w:szCs w:val="28"/>
        </w:rPr>
        <w:t>го</w:t>
      </w:r>
      <w:proofErr w:type="spellEnd"/>
      <w:r w:rsidRPr="00C57C79">
        <w:rPr>
          <w:rFonts w:ascii="Times New Roman" w:hAnsi="Times New Roman" w:cs="Times New Roman"/>
          <w:sz w:val="28"/>
          <w:szCs w:val="28"/>
        </w:rPr>
        <w:t xml:space="preserve"> показателя результативности </w:t>
      </w:r>
      <w:r w:rsidRPr="008A58CA">
        <w:rPr>
          <w:rFonts w:ascii="Times New Roman" w:hAnsi="Times New Roman" w:cs="Times New Roman"/>
          <w:sz w:val="28"/>
          <w:szCs w:val="28"/>
        </w:rPr>
        <w:t>(результата)</w:t>
      </w:r>
      <w:r w:rsidRPr="00C57C79">
        <w:rPr>
          <w:rFonts w:ascii="Times New Roman" w:hAnsi="Times New Roman" w:cs="Times New Roman"/>
          <w:sz w:val="28"/>
          <w:szCs w:val="28"/>
        </w:rPr>
        <w:t xml:space="preserve"> использования субсидии, установленное соглашением;</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r w:rsidRPr="00C57C79">
        <w:rPr>
          <w:rFonts w:ascii="Times New Roman" w:hAnsi="Times New Roman" w:cs="Times New Roman"/>
          <w:sz w:val="28"/>
          <w:szCs w:val="28"/>
        </w:rPr>
        <w:t>б) для показателей результативности</w:t>
      </w:r>
      <w:r>
        <w:rPr>
          <w:rFonts w:ascii="Times New Roman" w:hAnsi="Times New Roman" w:cs="Times New Roman"/>
          <w:sz w:val="28"/>
          <w:szCs w:val="28"/>
        </w:rPr>
        <w:t xml:space="preserve"> </w:t>
      </w:r>
      <w:r w:rsidRPr="008A58CA">
        <w:rPr>
          <w:rFonts w:ascii="Times New Roman" w:hAnsi="Times New Roman" w:cs="Times New Roman"/>
          <w:sz w:val="28"/>
          <w:szCs w:val="28"/>
        </w:rPr>
        <w:t>(результатов)</w:t>
      </w:r>
      <w:r w:rsidRPr="00C57C79">
        <w:rPr>
          <w:rFonts w:ascii="Times New Roman" w:hAnsi="Times New Roman" w:cs="Times New Roman"/>
          <w:sz w:val="28"/>
          <w:szCs w:val="28"/>
        </w:rPr>
        <w:t xml:space="preserve">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019175" cy="219075"/>
            <wp:effectExtent l="0" t="0" r="9525" b="9525"/>
            <wp:docPr id="9" name="Рисунок 9" descr="Описание: base_23969_51643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23969_51643_2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bookmarkStart w:id="16" w:name="P6594"/>
      <w:bookmarkEnd w:id="16"/>
      <w:r w:rsidRPr="00C57C79">
        <w:rPr>
          <w:rFonts w:ascii="Times New Roman" w:hAnsi="Times New Roman" w:cs="Times New Roman"/>
          <w:sz w:val="28"/>
          <w:szCs w:val="28"/>
        </w:rPr>
        <w:t>22. В случае</w:t>
      </w:r>
      <w:proofErr w:type="gramStart"/>
      <w:r w:rsidRPr="00C57C79">
        <w:rPr>
          <w:rFonts w:ascii="Times New Roman" w:hAnsi="Times New Roman" w:cs="Times New Roman"/>
          <w:sz w:val="28"/>
          <w:szCs w:val="28"/>
        </w:rPr>
        <w:t>,</w:t>
      </w:r>
      <w:proofErr w:type="gramEnd"/>
      <w:r w:rsidRPr="00C57C79">
        <w:rPr>
          <w:rFonts w:ascii="Times New Roman" w:hAnsi="Times New Roman" w:cs="Times New Roman"/>
          <w:sz w:val="28"/>
          <w:szCs w:val="28"/>
        </w:rP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6555" w:history="1">
        <w:r w:rsidRPr="00C57C79">
          <w:rPr>
            <w:rFonts w:ascii="Times New Roman" w:hAnsi="Times New Roman" w:cs="Times New Roman"/>
            <w:sz w:val="28"/>
            <w:szCs w:val="28"/>
          </w:rPr>
          <w:t>подпунктом</w:t>
        </w:r>
      </w:hyperlink>
      <w:r w:rsidRPr="00C57C79">
        <w:rPr>
          <w:rFonts w:ascii="Times New Roman" w:hAnsi="Times New Roman" w:cs="Times New Roman"/>
          <w:sz w:val="28"/>
          <w:szCs w:val="28"/>
        </w:rPr>
        <w:t xml:space="preserve"> «д» пункта 15 настоящих Правил, и в срок до 1 апреля года, следующего за годом предоставления субсидии, указанные нарушения не устранены, объем средств, </w:t>
      </w:r>
      <w:r w:rsidRPr="00C57C79">
        <w:rPr>
          <w:rFonts w:ascii="Times New Roman" w:hAnsi="Times New Roman" w:cs="Times New Roman"/>
          <w:color w:val="000000"/>
          <w:sz w:val="28"/>
          <w:szCs w:val="28"/>
        </w:rPr>
        <w:t xml:space="preserve">соответствующий предусмотренному на год, в котором допущены нарушения указанных обязательств, размеру субсидии </w:t>
      </w:r>
      <w:r w:rsidRPr="00C57C79">
        <w:rPr>
          <w:rFonts w:ascii="Times New Roman" w:hAnsi="Times New Roman" w:cs="Times New Roman"/>
          <w:sz w:val="28"/>
          <w:szCs w:val="28"/>
        </w:rPr>
        <w:t xml:space="preserve">на </w:t>
      </w:r>
      <w:proofErr w:type="spellStart"/>
      <w:r w:rsidRPr="00C57C79">
        <w:rPr>
          <w:rFonts w:ascii="Times New Roman" w:hAnsi="Times New Roman" w:cs="Times New Roman"/>
          <w:sz w:val="28"/>
          <w:szCs w:val="28"/>
        </w:rPr>
        <w:t>софинансирование</w:t>
      </w:r>
      <w:proofErr w:type="spellEnd"/>
      <w:r w:rsidRPr="00C57C79">
        <w:rPr>
          <w:rFonts w:ascii="Times New Roman" w:hAnsi="Times New Roman" w:cs="Times New Roman"/>
          <w:sz w:val="28"/>
          <w:szCs w:val="28"/>
        </w:rPr>
        <w:t xml:space="preserve"> капитальных </w:t>
      </w:r>
      <w:proofErr w:type="gramStart"/>
      <w:r w:rsidRPr="00C57C79">
        <w:rPr>
          <w:rFonts w:ascii="Times New Roman" w:hAnsi="Times New Roman" w:cs="Times New Roman"/>
          <w:sz w:val="28"/>
          <w:szCs w:val="28"/>
        </w:rPr>
        <w:t xml:space="preserve">вложений в объекты муниципальной собственности, по которым допущено нарушение графика выполнения мероприятий по строительству (реконструкции) объектов капитального строительства, подлежит возврату из бюджета муниципального образования </w:t>
      </w:r>
      <w:r w:rsidRPr="00C57C79">
        <w:rPr>
          <w:rFonts w:ascii="Times New Roman" w:hAnsi="Times New Roman" w:cs="Times New Roman"/>
          <w:color w:val="000000"/>
          <w:sz w:val="28"/>
          <w:szCs w:val="28"/>
        </w:rPr>
        <w:t>в доход областного бюджета в срок до 1 мая года, следующего за годом предоставления субсидии, если муниципальным образованием Курской области, допустившим нарушение соответствующих обязательств, не позднее 15 апреля года, следующего за годом предоставления субсидии, не представлены</w:t>
      </w:r>
      <w:proofErr w:type="gramEnd"/>
      <w:r w:rsidRPr="00C57C79">
        <w:rPr>
          <w:rFonts w:ascii="Times New Roman" w:hAnsi="Times New Roman" w:cs="Times New Roman"/>
          <w:color w:val="000000"/>
          <w:sz w:val="28"/>
          <w:szCs w:val="28"/>
        </w:rPr>
        <w:t xml:space="preserve"> документы, предусмотренные абзацем третьим пункта 20 Правил формирования</w:t>
      </w:r>
      <w:r w:rsidRPr="00C57C79">
        <w:rPr>
          <w:rFonts w:ascii="Times New Roman" w:hAnsi="Times New Roman" w:cs="Times New Roman"/>
          <w:sz w:val="28"/>
          <w:szCs w:val="28"/>
        </w:rPr>
        <w:t>.</w:t>
      </w:r>
    </w:p>
    <w:p w:rsidR="001A4716" w:rsidRPr="00C57C79" w:rsidRDefault="001A4716" w:rsidP="001A4716">
      <w:pPr>
        <w:widowControl w:val="0"/>
        <w:shd w:val="clear" w:color="auto" w:fill="FFFFFF"/>
        <w:autoSpaceDE w:val="0"/>
        <w:autoSpaceDN w:val="0"/>
        <w:ind w:firstLine="709"/>
        <w:jc w:val="both"/>
        <w:rPr>
          <w:rFonts w:ascii="Times New Roman" w:hAnsi="Times New Roman" w:cs="Times New Roman"/>
          <w:color w:val="000000"/>
          <w:sz w:val="28"/>
          <w:szCs w:val="28"/>
          <w:lang w:eastAsia="ru-RU"/>
        </w:rPr>
      </w:pPr>
      <w:r w:rsidRPr="00C57C79">
        <w:rPr>
          <w:rFonts w:ascii="Times New Roman" w:hAnsi="Times New Roman" w:cs="Times New Roman"/>
          <w:color w:val="000000"/>
          <w:sz w:val="28"/>
          <w:szCs w:val="28"/>
          <w:lang w:eastAsia="ru-RU"/>
        </w:rPr>
        <w:t xml:space="preserve">23. Основанием для освобождения муниципальных образований Курской области от применения мер ответственности, предусмотренных </w:t>
      </w:r>
      <w:hyperlink r:id="rId131" w:anchor="P6566" w:history="1">
        <w:r w:rsidRPr="00C57C79">
          <w:rPr>
            <w:rFonts w:ascii="Times New Roman" w:hAnsi="Times New Roman" w:cs="Times New Roman"/>
            <w:color w:val="000000"/>
            <w:sz w:val="28"/>
            <w:szCs w:val="28"/>
            <w:lang w:eastAsia="ru-RU"/>
          </w:rPr>
          <w:t>пунктами 19</w:t>
        </w:r>
      </w:hyperlink>
      <w:r w:rsidRPr="00C57C79">
        <w:rPr>
          <w:rFonts w:ascii="Times New Roman" w:hAnsi="Times New Roman" w:cs="Times New Roman"/>
          <w:color w:val="000000"/>
          <w:sz w:val="28"/>
          <w:szCs w:val="28"/>
          <w:lang w:eastAsia="ru-RU"/>
        </w:rPr>
        <w:t xml:space="preserve"> и </w:t>
      </w:r>
      <w:hyperlink r:id="rId132" w:anchor="P6594" w:history="1">
        <w:r w:rsidRPr="00C57C79">
          <w:rPr>
            <w:rFonts w:ascii="Times New Roman" w:hAnsi="Times New Roman" w:cs="Times New Roman"/>
            <w:color w:val="000000"/>
            <w:sz w:val="28"/>
            <w:szCs w:val="28"/>
            <w:lang w:eastAsia="ru-RU"/>
          </w:rPr>
          <w:t>22</w:t>
        </w:r>
      </w:hyperlink>
      <w:r w:rsidRPr="00C57C79">
        <w:rPr>
          <w:rFonts w:ascii="Times New Roman" w:hAnsi="Times New Roman" w:cs="Times New Roman"/>
          <w:color w:val="000000"/>
          <w:sz w:val="28"/>
          <w:szCs w:val="28"/>
          <w:lang w:eastAsia="ru-RU"/>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proofErr w:type="gramStart"/>
      <w:r w:rsidRPr="00C57C79">
        <w:rPr>
          <w:rFonts w:ascii="Times New Roman" w:hAnsi="Times New Roman" w:cs="Times New Roman"/>
          <w:color w:val="000000"/>
          <w:sz w:val="28"/>
          <w:szCs w:val="28"/>
        </w:rPr>
        <w:t>В случае отсутствия оснований для освобождения муниципальных образований Курской области от применения мер ответственности, предусмотренных пунктами 19 и 22 настоящих Правил, комитет агропромышленного комплекса Курской области не позднее 20 апреля года, следующего за годом предоставления субсидии, представляет в комитет финансов Курской области предложения о перераспределении средств, подлежащих возврату в доход областного бюджета в соответствии с пунктами 19 и 22 настоящих</w:t>
      </w:r>
      <w:proofErr w:type="gramEnd"/>
      <w:r w:rsidRPr="00C57C79">
        <w:rPr>
          <w:rFonts w:ascii="Times New Roman" w:hAnsi="Times New Roman" w:cs="Times New Roman"/>
          <w:color w:val="000000"/>
          <w:sz w:val="28"/>
          <w:szCs w:val="28"/>
        </w:rPr>
        <w:t xml:space="preserve"> Правил, на иные цели.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24. В случае нецелевого использования субсидии и (или) нарушения муниципальным образованием условий ее предоставления, </w:t>
      </w:r>
      <w:r w:rsidRPr="00C57C79">
        <w:rPr>
          <w:rFonts w:ascii="Times New Roman" w:hAnsi="Times New Roman" w:cs="Times New Roman"/>
          <w:color w:val="000000"/>
          <w:sz w:val="28"/>
          <w:szCs w:val="28"/>
        </w:rPr>
        <w:t>в том числе невозврата муниципальным образованием Курской области средств в областной бюджет в соответствии с пунктами 19 и 22 настоящих Правил,</w:t>
      </w:r>
      <w:r w:rsidRPr="00C57C79">
        <w:rPr>
          <w:rFonts w:ascii="Times New Roman" w:hAnsi="Times New Roman" w:cs="Times New Roman"/>
          <w:sz w:val="28"/>
          <w:szCs w:val="28"/>
        </w:rPr>
        <w:t xml:space="preserve"> к нему применяются бюджетные меры принуждения, предусмотренные бюджетным законодательством Российской Федерации.</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bookmarkStart w:id="17" w:name="P6599"/>
      <w:bookmarkEnd w:id="17"/>
      <w:r w:rsidRPr="00C57C79">
        <w:rPr>
          <w:rFonts w:ascii="Times New Roman" w:hAnsi="Times New Roman" w:cs="Times New Roman"/>
          <w:sz w:val="28"/>
          <w:szCs w:val="28"/>
        </w:rPr>
        <w:t>25. В случае отсутствия потребности в субсидиях комитет агропромышленного комплекса Курской области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26. Изменения, связанные с перераспределением (сокращением) субсидий, вытекающие из пункта </w:t>
      </w:r>
      <w:hyperlink w:anchor="P6599" w:history="1">
        <w:r w:rsidRPr="00C57C79">
          <w:rPr>
            <w:rFonts w:ascii="Times New Roman" w:hAnsi="Times New Roman" w:cs="Times New Roman"/>
            <w:sz w:val="28"/>
            <w:szCs w:val="28"/>
          </w:rPr>
          <w:t>25</w:t>
        </w:r>
      </w:hyperlink>
      <w:r w:rsidRPr="00C57C79">
        <w:rPr>
          <w:rFonts w:ascii="Times New Roman" w:hAnsi="Times New Roman" w:cs="Times New Roman"/>
          <w:sz w:val="28"/>
          <w:szCs w:val="28"/>
        </w:rPr>
        <w:t xml:space="preserve"> настоящих Правил,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1A4716" w:rsidRPr="00C57C79" w:rsidRDefault="001A4716" w:rsidP="001A4716">
      <w:pPr>
        <w:shd w:val="clear" w:color="auto" w:fill="FFFFFF"/>
        <w:spacing w:after="1"/>
        <w:ind w:firstLine="709"/>
        <w:jc w:val="both"/>
        <w:rPr>
          <w:rFonts w:ascii="Times New Roman" w:hAnsi="Times New Roman" w:cs="Times New Roman"/>
          <w:sz w:val="28"/>
          <w:szCs w:val="28"/>
        </w:rPr>
      </w:pPr>
      <w:r w:rsidRPr="00C57C79">
        <w:rPr>
          <w:rFonts w:ascii="Times New Roman" w:hAnsi="Times New Roman" w:cs="Times New Roman"/>
          <w:sz w:val="28"/>
          <w:szCs w:val="28"/>
        </w:rPr>
        <w:t>27.</w:t>
      </w:r>
      <w:r w:rsidRPr="00C57C79">
        <w:rPr>
          <w:sz w:val="28"/>
          <w:szCs w:val="28"/>
        </w:rPr>
        <w:t xml:space="preserve"> </w:t>
      </w:r>
      <w:r w:rsidRPr="00C57C79">
        <w:rPr>
          <w:rFonts w:ascii="Times New Roman" w:hAnsi="Times New Roman" w:cs="Times New Roman"/>
          <w:sz w:val="28"/>
          <w:szCs w:val="28"/>
        </w:rPr>
        <w:t>Эффективность использования субсидий оценивается ежегодно комитетом агропромышленного комплекса Курской области на основе достижения следующих показателей результативности</w:t>
      </w:r>
      <w:r>
        <w:rPr>
          <w:rFonts w:ascii="Times New Roman" w:hAnsi="Times New Roman" w:cs="Times New Roman"/>
          <w:sz w:val="28"/>
          <w:szCs w:val="28"/>
        </w:rPr>
        <w:t xml:space="preserve"> (результатов)</w:t>
      </w:r>
      <w:r w:rsidRPr="00C57C79">
        <w:rPr>
          <w:rFonts w:ascii="Times New Roman" w:hAnsi="Times New Roman" w:cs="Times New Roman"/>
          <w:sz w:val="28"/>
          <w:szCs w:val="28"/>
        </w:rPr>
        <w:t xml:space="preserve"> использования субсидий:</w:t>
      </w:r>
    </w:p>
    <w:p w:rsidR="001A4716" w:rsidRPr="00C57C79" w:rsidRDefault="001A4716" w:rsidP="001A4716">
      <w:pPr>
        <w:shd w:val="clear" w:color="auto" w:fill="FFFFFF"/>
        <w:spacing w:after="1"/>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а) ввод в действие </w:t>
      </w:r>
      <w:r>
        <w:rPr>
          <w:rFonts w:ascii="Times New Roman" w:hAnsi="Times New Roman" w:cs="Times New Roman"/>
          <w:sz w:val="28"/>
          <w:szCs w:val="28"/>
        </w:rPr>
        <w:t xml:space="preserve">(эксплуатацию) </w:t>
      </w:r>
      <w:r w:rsidRPr="00C57C79">
        <w:rPr>
          <w:rFonts w:ascii="Times New Roman" w:hAnsi="Times New Roman" w:cs="Times New Roman"/>
          <w:sz w:val="28"/>
          <w:szCs w:val="28"/>
        </w:rPr>
        <w:t>объектов социального и инженерного обустройства:</w:t>
      </w:r>
    </w:p>
    <w:p w:rsidR="001A4716" w:rsidRPr="00C57C79" w:rsidRDefault="001A4716" w:rsidP="001A4716">
      <w:pPr>
        <w:shd w:val="clear" w:color="auto" w:fill="FFFFFF"/>
        <w:spacing w:after="1"/>
        <w:ind w:firstLine="709"/>
        <w:jc w:val="both"/>
        <w:rPr>
          <w:rFonts w:ascii="Times New Roman" w:hAnsi="Times New Roman" w:cs="Times New Roman"/>
          <w:sz w:val="28"/>
          <w:szCs w:val="28"/>
        </w:rPr>
      </w:pPr>
      <w:r w:rsidRPr="00C57C79">
        <w:rPr>
          <w:rFonts w:ascii="Times New Roman" w:hAnsi="Times New Roman" w:cs="Times New Roman"/>
          <w:sz w:val="28"/>
          <w:szCs w:val="28"/>
        </w:rPr>
        <w:t>- плоскостных спортивных сооружений (кв. метров);</w:t>
      </w:r>
    </w:p>
    <w:p w:rsidR="001A4716" w:rsidRPr="00C57C79" w:rsidRDefault="001A4716" w:rsidP="001A4716">
      <w:pPr>
        <w:shd w:val="clear" w:color="auto" w:fill="FFFFFF"/>
        <w:spacing w:after="1"/>
        <w:ind w:firstLine="709"/>
        <w:jc w:val="both"/>
        <w:rPr>
          <w:rFonts w:ascii="Times New Roman" w:hAnsi="Times New Roman" w:cs="Times New Roman"/>
          <w:sz w:val="28"/>
          <w:szCs w:val="28"/>
        </w:rPr>
      </w:pPr>
      <w:r w:rsidRPr="00C57C79">
        <w:rPr>
          <w:rFonts w:ascii="Times New Roman" w:hAnsi="Times New Roman" w:cs="Times New Roman"/>
          <w:sz w:val="28"/>
          <w:szCs w:val="28"/>
        </w:rPr>
        <w:t>- распределительных газовых сетей (</w:t>
      </w:r>
      <w:proofErr w:type="gramStart"/>
      <w:r w:rsidRPr="00C57C79">
        <w:rPr>
          <w:rFonts w:ascii="Times New Roman" w:hAnsi="Times New Roman" w:cs="Times New Roman"/>
          <w:sz w:val="28"/>
          <w:szCs w:val="28"/>
        </w:rPr>
        <w:t>км</w:t>
      </w:r>
      <w:proofErr w:type="gramEnd"/>
      <w:r w:rsidRPr="00C57C79">
        <w:rPr>
          <w:rFonts w:ascii="Times New Roman" w:hAnsi="Times New Roman" w:cs="Times New Roman"/>
          <w:sz w:val="28"/>
          <w:szCs w:val="28"/>
        </w:rPr>
        <w:t>);</w:t>
      </w:r>
    </w:p>
    <w:p w:rsidR="001A4716" w:rsidRPr="00C57C79" w:rsidRDefault="001A4716" w:rsidP="001A4716">
      <w:pPr>
        <w:shd w:val="clear" w:color="auto" w:fill="FFFFFF"/>
        <w:spacing w:after="1"/>
        <w:ind w:firstLine="709"/>
        <w:jc w:val="both"/>
        <w:rPr>
          <w:rFonts w:ascii="Times New Roman" w:hAnsi="Times New Roman" w:cs="Times New Roman"/>
          <w:sz w:val="28"/>
          <w:szCs w:val="28"/>
        </w:rPr>
      </w:pPr>
      <w:r w:rsidRPr="00C57C79">
        <w:rPr>
          <w:rFonts w:ascii="Times New Roman" w:hAnsi="Times New Roman" w:cs="Times New Roman"/>
          <w:sz w:val="28"/>
          <w:szCs w:val="28"/>
        </w:rPr>
        <w:t>- локальных водопроводов (</w:t>
      </w:r>
      <w:proofErr w:type="gramStart"/>
      <w:r w:rsidRPr="00C57C79">
        <w:rPr>
          <w:rFonts w:ascii="Times New Roman" w:hAnsi="Times New Roman" w:cs="Times New Roman"/>
          <w:sz w:val="28"/>
          <w:szCs w:val="28"/>
        </w:rPr>
        <w:t>км</w:t>
      </w:r>
      <w:proofErr w:type="gramEnd"/>
      <w:r w:rsidRPr="00C57C79">
        <w:rPr>
          <w:rFonts w:ascii="Times New Roman" w:hAnsi="Times New Roman" w:cs="Times New Roman"/>
          <w:sz w:val="28"/>
          <w:szCs w:val="28"/>
        </w:rPr>
        <w:t>);</w:t>
      </w:r>
    </w:p>
    <w:p w:rsidR="001A4716" w:rsidRPr="00C57C79" w:rsidRDefault="001A4716" w:rsidP="001A4716">
      <w:pPr>
        <w:shd w:val="clear" w:color="auto" w:fill="FFFFFF"/>
        <w:spacing w:after="1"/>
        <w:ind w:firstLine="709"/>
        <w:jc w:val="both"/>
        <w:rPr>
          <w:rFonts w:ascii="Times New Roman" w:hAnsi="Times New Roman" w:cs="Times New Roman"/>
          <w:sz w:val="28"/>
          <w:szCs w:val="28"/>
        </w:rPr>
      </w:pPr>
      <w:r w:rsidRPr="00C57C79">
        <w:rPr>
          <w:rFonts w:ascii="Times New Roman" w:hAnsi="Times New Roman" w:cs="Times New Roman"/>
          <w:sz w:val="28"/>
          <w:szCs w:val="28"/>
        </w:rPr>
        <w:t>б)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1A4716" w:rsidRPr="00C57C79" w:rsidRDefault="001A4716" w:rsidP="001A4716">
      <w:pPr>
        <w:shd w:val="clear" w:color="auto" w:fill="FFFFFF"/>
        <w:spacing w:after="1"/>
        <w:ind w:firstLine="709"/>
        <w:jc w:val="both"/>
        <w:rPr>
          <w:rFonts w:ascii="Times New Roman" w:hAnsi="Times New Roman" w:cs="Times New Roman"/>
          <w:sz w:val="28"/>
          <w:szCs w:val="28"/>
        </w:rPr>
      </w:pPr>
      <w:r w:rsidRPr="00C57C79">
        <w:rPr>
          <w:rFonts w:ascii="Times New Roman" w:hAnsi="Times New Roman" w:cs="Times New Roman"/>
          <w:sz w:val="28"/>
          <w:szCs w:val="28"/>
        </w:rPr>
        <w:lastRenderedPageBreak/>
        <w:t>в) соблюдение сроков ввода объекта в эксплуатацию;</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г) </w:t>
      </w:r>
      <w:proofErr w:type="spellStart"/>
      <w:r w:rsidRPr="00C57C79">
        <w:rPr>
          <w:rFonts w:ascii="Times New Roman" w:hAnsi="Times New Roman" w:cs="Times New Roman"/>
          <w:sz w:val="28"/>
          <w:szCs w:val="28"/>
        </w:rPr>
        <w:t>непревышение</w:t>
      </w:r>
      <w:proofErr w:type="spellEnd"/>
      <w:r w:rsidRPr="00C57C79">
        <w:rPr>
          <w:rFonts w:ascii="Times New Roman" w:hAnsi="Times New Roman" w:cs="Times New Roman"/>
          <w:sz w:val="28"/>
          <w:szCs w:val="28"/>
        </w:rPr>
        <w:t xml:space="preserve"> фактической стоимости работ на объекте, утвержденной нормативным правовым актом муниципального образования, в ценах соответствующих лет.</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28. Комитет агропромышленного комплекса Курской области осуществляет контроль соблюдения муниципальными образованиями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133" w:history="1">
        <w:r w:rsidRPr="00C57C79">
          <w:rPr>
            <w:rFonts w:ascii="Times New Roman" w:hAnsi="Times New Roman" w:cs="Times New Roman"/>
            <w:sz w:val="28"/>
            <w:szCs w:val="28"/>
          </w:rPr>
          <w:t>кодексом</w:t>
        </w:r>
      </w:hyperlink>
      <w:r w:rsidRPr="00C57C79">
        <w:rPr>
          <w:rFonts w:ascii="Times New Roman" w:hAnsi="Times New Roman" w:cs="Times New Roman"/>
          <w:sz w:val="28"/>
          <w:szCs w:val="28"/>
        </w:rPr>
        <w:t xml:space="preserve"> Российской Федерации и иными нормативными правовыми актами Российской Федерации и Курской области.</w:t>
      </w:r>
    </w:p>
    <w:p w:rsidR="001A4716" w:rsidRPr="00C57C79" w:rsidRDefault="001A4716" w:rsidP="001A4716">
      <w:pPr>
        <w:shd w:val="clear" w:color="auto" w:fill="FFFFFF"/>
        <w:spacing w:after="1"/>
        <w:ind w:firstLine="709"/>
        <w:jc w:val="both"/>
        <w:rPr>
          <w:rFonts w:ascii="Times New Roman" w:hAnsi="Times New Roman" w:cs="Times New Roman"/>
          <w:sz w:val="28"/>
          <w:szCs w:val="28"/>
        </w:rPr>
      </w:pPr>
      <w:r w:rsidRPr="00C57C79">
        <w:rPr>
          <w:rFonts w:ascii="Times New Roman" w:hAnsi="Times New Roman" w:cs="Times New Roman"/>
          <w:sz w:val="28"/>
          <w:szCs w:val="28"/>
        </w:rPr>
        <w:t xml:space="preserve">29. Оценка эффективности использования субсидий производится путем сравнения фактически достигнутых значений показателей результативности </w:t>
      </w:r>
      <w:r>
        <w:rPr>
          <w:rFonts w:ascii="Times New Roman" w:hAnsi="Times New Roman" w:cs="Times New Roman"/>
          <w:sz w:val="28"/>
          <w:szCs w:val="28"/>
        </w:rPr>
        <w:t>(результатов)</w:t>
      </w:r>
      <w:r w:rsidRPr="00C57C79">
        <w:rPr>
          <w:rFonts w:ascii="Times New Roman" w:hAnsi="Times New Roman" w:cs="Times New Roman"/>
          <w:sz w:val="28"/>
          <w:szCs w:val="28"/>
        </w:rPr>
        <w:t xml:space="preserve"> использования субсидий за соответствующий год со значениями показателей результативности использования субсидий, предусмотренными соглашением.</w:t>
      </w:r>
    </w:p>
    <w:p w:rsidR="001A4716" w:rsidRPr="00C57C79" w:rsidRDefault="001A4716" w:rsidP="001A4716">
      <w:pPr>
        <w:pStyle w:val="ConsPlusNormal"/>
        <w:shd w:val="clear" w:color="auto" w:fill="FFFFFF"/>
        <w:ind w:firstLine="709"/>
        <w:jc w:val="both"/>
        <w:rPr>
          <w:rFonts w:ascii="Times New Roman" w:hAnsi="Times New Roman" w:cs="Times New Roman"/>
          <w:sz w:val="28"/>
          <w:szCs w:val="28"/>
        </w:rPr>
      </w:pPr>
      <w:r w:rsidRPr="00C57C79">
        <w:rPr>
          <w:rFonts w:ascii="Times New Roman" w:hAnsi="Times New Roman" w:cs="Times New Roman"/>
          <w:sz w:val="28"/>
          <w:szCs w:val="28"/>
        </w:rPr>
        <w:t>30. Муниципальные образования несут ответственность за достоверность представляемых ими в комитет агропромышленного комплекса Курской области документов и информации в соответствии с законодательством Российской Федерации.</w:t>
      </w: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pStyle w:val="ConsPlusNormal"/>
        <w:shd w:val="clear" w:color="auto" w:fill="FFFFFF"/>
        <w:ind w:firstLine="540"/>
        <w:jc w:val="both"/>
        <w:rPr>
          <w:rFonts w:ascii="Times New Roman" w:hAnsi="Times New Roman" w:cs="Times New Roman"/>
          <w:sz w:val="28"/>
          <w:szCs w:val="28"/>
        </w:rPr>
      </w:pPr>
    </w:p>
    <w:p w:rsidR="001A4716" w:rsidRPr="00C57C79" w:rsidRDefault="001A4716" w:rsidP="001A4716">
      <w:pPr>
        <w:shd w:val="clear" w:color="auto" w:fill="FFFFFF"/>
        <w:ind w:left="4395"/>
        <w:jc w:val="center"/>
        <w:rPr>
          <w:rFonts w:ascii="Times New Roman" w:hAnsi="Times New Roman" w:cs="Times New Roman"/>
          <w:sz w:val="28"/>
          <w:szCs w:val="28"/>
        </w:rPr>
      </w:pPr>
      <w:r w:rsidRPr="00C57C79">
        <w:rPr>
          <w:rFonts w:ascii="Times New Roman" w:hAnsi="Times New Roman" w:cs="Times New Roman"/>
          <w:sz w:val="28"/>
          <w:szCs w:val="28"/>
        </w:rPr>
        <w:t>Приложение № 8</w:t>
      </w:r>
    </w:p>
    <w:p w:rsidR="001A4716" w:rsidRPr="00C57C79" w:rsidRDefault="001A4716" w:rsidP="001A4716">
      <w:pPr>
        <w:pStyle w:val="ConsPlusNormal"/>
        <w:shd w:val="clear" w:color="auto" w:fill="FFFFFF"/>
        <w:ind w:left="4395"/>
        <w:jc w:val="center"/>
        <w:rPr>
          <w:rFonts w:ascii="Times New Roman" w:hAnsi="Times New Roman" w:cs="Times New Roman"/>
          <w:sz w:val="28"/>
          <w:szCs w:val="28"/>
        </w:rPr>
      </w:pPr>
      <w:r w:rsidRPr="00C57C79">
        <w:rPr>
          <w:rFonts w:ascii="Times New Roman" w:hAnsi="Times New Roman" w:cs="Times New Roman"/>
          <w:sz w:val="28"/>
          <w:szCs w:val="28"/>
        </w:rPr>
        <w:t>к государственной программе Курской области «Развитие сельского хозяйства и регулирование рынков сельскохозяйственной</w:t>
      </w:r>
    </w:p>
    <w:p w:rsidR="001A4716" w:rsidRPr="00C57C79" w:rsidRDefault="001A4716" w:rsidP="001A4716">
      <w:pPr>
        <w:pStyle w:val="ConsPlusNormal"/>
        <w:shd w:val="clear" w:color="auto" w:fill="FFFFFF"/>
        <w:ind w:left="4395"/>
        <w:jc w:val="center"/>
        <w:rPr>
          <w:rFonts w:ascii="Times New Roman" w:hAnsi="Times New Roman" w:cs="Times New Roman"/>
          <w:sz w:val="28"/>
          <w:szCs w:val="28"/>
        </w:rPr>
      </w:pPr>
      <w:r w:rsidRPr="00C57C79">
        <w:rPr>
          <w:rFonts w:ascii="Times New Roman" w:hAnsi="Times New Roman" w:cs="Times New Roman"/>
          <w:sz w:val="28"/>
          <w:szCs w:val="28"/>
        </w:rPr>
        <w:t>продукции, сырья и продовольствия</w:t>
      </w:r>
    </w:p>
    <w:p w:rsidR="001A4716" w:rsidRPr="00C57C79" w:rsidRDefault="001A4716" w:rsidP="001A4716">
      <w:pPr>
        <w:pStyle w:val="ConsPlusNormal"/>
        <w:shd w:val="clear" w:color="auto" w:fill="FFFFFF"/>
        <w:ind w:left="4395"/>
        <w:jc w:val="center"/>
        <w:rPr>
          <w:rFonts w:ascii="Times New Roman" w:hAnsi="Times New Roman" w:cs="Times New Roman"/>
          <w:sz w:val="28"/>
          <w:szCs w:val="28"/>
        </w:rPr>
      </w:pPr>
      <w:r w:rsidRPr="00C57C79">
        <w:rPr>
          <w:rFonts w:ascii="Times New Roman" w:hAnsi="Times New Roman" w:cs="Times New Roman"/>
          <w:sz w:val="28"/>
          <w:szCs w:val="28"/>
        </w:rPr>
        <w:t>в Курской области»</w:t>
      </w:r>
    </w:p>
    <w:p w:rsidR="001A4716" w:rsidRPr="00C57C79" w:rsidRDefault="001A4716" w:rsidP="001A4716">
      <w:pPr>
        <w:pStyle w:val="ConsPlusNormal"/>
        <w:shd w:val="clear" w:color="auto" w:fill="FFFFFF"/>
        <w:jc w:val="center"/>
        <w:rPr>
          <w:rFonts w:ascii="Times New Roman" w:hAnsi="Times New Roman" w:cs="Times New Roman"/>
          <w:sz w:val="28"/>
          <w:szCs w:val="28"/>
        </w:rPr>
      </w:pPr>
      <w:bookmarkStart w:id="18" w:name="P6893"/>
      <w:bookmarkEnd w:id="18"/>
    </w:p>
    <w:p w:rsidR="001A4716" w:rsidRPr="00C57C79" w:rsidRDefault="001A4716" w:rsidP="001A4716">
      <w:pPr>
        <w:shd w:val="clear" w:color="auto" w:fill="FFFFFF"/>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ПРАВИЛА</w:t>
      </w:r>
    </w:p>
    <w:p w:rsidR="001A4716" w:rsidRPr="00C57C79" w:rsidRDefault="001A4716" w:rsidP="001A4716">
      <w:pPr>
        <w:shd w:val="clear" w:color="auto" w:fill="FFFFFF"/>
        <w:jc w:val="center"/>
        <w:rPr>
          <w:rFonts w:ascii="Times New Roman" w:hAnsi="Times New Roman" w:cs="Times New Roman"/>
          <w:b/>
          <w:bCs/>
          <w:sz w:val="28"/>
          <w:szCs w:val="28"/>
          <w:lang w:eastAsia="ru-RU"/>
        </w:rPr>
      </w:pPr>
      <w:r w:rsidRPr="00C57C79">
        <w:rPr>
          <w:rFonts w:ascii="Times New Roman" w:hAnsi="Times New Roman" w:cs="Times New Roman"/>
          <w:b/>
          <w:bCs/>
          <w:sz w:val="28"/>
          <w:szCs w:val="28"/>
          <w:lang w:eastAsia="ru-RU"/>
        </w:rPr>
        <w:t xml:space="preserve"> предоставления и распределения субсидий из областного бюджета бюджетам муниципальных образований </w:t>
      </w:r>
      <w:r w:rsidR="002F097D">
        <w:rPr>
          <w:rFonts w:ascii="Times New Roman" w:hAnsi="Times New Roman" w:cs="Times New Roman"/>
          <w:b/>
          <w:bCs/>
          <w:sz w:val="28"/>
          <w:szCs w:val="28"/>
          <w:lang w:eastAsia="ru-RU"/>
        </w:rPr>
        <w:t xml:space="preserve">Курской области </w:t>
      </w:r>
      <w:r w:rsidRPr="00C57C79">
        <w:rPr>
          <w:rFonts w:ascii="Times New Roman" w:hAnsi="Times New Roman" w:cs="Times New Roman"/>
          <w:b/>
          <w:bCs/>
          <w:sz w:val="28"/>
          <w:szCs w:val="28"/>
          <w:lang w:eastAsia="ru-RU"/>
        </w:rPr>
        <w:t>на строительство и реконструкцию автомобильных дорог в рамках мероприятий по комплексному обустройству объектами социальной, инженерной инфраструктуры, автомобильными дорогами населенных пунктов, расположенных в сельской местности</w:t>
      </w:r>
    </w:p>
    <w:p w:rsidR="00D85D57" w:rsidRDefault="00D85D57" w:rsidP="00D85D57">
      <w:pPr>
        <w:pStyle w:val="ae"/>
        <w:ind w:right="2"/>
        <w:jc w:val="center"/>
        <w:rPr>
          <w:sz w:val="28"/>
          <w:szCs w:val="28"/>
        </w:rPr>
      </w:pPr>
    </w:p>
    <w:p w:rsidR="00D85D57" w:rsidRPr="00D85D57" w:rsidRDefault="00D85D57" w:rsidP="00D85D57">
      <w:pPr>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1.</w:t>
      </w:r>
      <w:r w:rsidRPr="00D85D57">
        <w:rPr>
          <w:rFonts w:ascii="Times New Roman" w:hAnsi="Times New Roman" w:cs="Times New Roman"/>
          <w:sz w:val="24"/>
          <w:szCs w:val="24"/>
        </w:rPr>
        <w:t xml:space="preserve"> </w:t>
      </w:r>
      <w:r w:rsidRPr="00D85D57">
        <w:rPr>
          <w:rFonts w:ascii="Times New Roman" w:hAnsi="Times New Roman" w:cs="Times New Roman"/>
          <w:sz w:val="28"/>
          <w:szCs w:val="28"/>
        </w:rPr>
        <w:t xml:space="preserve">Настоящие Правила устанавливают порядок и условия предоставления и распределения субсидий из областного бюджета бюджетам муниципальных образований Курской области (далее - Муниципальное образование) на </w:t>
      </w:r>
      <w:proofErr w:type="spellStart"/>
      <w:r w:rsidRPr="00D85D57">
        <w:rPr>
          <w:rFonts w:ascii="Times New Roman" w:hAnsi="Times New Roman" w:cs="Times New Roman"/>
          <w:sz w:val="28"/>
          <w:szCs w:val="28"/>
        </w:rPr>
        <w:t>софинансирование</w:t>
      </w:r>
      <w:proofErr w:type="spellEnd"/>
      <w:r w:rsidRPr="00D85D57">
        <w:rPr>
          <w:rFonts w:ascii="Times New Roman" w:hAnsi="Times New Roman" w:cs="Times New Roman"/>
          <w:sz w:val="28"/>
          <w:szCs w:val="28"/>
        </w:rPr>
        <w:t xml:space="preserve"> расходных обязательств муниципальных образований, </w:t>
      </w:r>
      <w:r w:rsidRPr="00D85D57">
        <w:rPr>
          <w:rFonts w:ascii="Times New Roman" w:hAnsi="Times New Roman" w:cs="Times New Roman"/>
          <w:sz w:val="28"/>
          <w:szCs w:val="28"/>
        </w:rPr>
        <w:lastRenderedPageBreak/>
        <w:t xml:space="preserve">возникающих при реализации мероприятий по комплексному обустройству населенных пунктов, расположенных в сельской местности, в целях строительства и </w:t>
      </w:r>
      <w:proofErr w:type="gramStart"/>
      <w:r w:rsidRPr="00D85D57">
        <w:rPr>
          <w:rFonts w:ascii="Times New Roman" w:hAnsi="Times New Roman" w:cs="Times New Roman"/>
          <w:sz w:val="28"/>
          <w:szCs w:val="28"/>
        </w:rPr>
        <w:t>реконструкции</w:t>
      </w:r>
      <w:proofErr w:type="gramEnd"/>
      <w:r w:rsidRPr="00D85D57">
        <w:rPr>
          <w:rFonts w:ascii="Times New Roman" w:hAnsi="Times New Roman" w:cs="Times New Roman"/>
          <w:sz w:val="28"/>
          <w:szCs w:val="28"/>
        </w:rPr>
        <w:t xml:space="preserve">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 (далее – автомобильные дороги), осуществляемых в сельской местности, в которой реализуются инвестиционные проекты в сфере агропромышленного комплекса (далее – Субсидия).</w:t>
      </w:r>
    </w:p>
    <w:p w:rsidR="00D85D57" w:rsidRPr="00D85D57" w:rsidRDefault="00D85D57" w:rsidP="00D85D57">
      <w:pPr>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Для целей настоящих Правил используются понятия и положения по осуществлению дорожной деятельности в соответствии с Федеральным </w:t>
      </w:r>
      <w:hyperlink r:id="rId134" w:history="1">
        <w:r w:rsidRPr="00D85D57">
          <w:rPr>
            <w:rFonts w:ascii="Times New Roman" w:hAnsi="Times New Roman" w:cs="Times New Roman"/>
            <w:sz w:val="28"/>
            <w:szCs w:val="28"/>
          </w:rPr>
          <w:t>законом</w:t>
        </w:r>
      </w:hyperlink>
      <w:r w:rsidRPr="00D85D57">
        <w:rPr>
          <w:rFonts w:ascii="Times New Roman" w:hAnsi="Times New Roman" w:cs="Times New Roman"/>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85D57" w:rsidRPr="00D85D57" w:rsidRDefault="00D85D57" w:rsidP="00D85D57">
      <w:pPr>
        <w:ind w:firstLine="539"/>
        <w:contextualSpacing/>
        <w:jc w:val="both"/>
        <w:rPr>
          <w:rFonts w:ascii="Times New Roman" w:hAnsi="Times New Roman" w:cs="Times New Roman"/>
          <w:sz w:val="28"/>
          <w:szCs w:val="28"/>
        </w:rPr>
      </w:pPr>
      <w:proofErr w:type="gramStart"/>
      <w:r w:rsidRPr="00D85D57">
        <w:rPr>
          <w:rFonts w:ascii="Times New Roman" w:hAnsi="Times New Roman" w:cs="Times New Roman"/>
          <w:sz w:val="28"/>
          <w:szCs w:val="28"/>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w:t>
      </w:r>
      <w:proofErr w:type="gramEnd"/>
      <w:r w:rsidRPr="00D85D57">
        <w:rPr>
          <w:rFonts w:ascii="Times New Roman" w:hAnsi="Times New Roman" w:cs="Times New Roman"/>
          <w:sz w:val="28"/>
          <w:szCs w:val="28"/>
        </w:rPr>
        <w:t xml:space="preserve">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администрацией Муниципального образования.</w:t>
      </w:r>
    </w:p>
    <w:p w:rsidR="00D85D57" w:rsidRPr="00D85D57" w:rsidRDefault="00D85D57" w:rsidP="00D85D57">
      <w:pPr>
        <w:ind w:firstLine="539"/>
        <w:contextualSpacing/>
        <w:jc w:val="both"/>
        <w:rPr>
          <w:rFonts w:ascii="Times New Roman" w:hAnsi="Times New Roman" w:cs="Times New Roman"/>
          <w:sz w:val="28"/>
          <w:szCs w:val="28"/>
        </w:rPr>
      </w:pPr>
      <w:proofErr w:type="gramStart"/>
      <w:r w:rsidRPr="00D85D57">
        <w:rPr>
          <w:rFonts w:ascii="Times New Roman" w:hAnsi="Times New Roman" w:cs="Times New Roman"/>
          <w:sz w:val="28"/>
          <w:szCs w:val="28"/>
        </w:rPr>
        <w:t>К объектам производства и переработки сельскохозяйственной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введенные в эксплуатацию или планируемые к вводу в эксплуатацию в году предоставления субсидии, построенные (реконструированные, модернизированные) в сельской местности, в которой реализуются инвестиционные проекты в сфере агропромышленного комплекса.</w:t>
      </w:r>
      <w:proofErr w:type="gramEnd"/>
    </w:p>
    <w:p w:rsidR="00D85D57" w:rsidRPr="00D85D57" w:rsidRDefault="00D85D57" w:rsidP="00D85D57">
      <w:pPr>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Понятие «инвестиционный прое</w:t>
      </w:r>
      <w:proofErr w:type="gramStart"/>
      <w:r w:rsidRPr="00D85D57">
        <w:rPr>
          <w:rFonts w:ascii="Times New Roman" w:hAnsi="Times New Roman" w:cs="Times New Roman"/>
          <w:sz w:val="28"/>
          <w:szCs w:val="28"/>
        </w:rPr>
        <w:t>кт в сф</w:t>
      </w:r>
      <w:proofErr w:type="gramEnd"/>
      <w:r w:rsidRPr="00D85D57">
        <w:rPr>
          <w:rFonts w:ascii="Times New Roman" w:hAnsi="Times New Roman" w:cs="Times New Roman"/>
          <w:sz w:val="28"/>
          <w:szCs w:val="28"/>
        </w:rPr>
        <w:t>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D85D57" w:rsidRPr="00D85D57" w:rsidRDefault="00D85D57" w:rsidP="00D85D57">
      <w:pPr>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lastRenderedPageBreak/>
        <w:t xml:space="preserve">2. </w:t>
      </w:r>
      <w:proofErr w:type="gramStart"/>
      <w:r w:rsidRPr="00D85D57">
        <w:rPr>
          <w:rFonts w:ascii="Times New Roman" w:hAnsi="Times New Roman" w:cs="Times New Roman"/>
          <w:sz w:val="28"/>
          <w:szCs w:val="28"/>
        </w:rPr>
        <w:t>Субсидии предоставляются Муниципальным образованиям главным распорядителем средств областного бюджета - комитетом транспорта и автомобильных дорог Курской области (далее - Комитет) в пределах бюджетных  обязательств, доведенных в установленном порядке на цели, указанные в пункте 1 настоящих Правил, в соответствии с Законом Курской области об областном бюджете на соответствующий финансовый год и на плановый период.</w:t>
      </w:r>
      <w:proofErr w:type="gramEnd"/>
    </w:p>
    <w:p w:rsidR="00D85D57" w:rsidRPr="00D85D57" w:rsidRDefault="00D85D57" w:rsidP="00D85D57">
      <w:pPr>
        <w:ind w:firstLine="540"/>
        <w:jc w:val="both"/>
        <w:rPr>
          <w:rFonts w:ascii="Times New Roman" w:hAnsi="Times New Roman" w:cs="Times New Roman"/>
          <w:sz w:val="28"/>
          <w:szCs w:val="28"/>
        </w:rPr>
      </w:pPr>
      <w:r w:rsidRPr="00D85D57">
        <w:rPr>
          <w:rFonts w:ascii="Times New Roman" w:hAnsi="Times New Roman" w:cs="Times New Roman"/>
          <w:sz w:val="28"/>
          <w:szCs w:val="28"/>
        </w:rPr>
        <w:t>3.Критериями предоставления субсидии Муниципальным образованиям являются наличие:</w:t>
      </w:r>
    </w:p>
    <w:p w:rsidR="00D85D57" w:rsidRPr="00D85D57" w:rsidRDefault="00D85D57" w:rsidP="00D85D57">
      <w:pPr>
        <w:ind w:firstLine="540"/>
        <w:jc w:val="both"/>
        <w:rPr>
          <w:rFonts w:ascii="Times New Roman" w:hAnsi="Times New Roman" w:cs="Times New Roman"/>
          <w:sz w:val="28"/>
          <w:szCs w:val="28"/>
        </w:rPr>
      </w:pPr>
      <w:r w:rsidRPr="00D85D57">
        <w:rPr>
          <w:rFonts w:ascii="Times New Roman" w:hAnsi="Times New Roman" w:cs="Times New Roman"/>
          <w:sz w:val="28"/>
          <w:szCs w:val="28"/>
        </w:rPr>
        <w:t xml:space="preserve">1) перечня автомобильных дорог, форма которого устанавливается Комитетом; </w:t>
      </w:r>
    </w:p>
    <w:p w:rsidR="00D85D57" w:rsidRPr="00D85D57" w:rsidRDefault="00D85D57" w:rsidP="00D85D57">
      <w:pPr>
        <w:ind w:firstLine="540"/>
        <w:jc w:val="both"/>
        <w:rPr>
          <w:rFonts w:ascii="Times New Roman" w:hAnsi="Times New Roman" w:cs="Times New Roman"/>
          <w:sz w:val="28"/>
          <w:szCs w:val="28"/>
        </w:rPr>
      </w:pPr>
      <w:r w:rsidRPr="00D85D57">
        <w:rPr>
          <w:rFonts w:ascii="Times New Roman" w:hAnsi="Times New Roman" w:cs="Times New Roman"/>
          <w:sz w:val="28"/>
          <w:szCs w:val="28"/>
        </w:rPr>
        <w:t>2) заявки на предоставление Субсидии на очередной финансовый год и плановый период по форме, утвержденной приказом Комитета.</w:t>
      </w:r>
    </w:p>
    <w:p w:rsidR="00D85D57" w:rsidRPr="00D85D57" w:rsidRDefault="00D85D57" w:rsidP="00D85D57">
      <w:pPr>
        <w:ind w:firstLine="708"/>
        <w:jc w:val="both"/>
        <w:rPr>
          <w:rFonts w:ascii="Times New Roman" w:hAnsi="Times New Roman" w:cs="Times New Roman"/>
          <w:sz w:val="28"/>
          <w:szCs w:val="28"/>
        </w:rPr>
      </w:pPr>
      <w:r w:rsidRPr="00D85D57">
        <w:rPr>
          <w:rFonts w:ascii="Times New Roman" w:hAnsi="Times New Roman" w:cs="Times New Roman"/>
          <w:sz w:val="28"/>
          <w:szCs w:val="28"/>
        </w:rPr>
        <w:t>К заявке прилагаются следующие документы:</w:t>
      </w:r>
    </w:p>
    <w:p w:rsidR="00D85D57" w:rsidRPr="00D85D57" w:rsidRDefault="00D85D57" w:rsidP="00D85D57">
      <w:pPr>
        <w:tabs>
          <w:tab w:val="left" w:pos="567"/>
          <w:tab w:val="left" w:pos="1276"/>
        </w:tabs>
        <w:ind w:firstLine="567"/>
        <w:jc w:val="both"/>
        <w:rPr>
          <w:rFonts w:ascii="Times New Roman" w:hAnsi="Times New Roman" w:cs="Times New Roman"/>
          <w:sz w:val="28"/>
          <w:szCs w:val="28"/>
        </w:rPr>
      </w:pPr>
      <w:r w:rsidRPr="00D85D57">
        <w:rPr>
          <w:rFonts w:ascii="Times New Roman" w:hAnsi="Times New Roman" w:cs="Times New Roman"/>
          <w:sz w:val="28"/>
          <w:szCs w:val="28"/>
        </w:rPr>
        <w:t>а) пояснительная записка с обоснованием необходимости финансирования строительства (реконструкции) автомобильной дороги из федерального бюджета с указанием общественно значимого объекта;</w:t>
      </w:r>
    </w:p>
    <w:p w:rsidR="00D85D57" w:rsidRPr="00D85D57" w:rsidRDefault="00D85D57" w:rsidP="00D85D57">
      <w:pPr>
        <w:tabs>
          <w:tab w:val="left" w:pos="1276"/>
        </w:tabs>
        <w:ind w:firstLine="567"/>
        <w:jc w:val="both"/>
        <w:rPr>
          <w:rFonts w:ascii="Times New Roman" w:hAnsi="Times New Roman" w:cs="Times New Roman"/>
          <w:sz w:val="28"/>
          <w:szCs w:val="28"/>
        </w:rPr>
      </w:pPr>
      <w:r w:rsidRPr="00D85D57">
        <w:rPr>
          <w:rFonts w:ascii="Times New Roman" w:hAnsi="Times New Roman" w:cs="Times New Roman"/>
          <w:sz w:val="28"/>
          <w:szCs w:val="28"/>
        </w:rPr>
        <w:t>б) карта-схема расположения автомобильной дороги с географической привязкой к объектам сельских населенных пунктов;</w:t>
      </w:r>
    </w:p>
    <w:p w:rsidR="00D85D57" w:rsidRPr="00D85D57" w:rsidRDefault="00D85D57" w:rsidP="00D85D57">
      <w:pPr>
        <w:tabs>
          <w:tab w:val="left" w:pos="1276"/>
        </w:tabs>
        <w:ind w:firstLine="567"/>
        <w:jc w:val="both"/>
        <w:rPr>
          <w:rFonts w:ascii="Times New Roman" w:hAnsi="Times New Roman" w:cs="Times New Roman"/>
          <w:sz w:val="28"/>
          <w:szCs w:val="28"/>
        </w:rPr>
      </w:pPr>
      <w:r w:rsidRPr="00D85D57">
        <w:rPr>
          <w:rFonts w:ascii="Times New Roman" w:hAnsi="Times New Roman" w:cs="Times New Roman"/>
          <w:sz w:val="28"/>
          <w:szCs w:val="28"/>
        </w:rPr>
        <w:t>в) копия акта об утверждении проектной документации с указанием стоимости и основных характеристик автомобильной дороги;</w:t>
      </w:r>
    </w:p>
    <w:p w:rsidR="00D85D57" w:rsidRPr="00D85D57" w:rsidRDefault="00D85D57" w:rsidP="00D85D57">
      <w:pPr>
        <w:tabs>
          <w:tab w:val="left" w:pos="1276"/>
        </w:tabs>
        <w:ind w:firstLine="567"/>
        <w:jc w:val="both"/>
        <w:rPr>
          <w:rFonts w:ascii="Times New Roman" w:hAnsi="Times New Roman" w:cs="Times New Roman"/>
          <w:sz w:val="28"/>
          <w:szCs w:val="28"/>
        </w:rPr>
      </w:pPr>
      <w:r w:rsidRPr="00D85D57">
        <w:rPr>
          <w:rFonts w:ascii="Times New Roman" w:hAnsi="Times New Roman" w:cs="Times New Roman"/>
          <w:sz w:val="28"/>
          <w:szCs w:val="28"/>
        </w:rPr>
        <w:t>г) копия положительного заключения органа государственной экспертизы проектно-сметной документации на строительство (реконструкцию) автомобильных дорог;</w:t>
      </w:r>
    </w:p>
    <w:p w:rsidR="00D85D57" w:rsidRPr="00D85D57" w:rsidRDefault="00D85D57" w:rsidP="00D85D57">
      <w:pPr>
        <w:tabs>
          <w:tab w:val="left" w:pos="1276"/>
        </w:tabs>
        <w:ind w:firstLine="567"/>
        <w:jc w:val="both"/>
        <w:rPr>
          <w:rFonts w:ascii="Times New Roman" w:hAnsi="Times New Roman" w:cs="Times New Roman"/>
          <w:sz w:val="28"/>
          <w:szCs w:val="28"/>
        </w:rPr>
      </w:pPr>
      <w:r w:rsidRPr="00D85D57">
        <w:rPr>
          <w:rFonts w:ascii="Times New Roman" w:hAnsi="Times New Roman" w:cs="Times New Roman"/>
          <w:sz w:val="28"/>
          <w:szCs w:val="28"/>
        </w:rPr>
        <w:t>д) реквизиты нормативного правового акта об утверждении документации по планировке территории, на которой  располагается автомобильная дорога;</w:t>
      </w:r>
    </w:p>
    <w:p w:rsidR="00D85D57" w:rsidRPr="00D85D57" w:rsidRDefault="00D85D57" w:rsidP="00D85D57">
      <w:pPr>
        <w:tabs>
          <w:tab w:val="left" w:pos="1276"/>
        </w:tabs>
        <w:ind w:firstLine="567"/>
        <w:jc w:val="both"/>
        <w:rPr>
          <w:rFonts w:ascii="Times New Roman" w:hAnsi="Times New Roman" w:cs="Times New Roman"/>
          <w:sz w:val="28"/>
          <w:szCs w:val="28"/>
        </w:rPr>
      </w:pPr>
      <w:r w:rsidRPr="00D85D57">
        <w:rPr>
          <w:rFonts w:ascii="Times New Roman" w:hAnsi="Times New Roman" w:cs="Times New Roman"/>
          <w:sz w:val="28"/>
          <w:szCs w:val="28"/>
        </w:rPr>
        <w:t xml:space="preserve">е) копии актов выполненных работ; </w:t>
      </w:r>
    </w:p>
    <w:p w:rsidR="00D85D57" w:rsidRPr="00D85D57" w:rsidRDefault="00D85D57" w:rsidP="00D85D57">
      <w:pPr>
        <w:tabs>
          <w:tab w:val="left" w:pos="1276"/>
          <w:tab w:val="left" w:pos="1701"/>
        </w:tabs>
        <w:ind w:firstLine="567"/>
        <w:jc w:val="both"/>
        <w:rPr>
          <w:rFonts w:ascii="Times New Roman" w:hAnsi="Times New Roman" w:cs="Times New Roman"/>
          <w:sz w:val="28"/>
          <w:szCs w:val="28"/>
        </w:rPr>
      </w:pPr>
      <w:r w:rsidRPr="00D85D57">
        <w:rPr>
          <w:rFonts w:ascii="Times New Roman" w:hAnsi="Times New Roman" w:cs="Times New Roman"/>
          <w:sz w:val="28"/>
          <w:szCs w:val="28"/>
        </w:rPr>
        <w:t xml:space="preserve">ж) утвержденная в установленном порядке муниципальная программа (выписка из муниципальной программы), в рамках которой реализуется мероприятие по комплексному обустройству населенных пунктов, расположенных в сельской местности, в целях строительства и </w:t>
      </w:r>
      <w:proofErr w:type="gramStart"/>
      <w:r w:rsidRPr="00D85D57">
        <w:rPr>
          <w:rFonts w:ascii="Times New Roman" w:hAnsi="Times New Roman" w:cs="Times New Roman"/>
          <w:sz w:val="28"/>
          <w:szCs w:val="28"/>
        </w:rPr>
        <w:t>реконструкции</w:t>
      </w:r>
      <w:proofErr w:type="gramEnd"/>
      <w:r w:rsidRPr="00D85D57">
        <w:rPr>
          <w:rFonts w:ascii="Times New Roman" w:hAnsi="Times New Roman" w:cs="Times New Roman"/>
          <w:sz w:val="28"/>
          <w:szCs w:val="28"/>
        </w:rPr>
        <w:t xml:space="preserve">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 осуществляемых в сельской местности, в которой реализуются инвестиционные проекты в сфере агропромышленного комплекса;</w:t>
      </w:r>
    </w:p>
    <w:p w:rsidR="00D85D57" w:rsidRPr="00D85D57" w:rsidRDefault="00D85D57" w:rsidP="00D85D57">
      <w:pPr>
        <w:tabs>
          <w:tab w:val="left" w:pos="1276"/>
        </w:tabs>
        <w:ind w:firstLine="567"/>
        <w:jc w:val="both"/>
        <w:rPr>
          <w:rFonts w:ascii="Times New Roman" w:hAnsi="Times New Roman" w:cs="Times New Roman"/>
          <w:sz w:val="28"/>
          <w:szCs w:val="28"/>
        </w:rPr>
      </w:pPr>
      <w:r w:rsidRPr="00D85D57">
        <w:rPr>
          <w:rFonts w:ascii="Times New Roman" w:hAnsi="Times New Roman" w:cs="Times New Roman"/>
          <w:sz w:val="28"/>
          <w:szCs w:val="28"/>
        </w:rPr>
        <w:t xml:space="preserve">з) наличие в решении Муниципального образования о местном бюджете бюджетных ассигнований на исполнение расходных обязательств по </w:t>
      </w:r>
      <w:proofErr w:type="spellStart"/>
      <w:r w:rsidRPr="00D85D57">
        <w:rPr>
          <w:rFonts w:ascii="Times New Roman" w:hAnsi="Times New Roman" w:cs="Times New Roman"/>
          <w:sz w:val="28"/>
          <w:szCs w:val="28"/>
        </w:rPr>
        <w:t>софинансированию</w:t>
      </w:r>
      <w:proofErr w:type="spellEnd"/>
      <w:r w:rsidRPr="00D85D57">
        <w:rPr>
          <w:rFonts w:ascii="Times New Roman" w:hAnsi="Times New Roman" w:cs="Times New Roman"/>
          <w:sz w:val="28"/>
          <w:szCs w:val="28"/>
        </w:rPr>
        <w:t xml:space="preserve"> в соответствующем финансовом году мероприятий муниципальной программы, соответствующих целям предоставления и расходования субсидии, для достижения </w:t>
      </w:r>
      <w:proofErr w:type="gramStart"/>
      <w:r w:rsidRPr="00D85D57">
        <w:rPr>
          <w:rFonts w:ascii="Times New Roman" w:hAnsi="Times New Roman" w:cs="Times New Roman"/>
          <w:sz w:val="28"/>
          <w:szCs w:val="28"/>
        </w:rPr>
        <w:t>значений показателей результативности использования субсидии</w:t>
      </w:r>
      <w:proofErr w:type="gramEnd"/>
      <w:r w:rsidRPr="00D85D57">
        <w:rPr>
          <w:rFonts w:ascii="Times New Roman" w:hAnsi="Times New Roman" w:cs="Times New Roman"/>
          <w:sz w:val="28"/>
          <w:szCs w:val="28"/>
        </w:rPr>
        <w:t>;</w:t>
      </w:r>
    </w:p>
    <w:p w:rsidR="00D85D57" w:rsidRPr="00D85D57" w:rsidRDefault="00D85D57" w:rsidP="00D85D57">
      <w:pPr>
        <w:tabs>
          <w:tab w:val="left" w:pos="1276"/>
        </w:tabs>
        <w:ind w:firstLine="567"/>
        <w:jc w:val="both"/>
        <w:rPr>
          <w:rFonts w:ascii="Times New Roman" w:hAnsi="Times New Roman" w:cs="Times New Roman"/>
          <w:sz w:val="28"/>
          <w:szCs w:val="28"/>
        </w:rPr>
      </w:pPr>
      <w:r w:rsidRPr="00D85D57">
        <w:rPr>
          <w:rFonts w:ascii="Times New Roman" w:hAnsi="Times New Roman" w:cs="Times New Roman"/>
          <w:sz w:val="28"/>
          <w:szCs w:val="28"/>
        </w:rPr>
        <w:lastRenderedPageBreak/>
        <w:t>и) расчет стоимости строительства (реконструкции)  автомобильной дороги по формам, утвержденным Комитетом;</w:t>
      </w:r>
    </w:p>
    <w:p w:rsidR="00D85D57" w:rsidRPr="00D85D57" w:rsidRDefault="00D85D57" w:rsidP="00D85D57">
      <w:pPr>
        <w:tabs>
          <w:tab w:val="left" w:pos="1276"/>
        </w:tabs>
        <w:ind w:firstLine="567"/>
        <w:jc w:val="both"/>
        <w:rPr>
          <w:rFonts w:ascii="Times New Roman" w:hAnsi="Times New Roman" w:cs="Times New Roman"/>
          <w:sz w:val="28"/>
          <w:szCs w:val="28"/>
        </w:rPr>
      </w:pPr>
      <w:r w:rsidRPr="00D85D57">
        <w:rPr>
          <w:rFonts w:ascii="Times New Roman" w:hAnsi="Times New Roman" w:cs="Times New Roman"/>
          <w:sz w:val="28"/>
          <w:szCs w:val="28"/>
        </w:rPr>
        <w:t>к) разрешение на ввод объектов производства и переработки сельскохозяйственной продукции в эксплуатацию.</w:t>
      </w:r>
    </w:p>
    <w:p w:rsidR="00D85D57" w:rsidRPr="00D85D57" w:rsidRDefault="00D85D57" w:rsidP="00D85D57">
      <w:pPr>
        <w:tabs>
          <w:tab w:val="left" w:pos="1276"/>
        </w:tabs>
        <w:ind w:firstLine="709"/>
        <w:jc w:val="both"/>
        <w:rPr>
          <w:rFonts w:ascii="Times New Roman" w:hAnsi="Times New Roman" w:cs="Times New Roman"/>
          <w:sz w:val="28"/>
          <w:szCs w:val="28"/>
        </w:rPr>
      </w:pPr>
      <w:r w:rsidRPr="00D85D57">
        <w:rPr>
          <w:rFonts w:ascii="Times New Roman" w:hAnsi="Times New Roman" w:cs="Times New Roman"/>
          <w:sz w:val="28"/>
          <w:szCs w:val="28"/>
        </w:rPr>
        <w:t>Заявки на предоставление Субсидии на очередной финансовый год и плановый период с документами, указанными в подпункте 2 пункта 3 настоящих правил, предоставляются  Муниципальными образованиями в Комитет до 1 июля текущего года.</w:t>
      </w:r>
    </w:p>
    <w:p w:rsidR="00D85D57" w:rsidRPr="00D85D57" w:rsidRDefault="00D85D57" w:rsidP="00D85D57">
      <w:pPr>
        <w:tabs>
          <w:tab w:val="left" w:pos="1276"/>
        </w:tabs>
        <w:ind w:firstLine="709"/>
        <w:jc w:val="both"/>
        <w:rPr>
          <w:rFonts w:ascii="Times New Roman" w:hAnsi="Times New Roman" w:cs="Times New Roman"/>
          <w:sz w:val="28"/>
          <w:szCs w:val="28"/>
        </w:rPr>
      </w:pPr>
      <w:r w:rsidRPr="00D85D57">
        <w:rPr>
          <w:rFonts w:ascii="Times New Roman" w:hAnsi="Times New Roman" w:cs="Times New Roman"/>
          <w:sz w:val="28"/>
          <w:szCs w:val="28"/>
        </w:rPr>
        <w:t>В целях получения Субсидии на очередной финансовый год и плановый период Комитет представляет заявку и перечень автомобильных дорог в Федеральное дорожное агентство (далее – Агентство) по формам и срокам,  установленным Агентством.</w:t>
      </w:r>
    </w:p>
    <w:p w:rsidR="00D85D57" w:rsidRPr="00D85D57" w:rsidRDefault="00D85D57" w:rsidP="00D85D57">
      <w:pPr>
        <w:tabs>
          <w:tab w:val="left" w:pos="1276"/>
        </w:tabs>
        <w:ind w:firstLine="709"/>
        <w:jc w:val="both"/>
        <w:rPr>
          <w:rFonts w:ascii="Times New Roman" w:hAnsi="Times New Roman" w:cs="Times New Roman"/>
          <w:sz w:val="28"/>
          <w:szCs w:val="28"/>
        </w:rPr>
      </w:pPr>
      <w:r w:rsidRPr="00D85D57">
        <w:rPr>
          <w:rFonts w:ascii="Times New Roman" w:hAnsi="Times New Roman" w:cs="Times New Roman"/>
          <w:sz w:val="28"/>
          <w:szCs w:val="28"/>
        </w:rPr>
        <w:t>Агентство рассматривает заявку и согласовывает перечень автомобильных дорог, сформированный  Комитетом, для заключения соглашения.</w:t>
      </w:r>
    </w:p>
    <w:p w:rsidR="00D85D57" w:rsidRPr="00D85D57" w:rsidRDefault="00D85D57" w:rsidP="00D85D57">
      <w:pPr>
        <w:ind w:firstLine="540"/>
        <w:jc w:val="both"/>
        <w:rPr>
          <w:rFonts w:ascii="Times New Roman" w:hAnsi="Times New Roman" w:cs="Times New Roman"/>
          <w:sz w:val="28"/>
          <w:szCs w:val="28"/>
        </w:rPr>
      </w:pPr>
      <w:r w:rsidRPr="00D85D57">
        <w:rPr>
          <w:rFonts w:ascii="Times New Roman" w:hAnsi="Times New Roman" w:cs="Times New Roman"/>
          <w:sz w:val="28"/>
          <w:szCs w:val="28"/>
        </w:rPr>
        <w:t>4. Субсидии предоставляются бюджетам Муниципальных образований на следующих условиях:</w:t>
      </w:r>
    </w:p>
    <w:p w:rsidR="00D85D57" w:rsidRPr="00D85D57" w:rsidRDefault="00D85D57" w:rsidP="00D85D57">
      <w:pPr>
        <w:ind w:firstLine="540"/>
        <w:jc w:val="both"/>
        <w:rPr>
          <w:rFonts w:ascii="Times New Roman" w:hAnsi="Times New Roman" w:cs="Times New Roman"/>
          <w:sz w:val="28"/>
          <w:szCs w:val="28"/>
        </w:rPr>
      </w:pPr>
      <w:r w:rsidRPr="00D85D57">
        <w:rPr>
          <w:rFonts w:ascii="Times New Roman" w:hAnsi="Times New Roman" w:cs="Times New Roman"/>
          <w:sz w:val="28"/>
          <w:szCs w:val="28"/>
        </w:rPr>
        <w:t xml:space="preserve">а) наличие муниципальной программы, в рамках которой реализуется мероприятие по комплексному обустройству населенных пунктов, расположенных в сельской местности, в целях строительства и </w:t>
      </w:r>
      <w:proofErr w:type="gramStart"/>
      <w:r w:rsidRPr="00D85D57">
        <w:rPr>
          <w:rFonts w:ascii="Times New Roman" w:hAnsi="Times New Roman" w:cs="Times New Roman"/>
          <w:sz w:val="28"/>
          <w:szCs w:val="28"/>
        </w:rPr>
        <w:t>реконструкции</w:t>
      </w:r>
      <w:proofErr w:type="gramEnd"/>
      <w:r w:rsidRPr="00D85D57">
        <w:rPr>
          <w:rFonts w:ascii="Times New Roman" w:hAnsi="Times New Roman" w:cs="Times New Roman"/>
          <w:sz w:val="28"/>
          <w:szCs w:val="28"/>
        </w:rPr>
        <w:t xml:space="preserve">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 осуществляемого в сельской местности, в которой реализуются инвестиционные проекты в сфере агропромышленного комплекса;</w:t>
      </w:r>
    </w:p>
    <w:p w:rsidR="00D85D57" w:rsidRPr="00D85D57" w:rsidRDefault="00D85D57" w:rsidP="00D85D57">
      <w:pPr>
        <w:ind w:firstLine="540"/>
        <w:jc w:val="both"/>
        <w:rPr>
          <w:rFonts w:ascii="Times New Roman" w:hAnsi="Times New Roman" w:cs="Times New Roman"/>
          <w:sz w:val="28"/>
          <w:szCs w:val="28"/>
        </w:rPr>
      </w:pPr>
      <w:r w:rsidRPr="00D85D57">
        <w:rPr>
          <w:rFonts w:ascii="Times New Roman" w:hAnsi="Times New Roman" w:cs="Times New Roman"/>
          <w:sz w:val="28"/>
          <w:szCs w:val="28"/>
        </w:rPr>
        <w:t xml:space="preserve">б) наличие в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rsidRPr="00D85D57">
        <w:rPr>
          <w:rFonts w:ascii="Times New Roman" w:hAnsi="Times New Roman" w:cs="Times New Roman"/>
          <w:sz w:val="28"/>
          <w:szCs w:val="28"/>
        </w:rPr>
        <w:t>софинансирование</w:t>
      </w:r>
      <w:proofErr w:type="spellEnd"/>
      <w:r w:rsidRPr="00D85D57">
        <w:rPr>
          <w:rFonts w:ascii="Times New Roman" w:hAnsi="Times New Roman" w:cs="Times New Roman"/>
          <w:sz w:val="28"/>
          <w:szCs w:val="28"/>
        </w:rPr>
        <w:t xml:space="preserve"> которых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субсидии, и соблюдение порядка определения объемов указанных ассигнований;</w:t>
      </w:r>
    </w:p>
    <w:p w:rsidR="00D85D57" w:rsidRPr="00D85D57" w:rsidRDefault="00D85D57" w:rsidP="00D85D57">
      <w:pPr>
        <w:ind w:firstLine="540"/>
        <w:jc w:val="both"/>
        <w:rPr>
          <w:rFonts w:ascii="Times New Roman" w:hAnsi="Times New Roman" w:cs="Times New Roman"/>
          <w:sz w:val="28"/>
          <w:szCs w:val="28"/>
        </w:rPr>
      </w:pPr>
      <w:r w:rsidRPr="00D85D57">
        <w:rPr>
          <w:rFonts w:ascii="Times New Roman" w:hAnsi="Times New Roman" w:cs="Times New Roman"/>
          <w:sz w:val="28"/>
          <w:szCs w:val="28"/>
        </w:rPr>
        <w:t>в) заключенное соглашение о предоставлении субсидии в соответствии с пунктом 5  настоящих Правил формирования, предоставления и распределения субсидий.</w:t>
      </w:r>
    </w:p>
    <w:p w:rsidR="00D85D57" w:rsidRPr="00D85D57" w:rsidRDefault="00D85D57" w:rsidP="00D85D57">
      <w:pPr>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5. Предоставление Субсидии осуществляется на основании соглашения, заключаемого Комитетом и Муниципальным образованием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w:t>
      </w:r>
    </w:p>
    <w:p w:rsidR="00D85D57" w:rsidRPr="00D85D57" w:rsidRDefault="00D85D57" w:rsidP="00D85D57">
      <w:pPr>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6. Соглашение, заключаемое в соответствии с утвержденными Администрацией Курской области правилами предоставления субсидий, должно содержать:</w:t>
      </w:r>
    </w:p>
    <w:p w:rsidR="00D85D57" w:rsidRPr="00D85D57" w:rsidRDefault="00D85D57" w:rsidP="00D85D57">
      <w:pPr>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lastRenderedPageBreak/>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D85D57" w:rsidRPr="00D85D57" w:rsidRDefault="00D85D57" w:rsidP="00D85D57">
      <w:pPr>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б)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Муниципального образования по их достижению;</w:t>
      </w:r>
    </w:p>
    <w:p w:rsidR="00D85D57" w:rsidRPr="00D85D57" w:rsidRDefault="00D85D57" w:rsidP="00D85D57">
      <w:pPr>
        <w:tabs>
          <w:tab w:val="left" w:pos="851"/>
          <w:tab w:val="left" w:pos="1134"/>
        </w:tabs>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в) перечень автомобильных дорог с указанием наименований, адресов (при наличии), мощности, стоимости (предельной стоимости) указанных автомобильных дорог, а также обязательства Муниципального образования по выполнению мероприятий по строительству (реконструкции) указанных автомобильных дорог в пределах установленной стоимости;</w:t>
      </w:r>
    </w:p>
    <w:p w:rsidR="00D85D57" w:rsidRPr="00D85D57" w:rsidRDefault="00D85D57" w:rsidP="00D85D57">
      <w:pPr>
        <w:tabs>
          <w:tab w:val="left" w:pos="851"/>
        </w:tabs>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г) обязательства Муниципального образования по согласованию с Комитетом муниципальной программы, </w:t>
      </w:r>
      <w:proofErr w:type="spellStart"/>
      <w:r w:rsidRPr="00D85D57">
        <w:rPr>
          <w:rFonts w:ascii="Times New Roman" w:hAnsi="Times New Roman" w:cs="Times New Roman"/>
          <w:sz w:val="28"/>
          <w:szCs w:val="28"/>
        </w:rPr>
        <w:t>софинансируемой</w:t>
      </w:r>
      <w:proofErr w:type="spellEnd"/>
      <w:r w:rsidRPr="00D85D57">
        <w:rPr>
          <w:rFonts w:ascii="Times New Roman" w:hAnsi="Times New Roman" w:cs="Times New Roman"/>
          <w:sz w:val="28"/>
          <w:szCs w:val="28"/>
        </w:rPr>
        <w:t xml:space="preserve"> за счет средств областного бюджета, и внесения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которые предоставляются Субсидии;</w:t>
      </w:r>
    </w:p>
    <w:p w:rsidR="00D85D57" w:rsidRPr="00D85D57" w:rsidRDefault="00D85D57" w:rsidP="00D85D57">
      <w:pPr>
        <w:tabs>
          <w:tab w:val="left" w:pos="993"/>
          <w:tab w:val="left" w:pos="1276"/>
          <w:tab w:val="left" w:pos="1418"/>
        </w:tabs>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д)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rsidRPr="00D85D57">
        <w:rPr>
          <w:rFonts w:ascii="Times New Roman" w:hAnsi="Times New Roman" w:cs="Times New Roman"/>
          <w:sz w:val="28"/>
          <w:szCs w:val="28"/>
        </w:rPr>
        <w:t>софинансирования</w:t>
      </w:r>
      <w:proofErr w:type="spellEnd"/>
      <w:r w:rsidRPr="00D85D57">
        <w:rPr>
          <w:rFonts w:ascii="Times New Roman" w:hAnsi="Times New Roman" w:cs="Times New Roman"/>
          <w:sz w:val="28"/>
          <w:szCs w:val="28"/>
        </w:rPr>
        <w:t xml:space="preserve"> которого предоставляется Субсидия;</w:t>
      </w:r>
    </w:p>
    <w:p w:rsidR="00D85D57" w:rsidRPr="00D85D57" w:rsidRDefault="00D85D57" w:rsidP="00D85D57">
      <w:pPr>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е)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w:t>
      </w:r>
      <w:proofErr w:type="gramStart"/>
      <w:r w:rsidRPr="00D85D57">
        <w:rPr>
          <w:rFonts w:ascii="Times New Roman" w:hAnsi="Times New Roman" w:cs="Times New Roman"/>
          <w:sz w:val="28"/>
          <w:szCs w:val="28"/>
        </w:rPr>
        <w:t>значений показателей результативности использования Субсидии</w:t>
      </w:r>
      <w:proofErr w:type="gramEnd"/>
      <w:r w:rsidRPr="00D85D57">
        <w:rPr>
          <w:rFonts w:ascii="Times New Roman" w:hAnsi="Times New Roman" w:cs="Times New Roman"/>
          <w:sz w:val="28"/>
          <w:szCs w:val="28"/>
        </w:rPr>
        <w:t xml:space="preserve"> и об исполнении мероприятий по строительству (реконструкции) автомобильных дорог, указанных в соглашении;</w:t>
      </w:r>
    </w:p>
    <w:p w:rsidR="00D85D57" w:rsidRPr="00D85D57" w:rsidRDefault="00D85D57" w:rsidP="00D85D57">
      <w:pPr>
        <w:ind w:firstLine="540"/>
        <w:jc w:val="both"/>
        <w:rPr>
          <w:rFonts w:ascii="Times New Roman" w:hAnsi="Times New Roman" w:cs="Times New Roman"/>
          <w:sz w:val="28"/>
          <w:szCs w:val="28"/>
        </w:rPr>
      </w:pPr>
      <w:r w:rsidRPr="00D85D57">
        <w:rPr>
          <w:rFonts w:ascii="Times New Roman" w:hAnsi="Times New Roman" w:cs="Times New Roman"/>
          <w:sz w:val="28"/>
          <w:szCs w:val="28"/>
        </w:rPr>
        <w:t xml:space="preserve">ж) порядок осуществления </w:t>
      </w:r>
      <w:proofErr w:type="gramStart"/>
      <w:r w:rsidRPr="00D85D57">
        <w:rPr>
          <w:rFonts w:ascii="Times New Roman" w:hAnsi="Times New Roman" w:cs="Times New Roman"/>
          <w:sz w:val="28"/>
          <w:szCs w:val="28"/>
        </w:rPr>
        <w:t>контроля за</w:t>
      </w:r>
      <w:proofErr w:type="gramEnd"/>
      <w:r w:rsidRPr="00D85D57">
        <w:rPr>
          <w:rFonts w:ascii="Times New Roman" w:hAnsi="Times New Roman" w:cs="Times New Roman"/>
          <w:sz w:val="28"/>
          <w:szCs w:val="28"/>
        </w:rPr>
        <w:t xml:space="preserve"> выполнением Муниципальным образованием обязательств, предусмотренных соглашением;</w:t>
      </w:r>
    </w:p>
    <w:p w:rsidR="00D85D57" w:rsidRPr="00D85D57" w:rsidRDefault="00D85D57" w:rsidP="00D85D57">
      <w:pPr>
        <w:ind w:firstLine="540"/>
        <w:jc w:val="both"/>
        <w:rPr>
          <w:rFonts w:ascii="Times New Roman" w:hAnsi="Times New Roman" w:cs="Times New Roman"/>
          <w:sz w:val="28"/>
          <w:szCs w:val="28"/>
        </w:rPr>
      </w:pPr>
      <w:r w:rsidRPr="00D85D57">
        <w:rPr>
          <w:rFonts w:ascii="Times New Roman" w:hAnsi="Times New Roman" w:cs="Times New Roman"/>
          <w:sz w:val="28"/>
          <w:szCs w:val="28"/>
        </w:rPr>
        <w:t>з) обязательства Муниципального образования по возврату средств в областной бюджет в соответствии с пунктами 16 и 19 настоящих Правил;</w:t>
      </w:r>
    </w:p>
    <w:p w:rsidR="00D85D57" w:rsidRPr="00D85D57" w:rsidRDefault="00D85D57" w:rsidP="00D85D57">
      <w:pPr>
        <w:ind w:firstLine="540"/>
        <w:jc w:val="both"/>
        <w:rPr>
          <w:rFonts w:ascii="Times New Roman" w:hAnsi="Times New Roman" w:cs="Times New Roman"/>
          <w:sz w:val="28"/>
          <w:szCs w:val="28"/>
        </w:rPr>
      </w:pPr>
      <w:r w:rsidRPr="00D85D57">
        <w:rPr>
          <w:rFonts w:ascii="Times New Roman" w:hAnsi="Times New Roman" w:cs="Times New Roman"/>
          <w:sz w:val="28"/>
          <w:szCs w:val="28"/>
        </w:rPr>
        <w:t>и) ответственность сторон за нарушение условий соглашения;</w:t>
      </w:r>
    </w:p>
    <w:p w:rsidR="00D85D57" w:rsidRPr="00D85D57" w:rsidRDefault="00D85D57" w:rsidP="00D85D57">
      <w:pPr>
        <w:ind w:firstLine="540"/>
        <w:jc w:val="both"/>
        <w:rPr>
          <w:rFonts w:ascii="Times New Roman" w:hAnsi="Times New Roman" w:cs="Times New Roman"/>
          <w:sz w:val="28"/>
          <w:szCs w:val="28"/>
        </w:rPr>
      </w:pPr>
      <w:r w:rsidRPr="00D85D57">
        <w:rPr>
          <w:rFonts w:ascii="Times New Roman" w:hAnsi="Times New Roman" w:cs="Times New Roman"/>
          <w:sz w:val="28"/>
          <w:szCs w:val="28"/>
        </w:rPr>
        <w:t>к) условие о вступлении в силу соглашения.</w:t>
      </w:r>
    </w:p>
    <w:p w:rsidR="000B4F2C" w:rsidRDefault="00D85D57" w:rsidP="000B4F2C">
      <w:pPr>
        <w:ind w:firstLine="540"/>
        <w:jc w:val="both"/>
        <w:rPr>
          <w:rFonts w:ascii="Times New Roman" w:hAnsi="Times New Roman" w:cs="Times New Roman"/>
          <w:sz w:val="28"/>
          <w:szCs w:val="28"/>
        </w:rPr>
      </w:pPr>
      <w:r w:rsidRPr="00D85D57">
        <w:rPr>
          <w:rFonts w:ascii="Times New Roman" w:hAnsi="Times New Roman" w:cs="Times New Roman"/>
          <w:sz w:val="28"/>
          <w:szCs w:val="28"/>
        </w:rPr>
        <w:t xml:space="preserve">7. </w:t>
      </w:r>
      <w:proofErr w:type="gramStart"/>
      <w:r w:rsidRPr="00D85D57">
        <w:rPr>
          <w:rFonts w:ascii="Times New Roman" w:hAnsi="Times New Roman" w:cs="Times New Roman"/>
          <w:sz w:val="28"/>
          <w:szCs w:val="28"/>
        </w:rPr>
        <w:t xml:space="preserve">К соглашению о предоставлении Субсидии на </w:t>
      </w:r>
      <w:proofErr w:type="spellStart"/>
      <w:r w:rsidRPr="00D85D57">
        <w:rPr>
          <w:rFonts w:ascii="Times New Roman" w:hAnsi="Times New Roman" w:cs="Times New Roman"/>
          <w:sz w:val="28"/>
          <w:szCs w:val="28"/>
        </w:rPr>
        <w:t>софинансирование</w:t>
      </w:r>
      <w:proofErr w:type="spellEnd"/>
      <w:r w:rsidRPr="00D85D57">
        <w:rPr>
          <w:rFonts w:ascii="Times New Roman" w:hAnsi="Times New Roman" w:cs="Times New Roman"/>
          <w:sz w:val="28"/>
          <w:szCs w:val="28"/>
        </w:rPr>
        <w:t xml:space="preserve"> строительства (реконструкции, в том числе с элементами реставрации, технического перевооружения) объектов капитального строительства прилагается перечень указанных автомобильных дорог с указанием наименований, адресов (при наличии), мощности, стоимости (предельной стоимости) указанных автомобильных дорог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w:t>
      </w:r>
      <w:hyperlink r:id="rId135" w:history="1">
        <w:r w:rsidRPr="00D85D57">
          <w:rPr>
            <w:rFonts w:ascii="Times New Roman" w:hAnsi="Times New Roman" w:cs="Times New Roman"/>
            <w:sz w:val="28"/>
            <w:szCs w:val="28"/>
          </w:rPr>
          <w:t>Порядке</w:t>
        </w:r>
      </w:hyperlink>
      <w:r w:rsidRPr="00D85D57">
        <w:rPr>
          <w:rFonts w:ascii="Times New Roman" w:hAnsi="Times New Roman" w:cs="Times New Roman"/>
          <w:sz w:val="28"/>
          <w:szCs w:val="28"/>
        </w:rPr>
        <w:t>, предусмотренном постановлением Администрации Курской области</w:t>
      </w:r>
      <w:proofErr w:type="gramEnd"/>
      <w:r w:rsidRPr="00D85D57">
        <w:rPr>
          <w:rFonts w:ascii="Times New Roman" w:hAnsi="Times New Roman" w:cs="Times New Roman"/>
          <w:sz w:val="28"/>
          <w:szCs w:val="28"/>
        </w:rPr>
        <w:t xml:space="preserve"> от 11.10.2013 № 718-па «Об утверждении Порядка проведения проверки </w:t>
      </w:r>
      <w:r w:rsidRPr="00D85D57">
        <w:rPr>
          <w:rFonts w:ascii="Times New Roman" w:hAnsi="Times New Roman" w:cs="Times New Roman"/>
          <w:sz w:val="28"/>
          <w:szCs w:val="28"/>
        </w:rPr>
        <w:lastRenderedPageBreak/>
        <w:t>инвестиционных проектов на предмет эффективности использования средств областного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D85D57" w:rsidRPr="00D85D57" w:rsidRDefault="00D85D57" w:rsidP="000B4F2C">
      <w:pPr>
        <w:ind w:firstLine="540"/>
        <w:jc w:val="both"/>
        <w:rPr>
          <w:rFonts w:ascii="Times New Roman" w:hAnsi="Times New Roman" w:cs="Times New Roman"/>
          <w:sz w:val="28"/>
          <w:szCs w:val="28"/>
        </w:rPr>
      </w:pPr>
      <w:bookmarkStart w:id="19" w:name="_GoBack"/>
      <w:bookmarkEnd w:id="19"/>
      <w:r w:rsidRPr="00D85D57">
        <w:rPr>
          <w:rFonts w:ascii="Times New Roman" w:hAnsi="Times New Roman" w:cs="Times New Roman"/>
          <w:sz w:val="28"/>
          <w:szCs w:val="28"/>
        </w:rPr>
        <w:t xml:space="preserve">8. </w:t>
      </w:r>
      <w:proofErr w:type="gramStart"/>
      <w:r w:rsidRPr="00D85D57">
        <w:rPr>
          <w:rFonts w:ascii="Times New Roman" w:hAnsi="Times New Roman" w:cs="Times New Roman"/>
          <w:sz w:val="28"/>
          <w:szCs w:val="28"/>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roofErr w:type="gramEnd"/>
    </w:p>
    <w:p w:rsidR="00D85D57" w:rsidRPr="00D85D57" w:rsidRDefault="00D85D57" w:rsidP="00D85D57">
      <w:pPr>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9. </w:t>
      </w:r>
      <w:proofErr w:type="gramStart"/>
      <w:r w:rsidRPr="00D85D57">
        <w:rPr>
          <w:rFonts w:ascii="Times New Roman" w:hAnsi="Times New Roman" w:cs="Times New Roman"/>
          <w:sz w:val="28"/>
          <w:szCs w:val="28"/>
        </w:rPr>
        <w:t xml:space="preserve">Включение в перечень объектов капитального строительства и (или) объектов недвижимого имущества, на </w:t>
      </w:r>
      <w:proofErr w:type="spellStart"/>
      <w:r w:rsidRPr="00D85D57">
        <w:rPr>
          <w:rFonts w:ascii="Times New Roman" w:hAnsi="Times New Roman" w:cs="Times New Roman"/>
          <w:sz w:val="28"/>
          <w:szCs w:val="28"/>
        </w:rPr>
        <w:t>софинансирование</w:t>
      </w:r>
      <w:proofErr w:type="spellEnd"/>
      <w:r w:rsidRPr="00D85D57">
        <w:rPr>
          <w:rFonts w:ascii="Times New Roman" w:hAnsi="Times New Roman" w:cs="Times New Roman"/>
          <w:sz w:val="28"/>
          <w:szCs w:val="28"/>
        </w:rPr>
        <w:t xml:space="preserve"> капитальных вложений в которые предоставляется Субсидия, новых объектов капитального строительства и (или) объектов недвижимого имущества не допускается в случае уменьшения объемов финансирования расходов, необходимых на мероприятия по строительству (реконструкции, в том числе с элементами реставрации, техническому перевооружению) объектов капитального строительства, реализация которых не завершена, предусмотренных на очередной</w:t>
      </w:r>
      <w:proofErr w:type="gramEnd"/>
      <w:r w:rsidRPr="00D85D57">
        <w:rPr>
          <w:rFonts w:ascii="Times New Roman" w:hAnsi="Times New Roman" w:cs="Times New Roman"/>
          <w:sz w:val="28"/>
          <w:szCs w:val="28"/>
        </w:rPr>
        <w:t xml:space="preserve"> финансовый год и плановый период муниципальными программами, реализуемыми за счет средств местных бюджетов, и (или) актами органов местного самоуправления Курской области.</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10. При распределении Субсидий между бюджетами Муниципальных образований на предоставление Субсидии преимущественным правом пользуются Муниципальные образования, на территории которых:</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а) планируется строительство (реконструкция) в соответствующем году автомобильной дороги, необходимость строительства (реконструкции) которой возникла в связи с исполнением поручения федерального органа власти и (или) органа исполнительной власти Курской области с конкретно установленным сроком реализации данного поручения;</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б) имеются незавершенные строительством (реконструкцией) автомобильные дороги, </w:t>
      </w:r>
      <w:proofErr w:type="spellStart"/>
      <w:r w:rsidRPr="00D85D57">
        <w:rPr>
          <w:rFonts w:ascii="Times New Roman" w:hAnsi="Times New Roman" w:cs="Times New Roman"/>
          <w:sz w:val="28"/>
          <w:szCs w:val="28"/>
        </w:rPr>
        <w:t>софинансирование</w:t>
      </w:r>
      <w:proofErr w:type="spellEnd"/>
      <w:r w:rsidRPr="00D85D57">
        <w:rPr>
          <w:rFonts w:ascii="Times New Roman" w:hAnsi="Times New Roman" w:cs="Times New Roman"/>
          <w:sz w:val="28"/>
          <w:szCs w:val="28"/>
        </w:rPr>
        <w:t xml:space="preserve"> которых осуществлялось ранее с привлечением Субсидии.</w:t>
      </w:r>
    </w:p>
    <w:p w:rsidR="00D85D57" w:rsidRPr="00D85D57" w:rsidRDefault="00D85D57" w:rsidP="00D85D57">
      <w:pPr>
        <w:spacing w:before="280"/>
        <w:ind w:firstLine="539"/>
        <w:contextualSpacing/>
        <w:jc w:val="both"/>
        <w:rPr>
          <w:rFonts w:ascii="Times New Roman" w:hAnsi="Times New Roman" w:cs="Times New Roman"/>
          <w:sz w:val="28"/>
          <w:szCs w:val="28"/>
        </w:rPr>
      </w:pPr>
      <w:bookmarkStart w:id="20" w:name="Par23"/>
      <w:bookmarkEnd w:id="20"/>
      <w:r w:rsidRPr="00D85D57">
        <w:rPr>
          <w:rFonts w:ascii="Times New Roman" w:hAnsi="Times New Roman" w:cs="Times New Roman"/>
          <w:sz w:val="28"/>
          <w:szCs w:val="28"/>
        </w:rPr>
        <w:t>11. Объем Субсидии на соответствующий финансовый год бюджету Муниципального образования, подавшему заявку, в соответствии с пунктом 3 настоящих Правил, распределяется на основании следующей методики:</w:t>
      </w:r>
    </w:p>
    <w:p w:rsidR="00D85D57" w:rsidRPr="00D85D57" w:rsidRDefault="00D85D57" w:rsidP="00D85D57">
      <w:pPr>
        <w:jc w:val="both"/>
        <w:outlineLvl w:val="0"/>
        <w:rPr>
          <w:rFonts w:ascii="Times New Roman" w:hAnsi="Times New Roman" w:cs="Times New Roman"/>
          <w:sz w:val="28"/>
          <w:szCs w:val="28"/>
        </w:rPr>
      </w:pPr>
    </w:p>
    <w:p w:rsidR="00D85D57" w:rsidRPr="00D85D57" w:rsidRDefault="00D85D57" w:rsidP="00D85D57">
      <w:pPr>
        <w:jc w:val="center"/>
        <w:rPr>
          <w:rFonts w:ascii="Times New Roman" w:hAnsi="Times New Roman" w:cs="Times New Roman"/>
          <w:sz w:val="28"/>
          <w:szCs w:val="28"/>
        </w:rPr>
      </w:pPr>
      <w:r w:rsidRPr="00D85D57">
        <w:rPr>
          <w:rFonts w:ascii="Times New Roman" w:hAnsi="Times New Roman" w:cs="Times New Roman"/>
          <w:noProof/>
          <w:sz w:val="28"/>
          <w:szCs w:val="28"/>
        </w:rPr>
        <w:drawing>
          <wp:inline distT="0" distB="0" distL="0" distR="0" wp14:anchorId="4133E2ED" wp14:editId="7E958485">
            <wp:extent cx="245745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6" cstate="print"/>
                    <a:srcRect/>
                    <a:stretch>
                      <a:fillRect/>
                    </a:stretch>
                  </pic:blipFill>
                  <pic:spPr bwMode="auto">
                    <a:xfrm>
                      <a:off x="0" y="0"/>
                      <a:ext cx="2457450" cy="619125"/>
                    </a:xfrm>
                    <a:prstGeom prst="rect">
                      <a:avLst/>
                    </a:prstGeom>
                    <a:noFill/>
                    <a:ln w="9525">
                      <a:noFill/>
                      <a:miter lim="800000"/>
                      <a:headEnd/>
                      <a:tailEnd/>
                    </a:ln>
                  </pic:spPr>
                </pic:pic>
              </a:graphicData>
            </a:graphic>
          </wp:inline>
        </w:drawing>
      </w:r>
    </w:p>
    <w:p w:rsidR="00D85D57" w:rsidRPr="00D85D57" w:rsidRDefault="00D85D57" w:rsidP="00D85D57">
      <w:pPr>
        <w:jc w:val="both"/>
        <w:rPr>
          <w:rFonts w:ascii="Times New Roman" w:hAnsi="Times New Roman" w:cs="Times New Roman"/>
          <w:sz w:val="28"/>
          <w:szCs w:val="28"/>
        </w:rPr>
      </w:pPr>
    </w:p>
    <w:p w:rsidR="00D85D57" w:rsidRPr="00D85D57" w:rsidRDefault="00D85D57" w:rsidP="00D85D57">
      <w:pPr>
        <w:ind w:firstLine="540"/>
        <w:contextualSpacing/>
        <w:jc w:val="both"/>
        <w:rPr>
          <w:rFonts w:ascii="Times New Roman" w:hAnsi="Times New Roman" w:cs="Times New Roman"/>
          <w:sz w:val="28"/>
          <w:szCs w:val="28"/>
        </w:rPr>
      </w:pPr>
      <w:r w:rsidRPr="00D85D57">
        <w:rPr>
          <w:rFonts w:ascii="Times New Roman" w:hAnsi="Times New Roman" w:cs="Times New Roman"/>
          <w:sz w:val="28"/>
          <w:szCs w:val="28"/>
        </w:rPr>
        <w:t>где:</w:t>
      </w:r>
    </w:p>
    <w:p w:rsidR="00D85D57" w:rsidRPr="00D85D57" w:rsidRDefault="00D85D57" w:rsidP="00D85D57">
      <w:pPr>
        <w:spacing w:before="280"/>
        <w:ind w:firstLine="540"/>
        <w:contextualSpacing/>
        <w:jc w:val="both"/>
        <w:rPr>
          <w:rFonts w:ascii="Times New Roman" w:hAnsi="Times New Roman" w:cs="Times New Roman"/>
          <w:sz w:val="28"/>
          <w:szCs w:val="28"/>
        </w:rPr>
      </w:pPr>
      <w:proofErr w:type="spellStart"/>
      <w:r w:rsidRPr="00D85D57">
        <w:rPr>
          <w:rFonts w:ascii="Times New Roman" w:hAnsi="Times New Roman" w:cs="Times New Roman"/>
          <w:sz w:val="28"/>
          <w:szCs w:val="28"/>
        </w:rPr>
        <w:lastRenderedPageBreak/>
        <w:t>С</w:t>
      </w:r>
      <w:proofErr w:type="gramStart"/>
      <w:r w:rsidRPr="00D85D57">
        <w:rPr>
          <w:rFonts w:ascii="Times New Roman" w:hAnsi="Times New Roman" w:cs="Times New Roman"/>
          <w:sz w:val="28"/>
          <w:szCs w:val="28"/>
        </w:rPr>
        <w:t>i</w:t>
      </w:r>
      <w:proofErr w:type="spellEnd"/>
      <w:proofErr w:type="gramEnd"/>
      <w:r w:rsidRPr="00D85D57">
        <w:rPr>
          <w:rFonts w:ascii="Times New Roman" w:hAnsi="Times New Roman" w:cs="Times New Roman"/>
          <w:sz w:val="28"/>
          <w:szCs w:val="28"/>
        </w:rPr>
        <w:t xml:space="preserve"> - объем Субсидии, предоставляемой бюджету i-</w:t>
      </w:r>
      <w:proofErr w:type="spellStart"/>
      <w:r w:rsidRPr="00D85D57">
        <w:rPr>
          <w:rFonts w:ascii="Times New Roman" w:hAnsi="Times New Roman" w:cs="Times New Roman"/>
          <w:sz w:val="28"/>
          <w:szCs w:val="28"/>
        </w:rPr>
        <w:t>го</w:t>
      </w:r>
      <w:proofErr w:type="spellEnd"/>
      <w:r w:rsidRPr="00D85D57">
        <w:rPr>
          <w:rFonts w:ascii="Times New Roman" w:hAnsi="Times New Roman" w:cs="Times New Roman"/>
          <w:sz w:val="28"/>
          <w:szCs w:val="28"/>
        </w:rPr>
        <w:t xml:space="preserve"> Муниципального образования;</w:t>
      </w:r>
    </w:p>
    <w:p w:rsidR="00D85D57" w:rsidRPr="00D85D57" w:rsidRDefault="00D85D57" w:rsidP="00D85D57">
      <w:pPr>
        <w:spacing w:before="280"/>
        <w:ind w:firstLine="540"/>
        <w:contextualSpacing/>
        <w:jc w:val="both"/>
        <w:rPr>
          <w:rFonts w:ascii="Times New Roman" w:hAnsi="Times New Roman" w:cs="Times New Roman"/>
          <w:sz w:val="28"/>
          <w:szCs w:val="28"/>
        </w:rPr>
      </w:pPr>
      <w:proofErr w:type="spellStart"/>
      <w:r w:rsidRPr="00D85D57">
        <w:rPr>
          <w:rFonts w:ascii="Times New Roman" w:hAnsi="Times New Roman" w:cs="Times New Roman"/>
          <w:sz w:val="28"/>
          <w:szCs w:val="28"/>
        </w:rPr>
        <w:t>Si</w:t>
      </w:r>
      <w:proofErr w:type="spellEnd"/>
      <w:r w:rsidRPr="00D85D57">
        <w:rPr>
          <w:rFonts w:ascii="Times New Roman" w:hAnsi="Times New Roman" w:cs="Times New Roman"/>
          <w:sz w:val="28"/>
          <w:szCs w:val="28"/>
        </w:rPr>
        <w:t xml:space="preserve"> - стоимость объекта i-</w:t>
      </w:r>
      <w:proofErr w:type="spellStart"/>
      <w:r w:rsidRPr="00D85D57">
        <w:rPr>
          <w:rFonts w:ascii="Times New Roman" w:hAnsi="Times New Roman" w:cs="Times New Roman"/>
          <w:sz w:val="28"/>
          <w:szCs w:val="28"/>
        </w:rPr>
        <w:t>го</w:t>
      </w:r>
      <w:proofErr w:type="spellEnd"/>
      <w:r w:rsidRPr="00D85D57">
        <w:rPr>
          <w:rFonts w:ascii="Times New Roman" w:hAnsi="Times New Roman" w:cs="Times New Roman"/>
          <w:sz w:val="28"/>
          <w:szCs w:val="28"/>
        </w:rPr>
        <w:t xml:space="preserve"> Муниципального образования;</w:t>
      </w:r>
    </w:p>
    <w:p w:rsidR="00D85D57" w:rsidRPr="00D85D57" w:rsidRDefault="00D85D57" w:rsidP="00D85D57">
      <w:pPr>
        <w:spacing w:before="280"/>
        <w:ind w:firstLine="540"/>
        <w:contextualSpacing/>
        <w:jc w:val="both"/>
        <w:rPr>
          <w:rFonts w:ascii="Times New Roman" w:hAnsi="Times New Roman" w:cs="Times New Roman"/>
          <w:sz w:val="28"/>
          <w:szCs w:val="28"/>
        </w:rPr>
      </w:pPr>
      <w:proofErr w:type="gramStart"/>
      <w:r w:rsidRPr="00D85D57">
        <w:rPr>
          <w:rFonts w:ascii="Times New Roman" w:hAnsi="Times New Roman" w:cs="Times New Roman"/>
          <w:sz w:val="28"/>
          <w:szCs w:val="28"/>
        </w:rPr>
        <w:t>Б</w:t>
      </w:r>
      <w:proofErr w:type="gramEnd"/>
      <w:r w:rsidRPr="00D85D57">
        <w:rPr>
          <w:rFonts w:ascii="Times New Roman" w:hAnsi="Times New Roman" w:cs="Times New Roman"/>
          <w:sz w:val="28"/>
          <w:szCs w:val="28"/>
        </w:rPr>
        <w:t xml:space="preserve"> - размер бюджетных ассигнований, предусмотренных в областном бюджете на соответствующий финансовый год на финансирование мероприятия, указанного в </w:t>
      </w:r>
      <w:hyperlink w:anchor="Par0" w:history="1">
        <w:r w:rsidRPr="00D85D57">
          <w:rPr>
            <w:rFonts w:ascii="Times New Roman" w:hAnsi="Times New Roman" w:cs="Times New Roman"/>
            <w:sz w:val="28"/>
            <w:szCs w:val="28"/>
          </w:rPr>
          <w:t>пункте 1</w:t>
        </w:r>
      </w:hyperlink>
      <w:r w:rsidRPr="00D85D57">
        <w:rPr>
          <w:rFonts w:ascii="Times New Roman" w:hAnsi="Times New Roman" w:cs="Times New Roman"/>
          <w:sz w:val="28"/>
          <w:szCs w:val="28"/>
        </w:rPr>
        <w:t xml:space="preserve"> настоящих Правил;</w:t>
      </w:r>
    </w:p>
    <w:p w:rsidR="00D85D57" w:rsidRPr="00D85D57" w:rsidRDefault="00D85D57" w:rsidP="00D85D57">
      <w:pPr>
        <w:spacing w:before="280"/>
        <w:ind w:firstLine="540"/>
        <w:contextualSpacing/>
        <w:jc w:val="both"/>
        <w:rPr>
          <w:rFonts w:ascii="Times New Roman" w:hAnsi="Times New Roman" w:cs="Times New Roman"/>
          <w:sz w:val="28"/>
          <w:szCs w:val="28"/>
        </w:rPr>
      </w:pPr>
      <w:r w:rsidRPr="00D85D57">
        <w:rPr>
          <w:rFonts w:ascii="Times New Roman" w:hAnsi="Times New Roman" w:cs="Times New Roman"/>
          <w:sz w:val="28"/>
          <w:szCs w:val="28"/>
        </w:rPr>
        <w:t>n - количество Муниципальных образований, подавших заявки на предоставление Субсидии;</w:t>
      </w:r>
    </w:p>
    <w:p w:rsidR="00D85D57" w:rsidRPr="00D85D57" w:rsidRDefault="00D85D57" w:rsidP="00D85D57">
      <w:pPr>
        <w:spacing w:before="280"/>
        <w:ind w:firstLine="540"/>
        <w:contextualSpacing/>
        <w:jc w:val="both"/>
        <w:rPr>
          <w:rFonts w:ascii="Times New Roman" w:hAnsi="Times New Roman" w:cs="Times New Roman"/>
          <w:sz w:val="28"/>
          <w:szCs w:val="28"/>
        </w:rPr>
      </w:pPr>
      <w:proofErr w:type="spellStart"/>
      <w:r w:rsidRPr="00D85D57">
        <w:rPr>
          <w:rFonts w:ascii="Times New Roman" w:hAnsi="Times New Roman" w:cs="Times New Roman"/>
          <w:sz w:val="28"/>
          <w:szCs w:val="28"/>
        </w:rPr>
        <w:t>У</w:t>
      </w:r>
      <w:proofErr w:type="gramStart"/>
      <w:r w:rsidRPr="00D85D57">
        <w:rPr>
          <w:rFonts w:ascii="Times New Roman" w:hAnsi="Times New Roman" w:cs="Times New Roman"/>
          <w:sz w:val="28"/>
          <w:szCs w:val="28"/>
        </w:rPr>
        <w:t>i</w:t>
      </w:r>
      <w:proofErr w:type="spellEnd"/>
      <w:proofErr w:type="gramEnd"/>
      <w:r w:rsidRPr="00D85D57">
        <w:rPr>
          <w:rFonts w:ascii="Times New Roman" w:hAnsi="Times New Roman" w:cs="Times New Roman"/>
          <w:sz w:val="28"/>
          <w:szCs w:val="28"/>
        </w:rPr>
        <w:t xml:space="preserve"> - уровень расчетной бюджетной обеспеченности муниципального района, на территории которого расположено Муниципальное образование.</w:t>
      </w:r>
    </w:p>
    <w:p w:rsidR="00D85D57" w:rsidRPr="00D85D57" w:rsidRDefault="00D85D57" w:rsidP="00D85D57">
      <w:pPr>
        <w:pStyle w:val="ConsPlusNormal"/>
        <w:widowControl/>
        <w:tabs>
          <w:tab w:val="left" w:pos="709"/>
          <w:tab w:val="left" w:pos="1418"/>
        </w:tabs>
        <w:ind w:firstLine="709"/>
        <w:contextualSpacing/>
        <w:jc w:val="both"/>
        <w:rPr>
          <w:rFonts w:ascii="Times New Roman" w:hAnsi="Times New Roman" w:cs="Times New Roman"/>
          <w:sz w:val="28"/>
          <w:szCs w:val="28"/>
        </w:rPr>
      </w:pPr>
      <w:r w:rsidRPr="00D85D57">
        <w:rPr>
          <w:rFonts w:ascii="Times New Roman" w:hAnsi="Times New Roman" w:cs="Times New Roman"/>
          <w:sz w:val="28"/>
          <w:szCs w:val="28"/>
        </w:rPr>
        <w:t>В случае если Муниципальное образование в заявке запросило объём Субсидии больше, чем ему распределено в соответствии с пунктом 11 Правил, то бюджету Муниципального образования предоставляется объём Субсидии, распределённый в соответствии с пунктом 11 Правил.</w:t>
      </w:r>
    </w:p>
    <w:p w:rsidR="00D85D57" w:rsidRPr="00D85D57" w:rsidRDefault="00D85D57" w:rsidP="00D85D57">
      <w:pPr>
        <w:contextualSpacing/>
        <w:jc w:val="both"/>
        <w:rPr>
          <w:rFonts w:ascii="Times New Roman" w:hAnsi="Times New Roman" w:cs="Times New Roman"/>
          <w:sz w:val="28"/>
          <w:szCs w:val="28"/>
        </w:rPr>
      </w:pPr>
      <w:r w:rsidRPr="00D85D57">
        <w:rPr>
          <w:rFonts w:ascii="Times New Roman" w:hAnsi="Times New Roman" w:cs="Times New Roman"/>
          <w:sz w:val="28"/>
          <w:szCs w:val="28"/>
        </w:rPr>
        <w:tab/>
        <w:t>В случае если Муниципальное образование в заявке запросило объём Субсидии меньше, чем ему распределено в соответствии с пунктом 11 Правил, указанный объём средств сокращается до уровня, указанного в заявке.</w:t>
      </w:r>
    </w:p>
    <w:p w:rsidR="00D85D57" w:rsidRPr="00D85D57" w:rsidRDefault="00D85D57" w:rsidP="00D85D57">
      <w:pPr>
        <w:spacing w:before="280"/>
        <w:ind w:firstLine="540"/>
        <w:contextualSpacing/>
        <w:jc w:val="both"/>
        <w:rPr>
          <w:rFonts w:ascii="Times New Roman" w:hAnsi="Times New Roman" w:cs="Times New Roman"/>
          <w:sz w:val="28"/>
          <w:szCs w:val="28"/>
        </w:rPr>
      </w:pPr>
      <w:r w:rsidRPr="00D85D57">
        <w:rPr>
          <w:rFonts w:ascii="Times New Roman" w:hAnsi="Times New Roman" w:cs="Times New Roman"/>
          <w:sz w:val="28"/>
          <w:szCs w:val="28"/>
        </w:rPr>
        <w:t>12.Распределение Субсидии Муниципальным образованиям утверждается правовым актом Администрации Курской области в соответствии с соглашением, заключенным с Федеральным дорожным агентством.</w:t>
      </w:r>
    </w:p>
    <w:p w:rsidR="00D85D57" w:rsidRPr="00D85D57" w:rsidRDefault="00D85D57" w:rsidP="00D85D57">
      <w:pPr>
        <w:spacing w:before="280"/>
        <w:ind w:firstLine="540"/>
        <w:contextualSpacing/>
        <w:jc w:val="both"/>
        <w:rPr>
          <w:rFonts w:ascii="Times New Roman" w:hAnsi="Times New Roman" w:cs="Times New Roman"/>
          <w:sz w:val="28"/>
          <w:szCs w:val="28"/>
        </w:rPr>
      </w:pPr>
      <w:r w:rsidRPr="00D85D57">
        <w:rPr>
          <w:rFonts w:ascii="Times New Roman" w:hAnsi="Times New Roman" w:cs="Times New Roman"/>
          <w:sz w:val="28"/>
          <w:szCs w:val="28"/>
        </w:rPr>
        <w:t>13. Оценка эффективности использования Субсидии осуществляется  путем сравнения фактически достигнутых значений показателей результативности использования Субсидии за соответствующий год со значениями показателей результативности использования Субсидий, предусмотренных Соглашением.</w:t>
      </w:r>
    </w:p>
    <w:p w:rsidR="00D85D57" w:rsidRPr="00D85D57" w:rsidRDefault="00D85D57" w:rsidP="00D85D57">
      <w:pPr>
        <w:spacing w:before="280"/>
        <w:ind w:firstLine="540"/>
        <w:contextualSpacing/>
        <w:jc w:val="both"/>
        <w:rPr>
          <w:rFonts w:ascii="Times New Roman" w:hAnsi="Times New Roman" w:cs="Times New Roman"/>
          <w:sz w:val="28"/>
          <w:szCs w:val="28"/>
        </w:rPr>
      </w:pPr>
      <w:r w:rsidRPr="00D85D57">
        <w:rPr>
          <w:rFonts w:ascii="Times New Roman" w:hAnsi="Times New Roman" w:cs="Times New Roman"/>
          <w:sz w:val="28"/>
          <w:szCs w:val="28"/>
        </w:rPr>
        <w:t>14. Перечисление Субсидии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D85D57" w:rsidRPr="00D85D57" w:rsidRDefault="00D85D57" w:rsidP="00D85D57">
      <w:pPr>
        <w:spacing w:before="280"/>
        <w:ind w:firstLine="540"/>
        <w:contextualSpacing/>
        <w:jc w:val="both"/>
        <w:rPr>
          <w:rFonts w:ascii="Times New Roman" w:hAnsi="Times New Roman" w:cs="Times New Roman"/>
          <w:sz w:val="28"/>
          <w:szCs w:val="28"/>
        </w:rPr>
      </w:pPr>
      <w:r w:rsidRPr="00D85D57">
        <w:rPr>
          <w:rFonts w:ascii="Times New Roman" w:hAnsi="Times New Roman" w:cs="Times New Roman"/>
          <w:sz w:val="28"/>
          <w:szCs w:val="28"/>
        </w:rPr>
        <w:t>15. Перечисление средств Субсидии в бюджет Муниципального образования осуществляется на основании заявки Муниципального образования о перечислении Субсидии, представляемой в Комитет по форме и в срок, которые установлены Комитетом.</w:t>
      </w:r>
    </w:p>
    <w:p w:rsidR="00D85D57" w:rsidRPr="00D85D57" w:rsidRDefault="00D85D57" w:rsidP="00D85D57">
      <w:pPr>
        <w:spacing w:before="280"/>
        <w:ind w:firstLine="540"/>
        <w:contextualSpacing/>
        <w:jc w:val="both"/>
        <w:rPr>
          <w:rFonts w:ascii="Times New Roman" w:hAnsi="Times New Roman" w:cs="Times New Roman"/>
          <w:sz w:val="28"/>
          <w:szCs w:val="28"/>
        </w:rPr>
      </w:pPr>
      <w:r w:rsidRPr="00D85D57">
        <w:rPr>
          <w:rFonts w:ascii="Times New Roman" w:hAnsi="Times New Roman" w:cs="Times New Roman"/>
          <w:sz w:val="28"/>
          <w:szCs w:val="28"/>
        </w:rPr>
        <w:t>В заявке указываются необходимый объем сре</w:t>
      </w:r>
      <w:proofErr w:type="gramStart"/>
      <w:r w:rsidRPr="00D85D57">
        <w:rPr>
          <w:rFonts w:ascii="Times New Roman" w:hAnsi="Times New Roman" w:cs="Times New Roman"/>
          <w:sz w:val="28"/>
          <w:szCs w:val="28"/>
        </w:rPr>
        <w:t>дств в пр</w:t>
      </w:r>
      <w:proofErr w:type="gramEnd"/>
      <w:r w:rsidRPr="00D85D57">
        <w:rPr>
          <w:rFonts w:ascii="Times New Roman" w:hAnsi="Times New Roman" w:cs="Times New Roman"/>
          <w:sz w:val="28"/>
          <w:szCs w:val="28"/>
        </w:rP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D85D57" w:rsidRPr="00D85D57" w:rsidRDefault="00D85D57" w:rsidP="00D85D57">
      <w:pPr>
        <w:spacing w:before="280"/>
        <w:ind w:firstLine="540"/>
        <w:contextualSpacing/>
        <w:jc w:val="both"/>
        <w:rPr>
          <w:rFonts w:ascii="Times New Roman" w:hAnsi="Times New Roman" w:cs="Times New Roman"/>
          <w:sz w:val="28"/>
          <w:szCs w:val="28"/>
        </w:rPr>
      </w:pPr>
      <w:r w:rsidRPr="00D85D57">
        <w:rPr>
          <w:rFonts w:ascii="Times New Roman" w:hAnsi="Times New Roman" w:cs="Times New Roman"/>
          <w:sz w:val="28"/>
          <w:szCs w:val="28"/>
        </w:rPr>
        <w:t>Информация, указанная в заявке, учитывается Комитетом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D85D57" w:rsidRPr="00D85D57" w:rsidRDefault="00D85D57" w:rsidP="00D85D57">
      <w:pPr>
        <w:spacing w:before="280"/>
        <w:ind w:firstLine="540"/>
        <w:contextualSpacing/>
        <w:jc w:val="both"/>
        <w:rPr>
          <w:rFonts w:ascii="Times New Roman" w:hAnsi="Times New Roman" w:cs="Times New Roman"/>
          <w:sz w:val="28"/>
          <w:szCs w:val="28"/>
        </w:rPr>
      </w:pPr>
      <w:bookmarkStart w:id="21" w:name="Par67"/>
      <w:bookmarkEnd w:id="21"/>
      <w:r w:rsidRPr="00D85D57">
        <w:rPr>
          <w:rFonts w:ascii="Times New Roman" w:hAnsi="Times New Roman" w:cs="Times New Roman"/>
          <w:sz w:val="28"/>
          <w:szCs w:val="28"/>
        </w:rPr>
        <w:lastRenderedPageBreak/>
        <w:t>16. В случае</w:t>
      </w:r>
      <w:proofErr w:type="gramStart"/>
      <w:r w:rsidRPr="00D85D57">
        <w:rPr>
          <w:rFonts w:ascii="Times New Roman" w:hAnsi="Times New Roman" w:cs="Times New Roman"/>
          <w:sz w:val="28"/>
          <w:szCs w:val="28"/>
        </w:rPr>
        <w:t>,</w:t>
      </w:r>
      <w:proofErr w:type="gramEnd"/>
      <w:r w:rsidRPr="00D85D57">
        <w:rPr>
          <w:rFonts w:ascii="Times New Roman" w:hAnsi="Times New Roman" w:cs="Times New Roman"/>
          <w:sz w:val="28"/>
          <w:szCs w:val="28"/>
        </w:rPr>
        <w:t xml:space="preserve">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пунктом </w:t>
      </w:r>
      <w:hyperlink w:anchor="Par47" w:history="1">
        <w:r w:rsidRPr="00D85D57">
          <w:rPr>
            <w:rFonts w:ascii="Times New Roman" w:hAnsi="Times New Roman" w:cs="Times New Roman"/>
            <w:sz w:val="28"/>
            <w:szCs w:val="28"/>
          </w:rPr>
          <w:t>11</w:t>
        </w:r>
      </w:hyperlink>
      <w:r w:rsidRPr="00D85D57">
        <w:rPr>
          <w:rFonts w:ascii="Times New Roman" w:hAnsi="Times New Roman" w:cs="Times New Roman"/>
          <w:sz w:val="28"/>
          <w:szCs w:val="28"/>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следующим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proofErr w:type="spellStart"/>
      <w:proofErr w:type="gramStart"/>
      <w:r w:rsidRPr="00D85D57">
        <w:rPr>
          <w:rFonts w:ascii="Times New Roman" w:hAnsi="Times New Roman" w:cs="Times New Roman"/>
          <w:sz w:val="28"/>
          <w:szCs w:val="28"/>
        </w:rPr>
        <w:t>V</w:t>
      </w:r>
      <w:proofErr w:type="gramEnd"/>
      <w:r w:rsidRPr="00D85D57">
        <w:rPr>
          <w:rFonts w:ascii="Times New Roman" w:hAnsi="Times New Roman" w:cs="Times New Roman"/>
          <w:sz w:val="28"/>
          <w:szCs w:val="28"/>
          <w:vertAlign w:val="subscript"/>
        </w:rPr>
        <w:t>возврата</w:t>
      </w:r>
      <w:proofErr w:type="spellEnd"/>
      <w:r w:rsidRPr="00D85D57">
        <w:rPr>
          <w:rFonts w:ascii="Times New Roman" w:hAnsi="Times New Roman" w:cs="Times New Roman"/>
          <w:sz w:val="28"/>
          <w:szCs w:val="28"/>
        </w:rPr>
        <w:t>), рассчитывается по формуле:</w:t>
      </w:r>
    </w:p>
    <w:p w:rsidR="00D85D57" w:rsidRPr="00D85D57" w:rsidRDefault="00D85D57" w:rsidP="00D85D57">
      <w:pPr>
        <w:jc w:val="both"/>
        <w:rPr>
          <w:rFonts w:ascii="Times New Roman" w:hAnsi="Times New Roman" w:cs="Times New Roman"/>
          <w:sz w:val="28"/>
          <w:szCs w:val="28"/>
        </w:rPr>
      </w:pPr>
    </w:p>
    <w:p w:rsidR="00D85D57" w:rsidRPr="00D85D57" w:rsidRDefault="00D85D57" w:rsidP="00D85D57">
      <w:pPr>
        <w:jc w:val="center"/>
        <w:rPr>
          <w:rFonts w:ascii="Times New Roman" w:hAnsi="Times New Roman" w:cs="Times New Roman"/>
          <w:sz w:val="28"/>
          <w:szCs w:val="28"/>
        </w:rPr>
      </w:pPr>
      <w:proofErr w:type="spellStart"/>
      <w:proofErr w:type="gramStart"/>
      <w:r w:rsidRPr="00D85D57">
        <w:rPr>
          <w:rFonts w:ascii="Times New Roman" w:hAnsi="Times New Roman" w:cs="Times New Roman"/>
          <w:sz w:val="28"/>
          <w:szCs w:val="28"/>
        </w:rPr>
        <w:t>V</w:t>
      </w:r>
      <w:proofErr w:type="gramEnd"/>
      <w:r w:rsidRPr="00D85D57">
        <w:rPr>
          <w:rFonts w:ascii="Times New Roman" w:hAnsi="Times New Roman" w:cs="Times New Roman"/>
          <w:sz w:val="28"/>
          <w:szCs w:val="28"/>
          <w:vertAlign w:val="subscript"/>
        </w:rPr>
        <w:t>возврата</w:t>
      </w:r>
      <w:proofErr w:type="spellEnd"/>
      <w:r w:rsidRPr="00D85D57">
        <w:rPr>
          <w:rFonts w:ascii="Times New Roman" w:hAnsi="Times New Roman" w:cs="Times New Roman"/>
          <w:sz w:val="28"/>
          <w:szCs w:val="28"/>
        </w:rPr>
        <w:t xml:space="preserve"> = </w:t>
      </w:r>
      <w:proofErr w:type="spellStart"/>
      <w:r w:rsidRPr="00D85D57">
        <w:rPr>
          <w:rFonts w:ascii="Times New Roman" w:hAnsi="Times New Roman" w:cs="Times New Roman"/>
          <w:sz w:val="28"/>
          <w:szCs w:val="28"/>
        </w:rPr>
        <w:t>V</w:t>
      </w:r>
      <w:r w:rsidRPr="00D85D57">
        <w:rPr>
          <w:rFonts w:ascii="Times New Roman" w:hAnsi="Times New Roman" w:cs="Times New Roman"/>
          <w:sz w:val="28"/>
          <w:szCs w:val="28"/>
          <w:vertAlign w:val="subscript"/>
        </w:rPr>
        <w:t>субсидии</w:t>
      </w:r>
      <w:proofErr w:type="spellEnd"/>
      <w:r w:rsidRPr="00D85D57">
        <w:rPr>
          <w:rFonts w:ascii="Times New Roman" w:hAnsi="Times New Roman" w:cs="Times New Roman"/>
          <w:sz w:val="28"/>
          <w:szCs w:val="28"/>
        </w:rPr>
        <w:t xml:space="preserve"> x k x m / n,</w:t>
      </w:r>
    </w:p>
    <w:p w:rsidR="00D85D57" w:rsidRPr="00D85D57" w:rsidRDefault="00D85D57" w:rsidP="00D85D57">
      <w:pPr>
        <w:jc w:val="both"/>
        <w:rPr>
          <w:rFonts w:ascii="Times New Roman" w:hAnsi="Times New Roman" w:cs="Times New Roman"/>
          <w:sz w:val="28"/>
          <w:szCs w:val="28"/>
        </w:rPr>
      </w:pPr>
    </w:p>
    <w:p w:rsidR="00D85D57" w:rsidRPr="00D85D57" w:rsidRDefault="00D85D57" w:rsidP="00D85D57">
      <w:pPr>
        <w:ind w:firstLine="540"/>
        <w:contextualSpacing/>
        <w:jc w:val="both"/>
        <w:rPr>
          <w:rFonts w:ascii="Times New Roman" w:hAnsi="Times New Roman" w:cs="Times New Roman"/>
          <w:sz w:val="28"/>
          <w:szCs w:val="28"/>
        </w:rPr>
      </w:pPr>
      <w:r w:rsidRPr="00D85D57">
        <w:rPr>
          <w:rFonts w:ascii="Times New Roman" w:hAnsi="Times New Roman" w:cs="Times New Roman"/>
          <w:sz w:val="28"/>
          <w:szCs w:val="28"/>
        </w:rPr>
        <w:t>где:</w:t>
      </w:r>
    </w:p>
    <w:p w:rsidR="00D85D57" w:rsidRPr="00D85D57" w:rsidRDefault="00D85D57" w:rsidP="00D85D57">
      <w:pPr>
        <w:spacing w:before="280"/>
        <w:ind w:firstLine="540"/>
        <w:contextualSpacing/>
        <w:jc w:val="both"/>
        <w:rPr>
          <w:rFonts w:ascii="Times New Roman" w:hAnsi="Times New Roman" w:cs="Times New Roman"/>
          <w:sz w:val="28"/>
          <w:szCs w:val="28"/>
        </w:rPr>
      </w:pPr>
      <w:proofErr w:type="spellStart"/>
      <w:proofErr w:type="gramStart"/>
      <w:r w:rsidRPr="00D85D57">
        <w:rPr>
          <w:rFonts w:ascii="Times New Roman" w:hAnsi="Times New Roman" w:cs="Times New Roman"/>
          <w:sz w:val="28"/>
          <w:szCs w:val="28"/>
        </w:rPr>
        <w:t>V</w:t>
      </w:r>
      <w:proofErr w:type="gramEnd"/>
      <w:r w:rsidRPr="00D85D57">
        <w:rPr>
          <w:rFonts w:ascii="Times New Roman" w:hAnsi="Times New Roman" w:cs="Times New Roman"/>
          <w:sz w:val="28"/>
          <w:szCs w:val="28"/>
          <w:vertAlign w:val="subscript"/>
        </w:rPr>
        <w:t>субсидии</w:t>
      </w:r>
      <w:proofErr w:type="spellEnd"/>
      <w:r w:rsidRPr="00D85D57">
        <w:rPr>
          <w:rFonts w:ascii="Times New Roman" w:hAnsi="Times New Roman" w:cs="Times New Roman"/>
          <w:sz w:val="28"/>
          <w:szCs w:val="28"/>
        </w:rPr>
        <w:t xml:space="preserve"> - размер Субсидии, предоставленной бюджету Муниципального образования;</w:t>
      </w:r>
    </w:p>
    <w:p w:rsidR="00D85D57" w:rsidRPr="00D85D57" w:rsidRDefault="00D85D57" w:rsidP="00D85D57">
      <w:pPr>
        <w:spacing w:before="280"/>
        <w:ind w:firstLine="540"/>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m - количество показателей результативности использования Субсидии, по которым индекс, отражающий уровень </w:t>
      </w:r>
      <w:proofErr w:type="spellStart"/>
      <w:r w:rsidRPr="00D85D57">
        <w:rPr>
          <w:rFonts w:ascii="Times New Roman" w:hAnsi="Times New Roman" w:cs="Times New Roman"/>
          <w:sz w:val="28"/>
          <w:szCs w:val="28"/>
        </w:rPr>
        <w:t>недостижения</w:t>
      </w:r>
      <w:proofErr w:type="spellEnd"/>
      <w:r w:rsidRPr="00D85D57">
        <w:rPr>
          <w:rFonts w:ascii="Times New Roman" w:hAnsi="Times New Roman" w:cs="Times New Roman"/>
          <w:sz w:val="28"/>
          <w:szCs w:val="28"/>
        </w:rPr>
        <w:t xml:space="preserve"> i-</w:t>
      </w:r>
      <w:proofErr w:type="spellStart"/>
      <w:r w:rsidRPr="00D85D57">
        <w:rPr>
          <w:rFonts w:ascii="Times New Roman" w:hAnsi="Times New Roman" w:cs="Times New Roman"/>
          <w:sz w:val="28"/>
          <w:szCs w:val="28"/>
        </w:rPr>
        <w:t>го</w:t>
      </w:r>
      <w:proofErr w:type="spellEnd"/>
      <w:r w:rsidRPr="00D85D57">
        <w:rPr>
          <w:rFonts w:ascii="Times New Roman" w:hAnsi="Times New Roman" w:cs="Times New Roman"/>
          <w:sz w:val="28"/>
          <w:szCs w:val="28"/>
        </w:rPr>
        <w:t xml:space="preserve"> показателя результативности использования Субсидии, имеет положительное значение;</w:t>
      </w:r>
    </w:p>
    <w:p w:rsidR="00D85D57" w:rsidRPr="00D85D57" w:rsidRDefault="00D85D57" w:rsidP="00D85D57">
      <w:pPr>
        <w:spacing w:before="280"/>
        <w:ind w:firstLine="540"/>
        <w:contextualSpacing/>
        <w:jc w:val="both"/>
        <w:rPr>
          <w:rFonts w:ascii="Times New Roman" w:hAnsi="Times New Roman" w:cs="Times New Roman"/>
          <w:sz w:val="28"/>
          <w:szCs w:val="28"/>
        </w:rPr>
      </w:pPr>
      <w:r w:rsidRPr="00D85D57">
        <w:rPr>
          <w:rFonts w:ascii="Times New Roman" w:hAnsi="Times New Roman" w:cs="Times New Roman"/>
          <w:sz w:val="28"/>
          <w:szCs w:val="28"/>
        </w:rPr>
        <w:t>n - общее количество показателей результативности использования Субсидии;</w:t>
      </w:r>
    </w:p>
    <w:p w:rsidR="00D85D57" w:rsidRPr="00D85D57" w:rsidRDefault="00D85D57" w:rsidP="00D85D57">
      <w:pPr>
        <w:spacing w:before="280"/>
        <w:ind w:firstLine="540"/>
        <w:contextualSpacing/>
        <w:jc w:val="both"/>
        <w:rPr>
          <w:rFonts w:ascii="Times New Roman" w:hAnsi="Times New Roman" w:cs="Times New Roman"/>
          <w:sz w:val="28"/>
          <w:szCs w:val="28"/>
        </w:rPr>
      </w:pPr>
      <w:r w:rsidRPr="00D85D57">
        <w:rPr>
          <w:rFonts w:ascii="Times New Roman" w:hAnsi="Times New Roman" w:cs="Times New Roman"/>
          <w:sz w:val="28"/>
          <w:szCs w:val="28"/>
        </w:rPr>
        <w:t>k - коэффициент возврата Субсидии.</w:t>
      </w:r>
    </w:p>
    <w:p w:rsidR="00D85D57" w:rsidRPr="00D85D57" w:rsidRDefault="00D85D57" w:rsidP="00D85D57">
      <w:pPr>
        <w:spacing w:before="280"/>
        <w:ind w:firstLine="540"/>
        <w:contextualSpacing/>
        <w:jc w:val="both"/>
        <w:rPr>
          <w:rFonts w:ascii="Times New Roman" w:hAnsi="Times New Roman" w:cs="Times New Roman"/>
          <w:sz w:val="28"/>
          <w:szCs w:val="28"/>
        </w:rPr>
      </w:pPr>
      <w:r w:rsidRPr="00D85D57">
        <w:rPr>
          <w:rFonts w:ascii="Times New Roman" w:hAnsi="Times New Roman" w:cs="Times New Roman"/>
          <w:sz w:val="28"/>
          <w:szCs w:val="28"/>
        </w:rPr>
        <w:t>17. Коэффициент возврата Субсидии рассчитывается по формуле:</w:t>
      </w:r>
    </w:p>
    <w:p w:rsidR="00D85D57" w:rsidRPr="00D85D57" w:rsidRDefault="00D85D57" w:rsidP="00D85D57">
      <w:pPr>
        <w:contextualSpacing/>
        <w:jc w:val="both"/>
        <w:rPr>
          <w:rFonts w:ascii="Times New Roman" w:hAnsi="Times New Roman" w:cs="Times New Roman"/>
          <w:sz w:val="28"/>
          <w:szCs w:val="28"/>
        </w:rPr>
      </w:pPr>
    </w:p>
    <w:p w:rsidR="00D85D57" w:rsidRPr="00D85D57" w:rsidRDefault="00D85D57" w:rsidP="00D85D57">
      <w:pPr>
        <w:jc w:val="center"/>
        <w:rPr>
          <w:rFonts w:ascii="Times New Roman" w:hAnsi="Times New Roman" w:cs="Times New Roman"/>
          <w:sz w:val="28"/>
          <w:szCs w:val="28"/>
          <w:lang w:val="en-US"/>
        </w:rPr>
      </w:pPr>
      <w:r w:rsidRPr="00D85D57">
        <w:rPr>
          <w:rFonts w:ascii="Times New Roman" w:hAnsi="Times New Roman" w:cs="Times New Roman"/>
          <w:sz w:val="28"/>
          <w:szCs w:val="28"/>
          <w:lang w:val="en-US"/>
        </w:rPr>
        <w:t>k = SUM D</w:t>
      </w:r>
      <w:r w:rsidRPr="00D85D57">
        <w:rPr>
          <w:rFonts w:ascii="Times New Roman" w:hAnsi="Times New Roman" w:cs="Times New Roman"/>
          <w:sz w:val="28"/>
          <w:szCs w:val="28"/>
          <w:vertAlign w:val="subscript"/>
          <w:lang w:val="en-US"/>
        </w:rPr>
        <w:t>i</w:t>
      </w:r>
      <w:r w:rsidRPr="00D85D57">
        <w:rPr>
          <w:rFonts w:ascii="Times New Roman" w:hAnsi="Times New Roman" w:cs="Times New Roman"/>
          <w:sz w:val="28"/>
          <w:szCs w:val="28"/>
          <w:lang w:val="en-US"/>
        </w:rPr>
        <w:t xml:space="preserve"> / m,</w:t>
      </w:r>
    </w:p>
    <w:p w:rsidR="00D85D57" w:rsidRPr="00D85D57" w:rsidRDefault="00D85D57" w:rsidP="00D85D57">
      <w:pPr>
        <w:jc w:val="both"/>
        <w:rPr>
          <w:rFonts w:ascii="Times New Roman" w:hAnsi="Times New Roman" w:cs="Times New Roman"/>
          <w:sz w:val="28"/>
          <w:szCs w:val="28"/>
          <w:lang w:val="en-US"/>
        </w:rPr>
      </w:pPr>
    </w:p>
    <w:p w:rsidR="00D85D57" w:rsidRPr="00D85D57" w:rsidRDefault="00D85D57" w:rsidP="00D85D57">
      <w:pPr>
        <w:ind w:firstLine="539"/>
        <w:contextualSpacing/>
        <w:jc w:val="both"/>
        <w:rPr>
          <w:rFonts w:ascii="Times New Roman" w:hAnsi="Times New Roman" w:cs="Times New Roman"/>
          <w:sz w:val="28"/>
          <w:szCs w:val="28"/>
          <w:lang w:val="en-US"/>
        </w:rPr>
      </w:pPr>
      <w:r w:rsidRPr="00D85D57">
        <w:rPr>
          <w:rFonts w:ascii="Times New Roman" w:hAnsi="Times New Roman" w:cs="Times New Roman"/>
          <w:sz w:val="28"/>
          <w:szCs w:val="28"/>
        </w:rPr>
        <w:t>где</w:t>
      </w:r>
      <w:r w:rsidRPr="00D85D57">
        <w:rPr>
          <w:rFonts w:ascii="Times New Roman" w:hAnsi="Times New Roman" w:cs="Times New Roman"/>
          <w:sz w:val="28"/>
          <w:szCs w:val="28"/>
          <w:lang w:val="en-US"/>
        </w:rPr>
        <w:t>:</w:t>
      </w:r>
    </w:p>
    <w:p w:rsidR="00D85D57" w:rsidRPr="00D85D57" w:rsidRDefault="00D85D57" w:rsidP="00D85D57">
      <w:pPr>
        <w:spacing w:before="280"/>
        <w:ind w:firstLine="539"/>
        <w:contextualSpacing/>
        <w:jc w:val="both"/>
        <w:rPr>
          <w:rFonts w:ascii="Times New Roman" w:hAnsi="Times New Roman" w:cs="Times New Roman"/>
          <w:sz w:val="28"/>
          <w:szCs w:val="28"/>
        </w:rPr>
      </w:pPr>
      <w:proofErr w:type="spellStart"/>
      <w:r w:rsidRPr="00D85D57">
        <w:rPr>
          <w:rFonts w:ascii="Times New Roman" w:hAnsi="Times New Roman" w:cs="Times New Roman"/>
          <w:sz w:val="28"/>
          <w:szCs w:val="28"/>
        </w:rPr>
        <w:t>D</w:t>
      </w:r>
      <w:r w:rsidRPr="00D85D57">
        <w:rPr>
          <w:rFonts w:ascii="Times New Roman" w:hAnsi="Times New Roman" w:cs="Times New Roman"/>
          <w:sz w:val="28"/>
          <w:szCs w:val="28"/>
          <w:vertAlign w:val="subscript"/>
        </w:rPr>
        <w:t>i</w:t>
      </w:r>
      <w:proofErr w:type="spellEnd"/>
      <w:r w:rsidRPr="00D85D57">
        <w:rPr>
          <w:rFonts w:ascii="Times New Roman" w:hAnsi="Times New Roman" w:cs="Times New Roman"/>
          <w:sz w:val="28"/>
          <w:szCs w:val="28"/>
        </w:rPr>
        <w:t xml:space="preserve"> - индекс, отражающий уровень </w:t>
      </w:r>
      <w:proofErr w:type="spellStart"/>
      <w:r w:rsidRPr="00D85D57">
        <w:rPr>
          <w:rFonts w:ascii="Times New Roman" w:hAnsi="Times New Roman" w:cs="Times New Roman"/>
          <w:sz w:val="28"/>
          <w:szCs w:val="28"/>
        </w:rPr>
        <w:t>недостижения</w:t>
      </w:r>
      <w:proofErr w:type="spellEnd"/>
      <w:r w:rsidRPr="00D85D57">
        <w:rPr>
          <w:rFonts w:ascii="Times New Roman" w:hAnsi="Times New Roman" w:cs="Times New Roman"/>
          <w:sz w:val="28"/>
          <w:szCs w:val="28"/>
        </w:rPr>
        <w:t xml:space="preserve"> i-</w:t>
      </w:r>
      <w:proofErr w:type="spellStart"/>
      <w:r w:rsidRPr="00D85D57">
        <w:rPr>
          <w:rFonts w:ascii="Times New Roman" w:hAnsi="Times New Roman" w:cs="Times New Roman"/>
          <w:sz w:val="28"/>
          <w:szCs w:val="28"/>
        </w:rPr>
        <w:t>го</w:t>
      </w:r>
      <w:proofErr w:type="spellEnd"/>
      <w:r w:rsidRPr="00D85D57">
        <w:rPr>
          <w:rFonts w:ascii="Times New Roman" w:hAnsi="Times New Roman" w:cs="Times New Roman"/>
          <w:sz w:val="28"/>
          <w:szCs w:val="28"/>
        </w:rPr>
        <w:t xml:space="preserve"> показателя результативности использования Субсидии.</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D85D57">
        <w:rPr>
          <w:rFonts w:ascii="Times New Roman" w:hAnsi="Times New Roman" w:cs="Times New Roman"/>
          <w:sz w:val="28"/>
          <w:szCs w:val="28"/>
        </w:rPr>
        <w:t>недостижения</w:t>
      </w:r>
      <w:proofErr w:type="spellEnd"/>
      <w:r w:rsidRPr="00D85D57">
        <w:rPr>
          <w:rFonts w:ascii="Times New Roman" w:hAnsi="Times New Roman" w:cs="Times New Roman"/>
          <w:sz w:val="28"/>
          <w:szCs w:val="28"/>
        </w:rPr>
        <w:t xml:space="preserve">    i-</w:t>
      </w:r>
      <w:proofErr w:type="spellStart"/>
      <w:r w:rsidRPr="00D85D57">
        <w:rPr>
          <w:rFonts w:ascii="Times New Roman" w:hAnsi="Times New Roman" w:cs="Times New Roman"/>
          <w:sz w:val="28"/>
          <w:szCs w:val="28"/>
        </w:rPr>
        <w:t>го</w:t>
      </w:r>
      <w:proofErr w:type="spellEnd"/>
      <w:r w:rsidRPr="00D85D57">
        <w:rPr>
          <w:rFonts w:ascii="Times New Roman" w:hAnsi="Times New Roman" w:cs="Times New Roman"/>
          <w:sz w:val="28"/>
          <w:szCs w:val="28"/>
        </w:rPr>
        <w:t xml:space="preserve"> показателя результативности использования Субсидии.</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18. Индекс, отражающий уровень </w:t>
      </w:r>
      <w:proofErr w:type="spellStart"/>
      <w:r w:rsidRPr="00D85D57">
        <w:rPr>
          <w:rFonts w:ascii="Times New Roman" w:hAnsi="Times New Roman" w:cs="Times New Roman"/>
          <w:sz w:val="28"/>
          <w:szCs w:val="28"/>
        </w:rPr>
        <w:t>недостижения</w:t>
      </w:r>
      <w:proofErr w:type="spellEnd"/>
      <w:r w:rsidRPr="00D85D57">
        <w:rPr>
          <w:rFonts w:ascii="Times New Roman" w:hAnsi="Times New Roman" w:cs="Times New Roman"/>
          <w:sz w:val="28"/>
          <w:szCs w:val="28"/>
        </w:rPr>
        <w:t xml:space="preserve"> i-</w:t>
      </w:r>
      <w:proofErr w:type="spellStart"/>
      <w:r w:rsidRPr="00D85D57">
        <w:rPr>
          <w:rFonts w:ascii="Times New Roman" w:hAnsi="Times New Roman" w:cs="Times New Roman"/>
          <w:sz w:val="28"/>
          <w:szCs w:val="28"/>
        </w:rPr>
        <w:t>го</w:t>
      </w:r>
      <w:proofErr w:type="spellEnd"/>
      <w:r w:rsidRPr="00D85D57">
        <w:rPr>
          <w:rFonts w:ascii="Times New Roman" w:hAnsi="Times New Roman" w:cs="Times New Roman"/>
          <w:sz w:val="28"/>
          <w:szCs w:val="28"/>
        </w:rPr>
        <w:t xml:space="preserve"> показателя результативности использования Субсидии, определяется:</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D85D57" w:rsidRPr="00D85D57" w:rsidRDefault="00D85D57" w:rsidP="00D85D57">
      <w:pPr>
        <w:jc w:val="both"/>
        <w:rPr>
          <w:rFonts w:ascii="Times New Roman" w:hAnsi="Times New Roman" w:cs="Times New Roman"/>
          <w:sz w:val="28"/>
          <w:szCs w:val="28"/>
        </w:rPr>
      </w:pPr>
    </w:p>
    <w:p w:rsidR="00D85D57" w:rsidRPr="00D85D57" w:rsidRDefault="00D85D57" w:rsidP="00D85D57">
      <w:pPr>
        <w:ind w:firstLine="540"/>
        <w:jc w:val="center"/>
        <w:rPr>
          <w:rFonts w:ascii="Times New Roman" w:hAnsi="Times New Roman" w:cs="Times New Roman"/>
          <w:sz w:val="28"/>
          <w:szCs w:val="28"/>
        </w:rPr>
      </w:pPr>
      <w:proofErr w:type="spellStart"/>
      <w:r w:rsidRPr="00D85D57">
        <w:rPr>
          <w:rFonts w:ascii="Times New Roman" w:hAnsi="Times New Roman" w:cs="Times New Roman"/>
          <w:sz w:val="28"/>
          <w:szCs w:val="28"/>
        </w:rPr>
        <w:t>D</w:t>
      </w:r>
      <w:r w:rsidRPr="00D85D57">
        <w:rPr>
          <w:rFonts w:ascii="Times New Roman" w:hAnsi="Times New Roman" w:cs="Times New Roman"/>
          <w:sz w:val="28"/>
          <w:szCs w:val="28"/>
          <w:vertAlign w:val="subscript"/>
        </w:rPr>
        <w:t>i</w:t>
      </w:r>
      <w:proofErr w:type="spellEnd"/>
      <w:r w:rsidRPr="00D85D57">
        <w:rPr>
          <w:rFonts w:ascii="Times New Roman" w:hAnsi="Times New Roman" w:cs="Times New Roman"/>
          <w:sz w:val="28"/>
          <w:szCs w:val="28"/>
        </w:rPr>
        <w:t xml:space="preserve"> = 1 - </w:t>
      </w:r>
      <w:proofErr w:type="spellStart"/>
      <w:r w:rsidRPr="00D85D57">
        <w:rPr>
          <w:rFonts w:ascii="Times New Roman" w:hAnsi="Times New Roman" w:cs="Times New Roman"/>
          <w:sz w:val="28"/>
          <w:szCs w:val="28"/>
        </w:rPr>
        <w:t>T</w:t>
      </w:r>
      <w:r w:rsidRPr="00D85D57">
        <w:rPr>
          <w:rFonts w:ascii="Times New Roman" w:hAnsi="Times New Roman" w:cs="Times New Roman"/>
          <w:sz w:val="28"/>
          <w:szCs w:val="28"/>
          <w:vertAlign w:val="subscript"/>
        </w:rPr>
        <w:t>i</w:t>
      </w:r>
      <w:proofErr w:type="spellEnd"/>
      <w:r w:rsidRPr="00D85D57">
        <w:rPr>
          <w:rFonts w:ascii="Times New Roman" w:hAnsi="Times New Roman" w:cs="Times New Roman"/>
          <w:sz w:val="28"/>
          <w:szCs w:val="28"/>
        </w:rPr>
        <w:t xml:space="preserve"> / </w:t>
      </w:r>
      <w:proofErr w:type="spellStart"/>
      <w:r w:rsidRPr="00D85D57">
        <w:rPr>
          <w:rFonts w:ascii="Times New Roman" w:hAnsi="Times New Roman" w:cs="Times New Roman"/>
          <w:sz w:val="28"/>
          <w:szCs w:val="28"/>
        </w:rPr>
        <w:t>S</w:t>
      </w:r>
      <w:r w:rsidRPr="00D85D57">
        <w:rPr>
          <w:rFonts w:ascii="Times New Roman" w:hAnsi="Times New Roman" w:cs="Times New Roman"/>
          <w:sz w:val="28"/>
          <w:szCs w:val="28"/>
          <w:vertAlign w:val="subscript"/>
        </w:rPr>
        <w:t>i</w:t>
      </w:r>
      <w:proofErr w:type="spellEnd"/>
      <w:r w:rsidRPr="00D85D57">
        <w:rPr>
          <w:rFonts w:ascii="Times New Roman" w:hAnsi="Times New Roman" w:cs="Times New Roman"/>
          <w:sz w:val="28"/>
          <w:szCs w:val="28"/>
        </w:rPr>
        <w:t>,</w:t>
      </w:r>
    </w:p>
    <w:p w:rsidR="00D85D57" w:rsidRPr="00D85D57" w:rsidRDefault="00D85D57" w:rsidP="00D85D57">
      <w:pPr>
        <w:jc w:val="both"/>
        <w:rPr>
          <w:rFonts w:ascii="Times New Roman" w:hAnsi="Times New Roman" w:cs="Times New Roman"/>
          <w:sz w:val="28"/>
          <w:szCs w:val="28"/>
        </w:rPr>
      </w:pPr>
    </w:p>
    <w:p w:rsidR="00D85D57" w:rsidRPr="00D85D57" w:rsidRDefault="00D85D57" w:rsidP="00D85D57">
      <w:pPr>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где:</w:t>
      </w:r>
    </w:p>
    <w:p w:rsidR="00D85D57" w:rsidRPr="00D85D57" w:rsidRDefault="00D85D57" w:rsidP="00D85D57">
      <w:pPr>
        <w:spacing w:before="280"/>
        <w:ind w:firstLine="539"/>
        <w:contextualSpacing/>
        <w:jc w:val="both"/>
        <w:rPr>
          <w:rFonts w:ascii="Times New Roman" w:hAnsi="Times New Roman" w:cs="Times New Roman"/>
          <w:sz w:val="28"/>
          <w:szCs w:val="28"/>
        </w:rPr>
      </w:pPr>
      <w:proofErr w:type="spellStart"/>
      <w:r w:rsidRPr="00D85D57">
        <w:rPr>
          <w:rFonts w:ascii="Times New Roman" w:hAnsi="Times New Roman" w:cs="Times New Roman"/>
          <w:sz w:val="28"/>
          <w:szCs w:val="28"/>
        </w:rPr>
        <w:t>T</w:t>
      </w:r>
      <w:r w:rsidRPr="00D85D57">
        <w:rPr>
          <w:rFonts w:ascii="Times New Roman" w:hAnsi="Times New Roman" w:cs="Times New Roman"/>
          <w:sz w:val="28"/>
          <w:szCs w:val="28"/>
          <w:vertAlign w:val="subscript"/>
        </w:rPr>
        <w:t>i</w:t>
      </w:r>
      <w:proofErr w:type="spellEnd"/>
      <w:r w:rsidRPr="00D85D57">
        <w:rPr>
          <w:rFonts w:ascii="Times New Roman" w:hAnsi="Times New Roman" w:cs="Times New Roman"/>
          <w:sz w:val="28"/>
          <w:szCs w:val="28"/>
        </w:rPr>
        <w:t xml:space="preserve"> - фактически достигнутое значение i-</w:t>
      </w:r>
      <w:proofErr w:type="spellStart"/>
      <w:r w:rsidRPr="00D85D57">
        <w:rPr>
          <w:rFonts w:ascii="Times New Roman" w:hAnsi="Times New Roman" w:cs="Times New Roman"/>
          <w:sz w:val="28"/>
          <w:szCs w:val="28"/>
        </w:rPr>
        <w:t>го</w:t>
      </w:r>
      <w:proofErr w:type="spellEnd"/>
      <w:r w:rsidRPr="00D85D57">
        <w:rPr>
          <w:rFonts w:ascii="Times New Roman" w:hAnsi="Times New Roman" w:cs="Times New Roman"/>
          <w:sz w:val="28"/>
          <w:szCs w:val="28"/>
        </w:rPr>
        <w:t xml:space="preserve"> показателя результативности использования Субсидии на отчетную дату;</w:t>
      </w:r>
    </w:p>
    <w:p w:rsidR="00D85D57" w:rsidRPr="00D85D57" w:rsidRDefault="00D85D57" w:rsidP="00D85D57">
      <w:pPr>
        <w:spacing w:before="280"/>
        <w:ind w:firstLine="539"/>
        <w:contextualSpacing/>
        <w:jc w:val="both"/>
        <w:rPr>
          <w:rFonts w:ascii="Times New Roman" w:hAnsi="Times New Roman" w:cs="Times New Roman"/>
          <w:sz w:val="28"/>
          <w:szCs w:val="28"/>
        </w:rPr>
      </w:pPr>
      <w:proofErr w:type="spellStart"/>
      <w:r w:rsidRPr="00D85D57">
        <w:rPr>
          <w:rFonts w:ascii="Times New Roman" w:hAnsi="Times New Roman" w:cs="Times New Roman"/>
          <w:sz w:val="28"/>
          <w:szCs w:val="28"/>
        </w:rPr>
        <w:lastRenderedPageBreak/>
        <w:t>S</w:t>
      </w:r>
      <w:r w:rsidRPr="00D85D57">
        <w:rPr>
          <w:rFonts w:ascii="Times New Roman" w:hAnsi="Times New Roman" w:cs="Times New Roman"/>
          <w:sz w:val="28"/>
          <w:szCs w:val="28"/>
          <w:vertAlign w:val="subscript"/>
        </w:rPr>
        <w:t>i</w:t>
      </w:r>
      <w:proofErr w:type="spellEnd"/>
      <w:r w:rsidRPr="00D85D57">
        <w:rPr>
          <w:rFonts w:ascii="Times New Roman" w:hAnsi="Times New Roman" w:cs="Times New Roman"/>
          <w:sz w:val="28"/>
          <w:szCs w:val="28"/>
        </w:rPr>
        <w:t xml:space="preserve"> - плановое значение i-</w:t>
      </w:r>
      <w:proofErr w:type="spellStart"/>
      <w:r w:rsidRPr="00D85D57">
        <w:rPr>
          <w:rFonts w:ascii="Times New Roman" w:hAnsi="Times New Roman" w:cs="Times New Roman"/>
          <w:sz w:val="28"/>
          <w:szCs w:val="28"/>
        </w:rPr>
        <w:t>го</w:t>
      </w:r>
      <w:proofErr w:type="spellEnd"/>
      <w:r w:rsidRPr="00D85D57">
        <w:rPr>
          <w:rFonts w:ascii="Times New Roman" w:hAnsi="Times New Roman" w:cs="Times New Roman"/>
          <w:sz w:val="28"/>
          <w:szCs w:val="28"/>
        </w:rPr>
        <w:t xml:space="preserve"> показателя результативности использования Субсидии, установленное соглашением;</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D85D57" w:rsidRPr="00D85D57" w:rsidRDefault="00D85D57" w:rsidP="00D85D57">
      <w:pPr>
        <w:jc w:val="both"/>
        <w:rPr>
          <w:rFonts w:ascii="Times New Roman" w:hAnsi="Times New Roman" w:cs="Times New Roman"/>
          <w:sz w:val="28"/>
          <w:szCs w:val="28"/>
        </w:rPr>
      </w:pPr>
    </w:p>
    <w:p w:rsidR="00D85D57" w:rsidRPr="00D85D57" w:rsidRDefault="00D85D57" w:rsidP="00D85D57">
      <w:pPr>
        <w:ind w:firstLine="540"/>
        <w:jc w:val="center"/>
        <w:rPr>
          <w:rFonts w:ascii="Times New Roman" w:hAnsi="Times New Roman" w:cs="Times New Roman"/>
          <w:sz w:val="28"/>
          <w:szCs w:val="28"/>
        </w:rPr>
      </w:pPr>
      <w:proofErr w:type="spellStart"/>
      <w:r w:rsidRPr="00D85D57">
        <w:rPr>
          <w:rFonts w:ascii="Times New Roman" w:hAnsi="Times New Roman" w:cs="Times New Roman"/>
          <w:sz w:val="28"/>
          <w:szCs w:val="28"/>
        </w:rPr>
        <w:t>D</w:t>
      </w:r>
      <w:r w:rsidRPr="00D85D57">
        <w:rPr>
          <w:rFonts w:ascii="Times New Roman" w:hAnsi="Times New Roman" w:cs="Times New Roman"/>
          <w:sz w:val="28"/>
          <w:szCs w:val="28"/>
          <w:vertAlign w:val="subscript"/>
        </w:rPr>
        <w:t>i</w:t>
      </w:r>
      <w:proofErr w:type="spellEnd"/>
      <w:r w:rsidRPr="00D85D57">
        <w:rPr>
          <w:rFonts w:ascii="Times New Roman" w:hAnsi="Times New Roman" w:cs="Times New Roman"/>
          <w:sz w:val="28"/>
          <w:szCs w:val="28"/>
        </w:rPr>
        <w:t xml:space="preserve"> = 1 - </w:t>
      </w:r>
      <w:proofErr w:type="spellStart"/>
      <w:r w:rsidRPr="00D85D57">
        <w:rPr>
          <w:rFonts w:ascii="Times New Roman" w:hAnsi="Times New Roman" w:cs="Times New Roman"/>
          <w:sz w:val="28"/>
          <w:szCs w:val="28"/>
        </w:rPr>
        <w:t>S</w:t>
      </w:r>
      <w:r w:rsidRPr="00D85D57">
        <w:rPr>
          <w:rFonts w:ascii="Times New Roman" w:hAnsi="Times New Roman" w:cs="Times New Roman"/>
          <w:sz w:val="28"/>
          <w:szCs w:val="28"/>
          <w:vertAlign w:val="subscript"/>
        </w:rPr>
        <w:t>i</w:t>
      </w:r>
      <w:proofErr w:type="spellEnd"/>
      <w:r w:rsidRPr="00D85D57">
        <w:rPr>
          <w:rFonts w:ascii="Times New Roman" w:hAnsi="Times New Roman" w:cs="Times New Roman"/>
          <w:sz w:val="28"/>
          <w:szCs w:val="28"/>
        </w:rPr>
        <w:t xml:space="preserve"> / </w:t>
      </w:r>
      <w:proofErr w:type="spellStart"/>
      <w:r w:rsidRPr="00D85D57">
        <w:rPr>
          <w:rFonts w:ascii="Times New Roman" w:hAnsi="Times New Roman" w:cs="Times New Roman"/>
          <w:sz w:val="28"/>
          <w:szCs w:val="28"/>
        </w:rPr>
        <w:t>T</w:t>
      </w:r>
      <w:r w:rsidRPr="00D85D57">
        <w:rPr>
          <w:rFonts w:ascii="Times New Roman" w:hAnsi="Times New Roman" w:cs="Times New Roman"/>
          <w:sz w:val="28"/>
          <w:szCs w:val="28"/>
          <w:vertAlign w:val="subscript"/>
        </w:rPr>
        <w:t>i</w:t>
      </w:r>
      <w:proofErr w:type="spellEnd"/>
    </w:p>
    <w:p w:rsidR="00D85D57" w:rsidRPr="00D85D57" w:rsidRDefault="00D85D57" w:rsidP="00D85D57">
      <w:pPr>
        <w:jc w:val="both"/>
        <w:rPr>
          <w:rFonts w:ascii="Times New Roman" w:hAnsi="Times New Roman" w:cs="Times New Roman"/>
          <w:sz w:val="28"/>
          <w:szCs w:val="28"/>
        </w:rPr>
      </w:pPr>
    </w:p>
    <w:p w:rsidR="00D85D57" w:rsidRPr="00D85D57" w:rsidRDefault="00D85D57" w:rsidP="00D85D57">
      <w:pPr>
        <w:ind w:firstLine="539"/>
        <w:contextualSpacing/>
        <w:jc w:val="both"/>
        <w:rPr>
          <w:rFonts w:ascii="Times New Roman" w:hAnsi="Times New Roman" w:cs="Times New Roman"/>
          <w:sz w:val="28"/>
          <w:szCs w:val="28"/>
        </w:rPr>
      </w:pPr>
      <w:bookmarkStart w:id="22" w:name="Par95"/>
      <w:bookmarkEnd w:id="22"/>
      <w:r w:rsidRPr="00D85D57">
        <w:rPr>
          <w:rFonts w:ascii="Times New Roman" w:hAnsi="Times New Roman" w:cs="Times New Roman"/>
          <w:sz w:val="28"/>
          <w:szCs w:val="28"/>
        </w:rPr>
        <w:t>19. В случае</w:t>
      </w:r>
      <w:proofErr w:type="gramStart"/>
      <w:r w:rsidRPr="00D85D57">
        <w:rPr>
          <w:rFonts w:ascii="Times New Roman" w:hAnsi="Times New Roman" w:cs="Times New Roman"/>
          <w:sz w:val="28"/>
          <w:szCs w:val="28"/>
        </w:rPr>
        <w:t>,</w:t>
      </w:r>
      <w:proofErr w:type="gramEnd"/>
      <w:r w:rsidRPr="00D85D57">
        <w:rPr>
          <w:rFonts w:ascii="Times New Roman" w:hAnsi="Times New Roman" w:cs="Times New Roman"/>
          <w:sz w:val="28"/>
          <w:szCs w:val="28"/>
        </w:rPr>
        <w:t xml:space="preserve"> если Муниципальным образованием Курской области по состоянию на 31 декабря года предоставления Субсидии допущены нарушения обязательств, предусмотренных соглашением, в соответствии с пунктом </w:t>
      </w:r>
      <w:hyperlink w:anchor="Par48" w:history="1">
        <w:r w:rsidRPr="00D85D57">
          <w:rPr>
            <w:rFonts w:ascii="Times New Roman" w:hAnsi="Times New Roman" w:cs="Times New Roman"/>
            <w:sz w:val="28"/>
            <w:szCs w:val="28"/>
          </w:rPr>
          <w:t>11</w:t>
        </w:r>
      </w:hyperlink>
      <w:r w:rsidRPr="00D85D57">
        <w:rPr>
          <w:rFonts w:ascii="Times New Roman" w:hAnsi="Times New Roman" w:cs="Times New Roman"/>
          <w:sz w:val="28"/>
          <w:szCs w:val="28"/>
        </w:rP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w:t>
      </w:r>
      <w:proofErr w:type="spellStart"/>
      <w:r w:rsidRPr="00D85D57">
        <w:rPr>
          <w:rFonts w:ascii="Times New Roman" w:hAnsi="Times New Roman" w:cs="Times New Roman"/>
          <w:sz w:val="28"/>
          <w:szCs w:val="28"/>
        </w:rPr>
        <w:t>софинансирование</w:t>
      </w:r>
      <w:proofErr w:type="spellEnd"/>
      <w:r w:rsidRPr="00D85D57">
        <w:rPr>
          <w:rFonts w:ascii="Times New Roman" w:hAnsi="Times New Roman" w:cs="Times New Roman"/>
          <w:sz w:val="28"/>
          <w:szCs w:val="28"/>
        </w:rPr>
        <w:t xml:space="preserve"> капитальных </w:t>
      </w:r>
      <w:proofErr w:type="gramStart"/>
      <w:r w:rsidRPr="00D85D57">
        <w:rPr>
          <w:rFonts w:ascii="Times New Roman" w:hAnsi="Times New Roman" w:cs="Times New Roman"/>
          <w:sz w:val="28"/>
          <w:szCs w:val="28"/>
        </w:rPr>
        <w:t>вложений в объекты муниципальной собственности, по которым допущено нарушение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подлежит возврату из бюджета Муниципального образования Курской области в доход областного бюджета в срок до 1 мая года, следующего за годом предоставления Субсидии, если органом местного самоуправления Муниципального образования Курской области, допустившего нарушение соответствующих</w:t>
      </w:r>
      <w:proofErr w:type="gramEnd"/>
      <w:r w:rsidRPr="00D85D57">
        <w:rPr>
          <w:rFonts w:ascii="Times New Roman" w:hAnsi="Times New Roman" w:cs="Times New Roman"/>
          <w:sz w:val="28"/>
          <w:szCs w:val="28"/>
        </w:rPr>
        <w:t xml:space="preserve"> обязательств, не позднее 15 апреля года, следующего за годом предоставления Субсидии, не предоставлены документы, предусмотренные </w:t>
      </w:r>
      <w:hyperlink w:anchor="Par99" w:history="1">
        <w:r w:rsidRPr="00D85D57">
          <w:rPr>
            <w:rFonts w:ascii="Times New Roman" w:hAnsi="Times New Roman" w:cs="Times New Roman"/>
            <w:sz w:val="28"/>
            <w:szCs w:val="28"/>
          </w:rPr>
          <w:t>абзацем третьим пункта 20</w:t>
        </w:r>
      </w:hyperlink>
      <w:r w:rsidRPr="00D85D57">
        <w:rPr>
          <w:rFonts w:ascii="Times New Roman" w:hAnsi="Times New Roman" w:cs="Times New Roman"/>
          <w:sz w:val="28"/>
          <w:szCs w:val="28"/>
        </w:rPr>
        <w:t xml:space="preserve"> настоящих Правил.</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20. Основанием для освобождения Муниципальных образований Курской области от применения мер ответственности, предусмотренных пунктами 16 и 19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Комитет финансов Курской области и комитет по экономике и развитию Курской области при наличии основания, предусмотренного абзацем первым настоящего пункта, подготавливают согласованное заключение о причинах неисполнения соответствующих обязательств, а также о целесообразности </w:t>
      </w:r>
      <w:proofErr w:type="gramStart"/>
      <w:r w:rsidRPr="00D85D57">
        <w:rPr>
          <w:rFonts w:ascii="Times New Roman" w:hAnsi="Times New Roman" w:cs="Times New Roman"/>
          <w:sz w:val="28"/>
          <w:szCs w:val="28"/>
        </w:rPr>
        <w:t>продления срока устранения нарушения обязательств</w:t>
      </w:r>
      <w:proofErr w:type="gramEnd"/>
      <w:r w:rsidRPr="00D85D57">
        <w:rPr>
          <w:rFonts w:ascii="Times New Roman" w:hAnsi="Times New Roman" w:cs="Times New Roman"/>
          <w:sz w:val="28"/>
          <w:szCs w:val="28"/>
        </w:rPr>
        <w:t xml:space="preserve"> и достаточности мер, предпринимаемых для устранения такого нарушения.</w:t>
      </w:r>
    </w:p>
    <w:p w:rsidR="00D85D57" w:rsidRPr="00D85D57" w:rsidRDefault="00D85D57" w:rsidP="00D85D57">
      <w:pPr>
        <w:spacing w:before="280"/>
        <w:ind w:firstLine="539"/>
        <w:contextualSpacing/>
        <w:jc w:val="both"/>
        <w:rPr>
          <w:rFonts w:ascii="Times New Roman" w:hAnsi="Times New Roman" w:cs="Times New Roman"/>
          <w:sz w:val="28"/>
          <w:szCs w:val="28"/>
        </w:rPr>
      </w:pPr>
      <w:bookmarkStart w:id="23" w:name="Par99"/>
      <w:bookmarkEnd w:id="23"/>
      <w:proofErr w:type="gramStart"/>
      <w:r w:rsidRPr="00D85D57">
        <w:rPr>
          <w:rFonts w:ascii="Times New Roman" w:hAnsi="Times New Roman" w:cs="Times New Roman"/>
          <w:sz w:val="28"/>
          <w:szCs w:val="28"/>
        </w:rPr>
        <w:t xml:space="preserve">Указанное заключение формируется на основании документов, подтверждающих наступление обстоятельства непреодолимой силы, вследствие которых соответствующие обязательства не исполнены, представляемых в комитет финансов Курской области и комитет по экономике и развитию Курской области органом местного самоуправления Муниципального образования Курской области, допустившего нарушение </w:t>
      </w:r>
      <w:r w:rsidRPr="00D85D57">
        <w:rPr>
          <w:rFonts w:ascii="Times New Roman" w:hAnsi="Times New Roman" w:cs="Times New Roman"/>
          <w:sz w:val="28"/>
          <w:szCs w:val="28"/>
        </w:rPr>
        <w:lastRenderedPageBreak/>
        <w:t>соответствующих обязательств, не позднее 15 апреля года, следующего за годом предоставления Субсидии, по согласованию с Комитетом.</w:t>
      </w:r>
      <w:proofErr w:type="gramEnd"/>
      <w:r w:rsidRPr="00D85D57">
        <w:rPr>
          <w:rFonts w:ascii="Times New Roman" w:hAnsi="Times New Roman" w:cs="Times New Roman"/>
          <w:sz w:val="28"/>
          <w:szCs w:val="28"/>
        </w:rPr>
        <w:t xml:space="preserve">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D85D57" w:rsidRPr="00D85D57" w:rsidRDefault="00D85D57" w:rsidP="00D85D57">
      <w:pPr>
        <w:spacing w:before="280"/>
        <w:ind w:firstLine="539"/>
        <w:contextualSpacing/>
        <w:jc w:val="both"/>
        <w:rPr>
          <w:rFonts w:ascii="Times New Roman" w:hAnsi="Times New Roman" w:cs="Times New Roman"/>
          <w:sz w:val="28"/>
          <w:szCs w:val="28"/>
        </w:rPr>
      </w:pPr>
      <w:proofErr w:type="gramStart"/>
      <w:r w:rsidRPr="00D85D57">
        <w:rPr>
          <w:rFonts w:ascii="Times New Roman" w:hAnsi="Times New Roman" w:cs="Times New Roman"/>
          <w:sz w:val="28"/>
          <w:szCs w:val="28"/>
        </w:rPr>
        <w:t xml:space="preserve">В случае отсутствия оснований для освобождения Муниципальных образований Курской области от применения мер ответственности, предусмотренных </w:t>
      </w:r>
      <w:hyperlink w:anchor="Par67" w:history="1">
        <w:r w:rsidRPr="00D85D57">
          <w:rPr>
            <w:rFonts w:ascii="Times New Roman" w:hAnsi="Times New Roman" w:cs="Times New Roman"/>
            <w:sz w:val="28"/>
            <w:szCs w:val="28"/>
          </w:rPr>
          <w:t>пунктами 16</w:t>
        </w:r>
      </w:hyperlink>
      <w:r w:rsidRPr="00D85D57">
        <w:rPr>
          <w:rFonts w:ascii="Times New Roman" w:hAnsi="Times New Roman" w:cs="Times New Roman"/>
          <w:sz w:val="28"/>
          <w:szCs w:val="28"/>
        </w:rPr>
        <w:t xml:space="preserve"> и </w:t>
      </w:r>
      <w:hyperlink w:anchor="Par95" w:history="1">
        <w:r w:rsidRPr="00D85D57">
          <w:rPr>
            <w:rFonts w:ascii="Times New Roman" w:hAnsi="Times New Roman" w:cs="Times New Roman"/>
            <w:sz w:val="28"/>
            <w:szCs w:val="28"/>
          </w:rPr>
          <w:t>19</w:t>
        </w:r>
      </w:hyperlink>
      <w:r w:rsidRPr="00D85D57">
        <w:rPr>
          <w:rFonts w:ascii="Times New Roman" w:hAnsi="Times New Roman" w:cs="Times New Roman"/>
          <w:sz w:val="28"/>
          <w:szCs w:val="28"/>
        </w:rPr>
        <w:t xml:space="preserve"> настоящих Правил, Комитет не позднее 20 апреля года, следующего за годом предоставления Субсидии, представляет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ar67" w:history="1">
        <w:r w:rsidRPr="00D85D57">
          <w:rPr>
            <w:rFonts w:ascii="Times New Roman" w:hAnsi="Times New Roman" w:cs="Times New Roman"/>
            <w:sz w:val="28"/>
            <w:szCs w:val="28"/>
          </w:rPr>
          <w:t>пунктами 16</w:t>
        </w:r>
      </w:hyperlink>
      <w:r w:rsidRPr="00D85D57">
        <w:rPr>
          <w:rFonts w:ascii="Times New Roman" w:hAnsi="Times New Roman" w:cs="Times New Roman"/>
          <w:sz w:val="28"/>
          <w:szCs w:val="28"/>
        </w:rPr>
        <w:t xml:space="preserve"> и </w:t>
      </w:r>
      <w:hyperlink w:anchor="Par95" w:history="1">
        <w:r w:rsidRPr="00D85D57">
          <w:rPr>
            <w:rFonts w:ascii="Times New Roman" w:hAnsi="Times New Roman" w:cs="Times New Roman"/>
            <w:sz w:val="28"/>
            <w:szCs w:val="28"/>
          </w:rPr>
          <w:t>19</w:t>
        </w:r>
      </w:hyperlink>
      <w:r w:rsidRPr="00D85D57">
        <w:rPr>
          <w:rFonts w:ascii="Times New Roman" w:hAnsi="Times New Roman" w:cs="Times New Roman"/>
          <w:sz w:val="28"/>
          <w:szCs w:val="28"/>
        </w:rPr>
        <w:t xml:space="preserve"> настоящих Правил, на иные цели.</w:t>
      </w:r>
      <w:proofErr w:type="gramEnd"/>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Комитет финансов Курской области не позднее 1 мая года, следующего за годом предоставления Субсидии, вносит в Администрацию Курской области предложения:</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об освобождении Муниципальных образований Курской области от применения мер ответственности, предусмотренных </w:t>
      </w:r>
      <w:hyperlink w:anchor="Par67" w:history="1">
        <w:r w:rsidRPr="00D85D57">
          <w:rPr>
            <w:rFonts w:ascii="Times New Roman" w:hAnsi="Times New Roman" w:cs="Times New Roman"/>
            <w:sz w:val="28"/>
            <w:szCs w:val="28"/>
          </w:rPr>
          <w:t>пунктами 16</w:t>
        </w:r>
      </w:hyperlink>
      <w:r w:rsidRPr="00D85D57">
        <w:rPr>
          <w:rFonts w:ascii="Times New Roman" w:hAnsi="Times New Roman" w:cs="Times New Roman"/>
          <w:sz w:val="28"/>
          <w:szCs w:val="28"/>
        </w:rPr>
        <w:t xml:space="preserve"> и 19 настоящих Правил, с приложением соответствующего проекта распоряжения Администрации Курской области и указанного заключения;</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о перераспределении средств, подлежащих возврату в доход областного бюджета в соответствии с </w:t>
      </w:r>
      <w:hyperlink w:anchor="Par67" w:history="1">
        <w:r w:rsidRPr="00D85D57">
          <w:rPr>
            <w:rFonts w:ascii="Times New Roman" w:hAnsi="Times New Roman" w:cs="Times New Roman"/>
            <w:sz w:val="28"/>
            <w:szCs w:val="28"/>
          </w:rPr>
          <w:t>пунктами 16</w:t>
        </w:r>
      </w:hyperlink>
      <w:r w:rsidRPr="00D85D57">
        <w:rPr>
          <w:rFonts w:ascii="Times New Roman" w:hAnsi="Times New Roman" w:cs="Times New Roman"/>
          <w:sz w:val="28"/>
          <w:szCs w:val="28"/>
        </w:rPr>
        <w:t xml:space="preserve"> и </w:t>
      </w:r>
      <w:hyperlink w:anchor="Par95" w:history="1">
        <w:r w:rsidRPr="00D85D57">
          <w:rPr>
            <w:rFonts w:ascii="Times New Roman" w:hAnsi="Times New Roman" w:cs="Times New Roman"/>
            <w:sz w:val="28"/>
            <w:szCs w:val="28"/>
          </w:rPr>
          <w:t>19</w:t>
        </w:r>
      </w:hyperlink>
      <w:r w:rsidRPr="00D85D57">
        <w:rPr>
          <w:rFonts w:ascii="Times New Roman" w:hAnsi="Times New Roman" w:cs="Times New Roman"/>
          <w:sz w:val="28"/>
          <w:szCs w:val="28"/>
        </w:rPr>
        <w:t xml:space="preserve"> настоящих Правил, на иные цели в порядке, установленном бюджетным законодательством Российской Федерации, на основании предложений Комитета с приложением соответствующего проекта распоряжения Администрации Курской области и указанного заключения.</w:t>
      </w:r>
    </w:p>
    <w:p w:rsidR="00D85D57" w:rsidRPr="00D85D57" w:rsidRDefault="00D85D57" w:rsidP="00D85D57">
      <w:pPr>
        <w:spacing w:before="280"/>
        <w:ind w:firstLine="539"/>
        <w:contextualSpacing/>
        <w:jc w:val="both"/>
        <w:rPr>
          <w:rFonts w:ascii="Times New Roman" w:hAnsi="Times New Roman" w:cs="Times New Roman"/>
          <w:sz w:val="28"/>
          <w:szCs w:val="28"/>
        </w:rPr>
      </w:pPr>
      <w:proofErr w:type="gramStart"/>
      <w:r w:rsidRPr="00D85D57">
        <w:rPr>
          <w:rFonts w:ascii="Times New Roman" w:hAnsi="Times New Roman" w:cs="Times New Roman"/>
          <w:sz w:val="28"/>
          <w:szCs w:val="28"/>
        </w:rPr>
        <w:t>В случае если в отчетном году или до 1 апреля текущего года прекращены полномочия главы Муниципального образования Курской области (руководителя исполнительно-распорядительного органа муниципального образования Курской области), заключившего соглашение, содержащее обязательства, предусмотренные 6 настоящих Правил, нарушены и указанным лицом или исполняющим обязанности указанного лица назначено (избрано) другое лицо, то указанное лицо до 15 апреля текущего года вправе направить в комитет по</w:t>
      </w:r>
      <w:proofErr w:type="gramEnd"/>
      <w:r w:rsidRPr="00D85D57">
        <w:rPr>
          <w:rFonts w:ascii="Times New Roman" w:hAnsi="Times New Roman" w:cs="Times New Roman"/>
          <w:sz w:val="28"/>
          <w:szCs w:val="28"/>
        </w:rPr>
        <w:t xml:space="preserve"> экономике и развитию Курской области и комитет финансов Курской области обращение о продлении срока устранения нарушений обязательств, предусмотренных </w:t>
      </w:r>
      <w:hyperlink w:anchor="Par48" w:history="1">
        <w:r w:rsidRPr="00D85D57">
          <w:rPr>
            <w:rFonts w:ascii="Times New Roman" w:hAnsi="Times New Roman" w:cs="Times New Roman"/>
            <w:sz w:val="28"/>
            <w:szCs w:val="28"/>
          </w:rPr>
          <w:t>подпунктом «в» пункта 6</w:t>
        </w:r>
      </w:hyperlink>
      <w:r w:rsidRPr="00D85D57">
        <w:rPr>
          <w:rFonts w:ascii="Times New Roman" w:hAnsi="Times New Roman" w:cs="Times New Roman"/>
          <w:sz w:val="28"/>
          <w:szCs w:val="28"/>
        </w:rPr>
        <w:t xml:space="preserve"> настоящих Правил, до 1 сентября текущего года.</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Комитет по экономике и развитию Курской области и комитет финансов Курской области на основании указанного обращения подготавливают заключение о возможности принятия и </w:t>
      </w:r>
      <w:proofErr w:type="gramStart"/>
      <w:r w:rsidRPr="00D85D57">
        <w:rPr>
          <w:rFonts w:ascii="Times New Roman" w:hAnsi="Times New Roman" w:cs="Times New Roman"/>
          <w:sz w:val="28"/>
          <w:szCs w:val="28"/>
        </w:rPr>
        <w:t>достаточности</w:t>
      </w:r>
      <w:proofErr w:type="gramEnd"/>
      <w:r w:rsidRPr="00D85D57">
        <w:rPr>
          <w:rFonts w:ascii="Times New Roman" w:hAnsi="Times New Roman" w:cs="Times New Roman"/>
          <w:sz w:val="28"/>
          <w:szCs w:val="28"/>
        </w:rPr>
        <w:t xml:space="preserve"> предпринятых главой Муниципального образования Курской области (руководителем исполнительно-распорядительного органа Муниципального образования Курской области) или исполняющим обязанности указанного лица мер для обеспечения исполнения условий соглашения в отношении графика </w:t>
      </w:r>
      <w:r w:rsidRPr="00D85D57">
        <w:rPr>
          <w:rFonts w:ascii="Times New Roman" w:hAnsi="Times New Roman" w:cs="Times New Roman"/>
          <w:sz w:val="28"/>
          <w:szCs w:val="28"/>
        </w:rPr>
        <w:lastRenderedPageBreak/>
        <w:t>выполнения мероприятий по строительству (реконструкции) объектов капитального строительства в пределах установленной стоимости строительства (реконструкции) объектов до 1 сентября текущего года.</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Комитет по экономике и развитию Курской области и комитет финансов Курской области не позднее 1 мая текущего года вносят в Администрацию Курской области предложения:</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о продлении срока устранения нарушения обязательств, предусмотренных соглашением в соответствии с </w:t>
      </w:r>
      <w:hyperlink w:anchor="Par48" w:history="1">
        <w:r w:rsidRPr="00D85D57">
          <w:rPr>
            <w:rFonts w:ascii="Times New Roman" w:hAnsi="Times New Roman" w:cs="Times New Roman"/>
            <w:sz w:val="28"/>
            <w:szCs w:val="28"/>
          </w:rPr>
          <w:t>подпунктом «в» пункта 6</w:t>
        </w:r>
      </w:hyperlink>
      <w:r w:rsidRPr="00D85D57">
        <w:rPr>
          <w:rFonts w:ascii="Times New Roman" w:hAnsi="Times New Roman" w:cs="Times New Roman"/>
          <w:sz w:val="28"/>
          <w:szCs w:val="28"/>
        </w:rPr>
        <w:t xml:space="preserve"> настоящих Правил, с приложением соответствующего проекта распоряжения Администрации Курской области и указанного заключения;</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о перераспределении средств, подлежащих возврату в доход областного бюджета в соответствии с </w:t>
      </w:r>
      <w:hyperlink w:anchor="Par95" w:history="1">
        <w:r w:rsidRPr="00D85D57">
          <w:rPr>
            <w:rFonts w:ascii="Times New Roman" w:hAnsi="Times New Roman" w:cs="Times New Roman"/>
            <w:sz w:val="28"/>
            <w:szCs w:val="28"/>
          </w:rPr>
          <w:t>пунктом 20</w:t>
        </w:r>
      </w:hyperlink>
      <w:r w:rsidRPr="00D85D57">
        <w:rPr>
          <w:rFonts w:ascii="Times New Roman" w:hAnsi="Times New Roman" w:cs="Times New Roman"/>
          <w:sz w:val="28"/>
          <w:szCs w:val="28"/>
        </w:rPr>
        <w:t xml:space="preserve"> настоящих Правил, на иные цели в порядке, установленном бюджетным законодательством Российской Федерации, на основании предложений Комитета с приложением соответствующего проекта распоряжения Администрации Курской области и указанного заключения.</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В случае если в срок, установленный распоряжением Администрации Курской области в соответствии с абзацем одиннадцатым настоящего пункта, нарушение предусмотренных соглашением обязательств не устранено, средства Субсидии в объеме, предусмотренном </w:t>
      </w:r>
      <w:hyperlink w:anchor="Par95" w:history="1">
        <w:r w:rsidRPr="00D85D57">
          <w:rPr>
            <w:rFonts w:ascii="Times New Roman" w:hAnsi="Times New Roman" w:cs="Times New Roman"/>
            <w:sz w:val="28"/>
            <w:szCs w:val="28"/>
          </w:rPr>
          <w:t>пунктом 17</w:t>
        </w:r>
      </w:hyperlink>
      <w:r w:rsidRPr="00D85D57">
        <w:rPr>
          <w:rFonts w:ascii="Times New Roman" w:hAnsi="Times New Roman" w:cs="Times New Roman"/>
          <w:sz w:val="28"/>
          <w:szCs w:val="28"/>
        </w:rPr>
        <w:t xml:space="preserve"> настоящих Правил, подлежат возврату в доход областного бюджета в течение одного месяца по истечении указанного срока.</w:t>
      </w:r>
    </w:p>
    <w:p w:rsidR="00D85D57" w:rsidRPr="00D85D57" w:rsidRDefault="00D85D57" w:rsidP="00D85D57">
      <w:pPr>
        <w:spacing w:before="280"/>
        <w:ind w:firstLine="539"/>
        <w:contextualSpacing/>
        <w:jc w:val="both"/>
        <w:rPr>
          <w:rFonts w:ascii="Times New Roman" w:hAnsi="Times New Roman" w:cs="Times New Roman"/>
          <w:sz w:val="28"/>
          <w:szCs w:val="28"/>
        </w:rPr>
      </w:pPr>
      <w:proofErr w:type="gramStart"/>
      <w:r w:rsidRPr="00D85D57">
        <w:rPr>
          <w:rFonts w:ascii="Times New Roman" w:hAnsi="Times New Roman" w:cs="Times New Roman"/>
          <w:sz w:val="28"/>
          <w:szCs w:val="28"/>
        </w:rPr>
        <w:t xml:space="preserve">В случае нарушения указанного срока комитет финансов Курской области не позднее одного месяца по истечении этого срока на основании предложений Комитета, представляемых в комитет финансов Курской области не позднее 15 дней по истечении указанного срока, вносит в Администрацию Курской области предложения о перераспределении средств, подлежащих возврату в доход областного бюджета в соответствии с </w:t>
      </w:r>
      <w:hyperlink w:anchor="Par95" w:history="1">
        <w:r w:rsidRPr="00D85D57">
          <w:rPr>
            <w:rFonts w:ascii="Times New Roman" w:hAnsi="Times New Roman" w:cs="Times New Roman"/>
            <w:sz w:val="28"/>
            <w:szCs w:val="28"/>
          </w:rPr>
          <w:t>пунктом 20</w:t>
        </w:r>
      </w:hyperlink>
      <w:r w:rsidRPr="00D85D57">
        <w:rPr>
          <w:rFonts w:ascii="Times New Roman" w:hAnsi="Times New Roman" w:cs="Times New Roman"/>
          <w:sz w:val="28"/>
          <w:szCs w:val="28"/>
        </w:rPr>
        <w:t xml:space="preserve"> настоящих Правил, на иные цели</w:t>
      </w:r>
      <w:proofErr w:type="gramEnd"/>
      <w:r w:rsidRPr="00D85D57">
        <w:rPr>
          <w:rFonts w:ascii="Times New Roman" w:hAnsi="Times New Roman" w:cs="Times New Roman"/>
          <w:sz w:val="28"/>
          <w:szCs w:val="28"/>
        </w:rPr>
        <w:t xml:space="preserve"> в порядке, установленном бюджетным законодательством Российской Федерации, с приложением соответствующего проекта распоряжения Администрации Курской области.</w:t>
      </w:r>
    </w:p>
    <w:p w:rsidR="00D85D57" w:rsidRPr="00D85D57" w:rsidRDefault="00D85D57" w:rsidP="00D85D57">
      <w:pPr>
        <w:spacing w:before="280"/>
        <w:ind w:firstLine="539"/>
        <w:contextualSpacing/>
        <w:jc w:val="both"/>
        <w:rPr>
          <w:rFonts w:ascii="Times New Roman" w:hAnsi="Times New Roman" w:cs="Times New Roman"/>
          <w:sz w:val="28"/>
          <w:szCs w:val="28"/>
        </w:rPr>
      </w:pPr>
      <w:proofErr w:type="gramStart"/>
      <w:r w:rsidRPr="00D85D57">
        <w:rPr>
          <w:rFonts w:ascii="Times New Roman" w:hAnsi="Times New Roman" w:cs="Times New Roman"/>
          <w:sz w:val="28"/>
          <w:szCs w:val="28"/>
        </w:rPr>
        <w:t xml:space="preserve">Главный администратор доходов областного бюджета, осуществляющий администрирование доходов областного бюджета от возврата остатков Субсидии, вправе принять решение о подтверждении потребности в текущем году в остатках Субсидии, предоставленной в отчетном году, при условии представления подписанного главой Муниципального образования Курской области (руководителем исполнительно-распорядительного органа Муниципального образования Курской области) или исполняющим обязанности указанного лица обязательства об устранении нарушений обязательств, предусмотренных </w:t>
      </w:r>
      <w:hyperlink w:anchor="Par47" w:history="1">
        <w:r w:rsidRPr="00D85D57">
          <w:rPr>
            <w:rFonts w:ascii="Times New Roman" w:hAnsi="Times New Roman" w:cs="Times New Roman"/>
            <w:sz w:val="28"/>
            <w:szCs w:val="28"/>
          </w:rPr>
          <w:t>подпунктами «б</w:t>
        </w:r>
      </w:hyperlink>
      <w:r w:rsidRPr="00D85D57">
        <w:rPr>
          <w:rFonts w:ascii="Times New Roman" w:hAnsi="Times New Roman" w:cs="Times New Roman"/>
          <w:sz w:val="28"/>
          <w:szCs w:val="28"/>
        </w:rPr>
        <w:t>» и</w:t>
      </w:r>
      <w:proofErr w:type="gramEnd"/>
      <w:r w:rsidRPr="00D85D57">
        <w:rPr>
          <w:rFonts w:ascii="Times New Roman" w:hAnsi="Times New Roman" w:cs="Times New Roman"/>
          <w:sz w:val="28"/>
          <w:szCs w:val="28"/>
        </w:rPr>
        <w:t xml:space="preserve"> </w:t>
      </w:r>
      <w:hyperlink w:anchor="Par48" w:history="1">
        <w:r w:rsidRPr="00D85D57">
          <w:rPr>
            <w:rFonts w:ascii="Times New Roman" w:hAnsi="Times New Roman" w:cs="Times New Roman"/>
            <w:sz w:val="28"/>
            <w:szCs w:val="28"/>
          </w:rPr>
          <w:t>«</w:t>
        </w:r>
        <w:proofErr w:type="gramStart"/>
        <w:r w:rsidRPr="00D85D57">
          <w:rPr>
            <w:rFonts w:ascii="Times New Roman" w:hAnsi="Times New Roman" w:cs="Times New Roman"/>
            <w:sz w:val="28"/>
            <w:szCs w:val="28"/>
          </w:rPr>
          <w:t>в</w:t>
        </w:r>
        <w:proofErr w:type="gramEnd"/>
        <w:r w:rsidRPr="00D85D57">
          <w:rPr>
            <w:rFonts w:ascii="Times New Roman" w:hAnsi="Times New Roman" w:cs="Times New Roman"/>
            <w:sz w:val="28"/>
            <w:szCs w:val="28"/>
          </w:rPr>
          <w:t>» пункта 6</w:t>
        </w:r>
      </w:hyperlink>
      <w:r w:rsidRPr="00D85D57">
        <w:rPr>
          <w:rFonts w:ascii="Times New Roman" w:hAnsi="Times New Roman" w:cs="Times New Roman"/>
          <w:sz w:val="28"/>
          <w:szCs w:val="28"/>
        </w:rPr>
        <w:t xml:space="preserve"> настоящих Правил.</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lastRenderedPageBreak/>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21.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ar67" w:history="1">
        <w:r w:rsidRPr="00D85D57">
          <w:rPr>
            <w:rFonts w:ascii="Times New Roman" w:hAnsi="Times New Roman" w:cs="Times New Roman"/>
            <w:sz w:val="28"/>
            <w:szCs w:val="28"/>
          </w:rPr>
          <w:t>пунктами 16</w:t>
        </w:r>
      </w:hyperlink>
      <w:r w:rsidRPr="00D85D57">
        <w:rPr>
          <w:rFonts w:ascii="Times New Roman" w:hAnsi="Times New Roman" w:cs="Times New Roman"/>
          <w:sz w:val="28"/>
          <w:szCs w:val="28"/>
        </w:rPr>
        <w:t xml:space="preserve"> и </w:t>
      </w:r>
      <w:hyperlink w:anchor="Par95" w:history="1">
        <w:r w:rsidRPr="00D85D57">
          <w:rPr>
            <w:rFonts w:ascii="Times New Roman" w:hAnsi="Times New Roman" w:cs="Times New Roman"/>
            <w:sz w:val="28"/>
            <w:szCs w:val="28"/>
          </w:rPr>
          <w:t>19</w:t>
        </w:r>
      </w:hyperlink>
      <w:r w:rsidRPr="00D85D57">
        <w:rPr>
          <w:rFonts w:ascii="Times New Roman" w:hAnsi="Times New Roman" w:cs="Times New Roman"/>
          <w:sz w:val="28"/>
          <w:szCs w:val="28"/>
        </w:rP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D85D57" w:rsidRPr="00D85D57" w:rsidRDefault="00D85D57" w:rsidP="00D85D57">
      <w:pPr>
        <w:spacing w:before="280"/>
        <w:ind w:firstLine="539"/>
        <w:contextualSpacing/>
        <w:jc w:val="both"/>
        <w:rPr>
          <w:rFonts w:ascii="Times New Roman" w:hAnsi="Times New Roman" w:cs="Times New Roman"/>
          <w:sz w:val="28"/>
          <w:szCs w:val="28"/>
        </w:rPr>
      </w:pPr>
      <w:r w:rsidRPr="00D85D57">
        <w:rPr>
          <w:rFonts w:ascii="Times New Roman" w:hAnsi="Times New Roman" w:cs="Times New Roman"/>
          <w:sz w:val="28"/>
          <w:szCs w:val="28"/>
        </w:rPr>
        <w:t xml:space="preserve">22. Комитет осуществляет контроль соблюдения получателями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137" w:history="1">
        <w:r w:rsidRPr="00D85D57">
          <w:rPr>
            <w:rFonts w:ascii="Times New Roman" w:hAnsi="Times New Roman" w:cs="Times New Roman"/>
            <w:sz w:val="28"/>
            <w:szCs w:val="28"/>
          </w:rPr>
          <w:t>кодексом</w:t>
        </w:r>
      </w:hyperlink>
      <w:r w:rsidRPr="00D85D57">
        <w:rPr>
          <w:rFonts w:ascii="Times New Roman" w:hAnsi="Times New Roman" w:cs="Times New Roman"/>
          <w:sz w:val="28"/>
          <w:szCs w:val="28"/>
        </w:rPr>
        <w:t xml:space="preserve"> Российской Федерации и иными нормативными правовыми актами Российской Федерации и Курской области</w:t>
      </w:r>
      <w:proofErr w:type="gramStart"/>
      <w:r w:rsidRPr="00D85D57">
        <w:rPr>
          <w:rFonts w:ascii="Times New Roman" w:hAnsi="Times New Roman" w:cs="Times New Roman"/>
          <w:sz w:val="28"/>
          <w:szCs w:val="28"/>
        </w:rPr>
        <w:t>.».</w:t>
      </w:r>
      <w:proofErr w:type="gramEnd"/>
    </w:p>
    <w:p w:rsidR="00D85D57" w:rsidRPr="00D85D57" w:rsidRDefault="00D85D57" w:rsidP="00D85D57">
      <w:pPr>
        <w:pStyle w:val="ConsPlusNormal"/>
        <w:ind w:right="2" w:firstLine="426"/>
        <w:jc w:val="center"/>
        <w:rPr>
          <w:rFonts w:ascii="Times New Roman" w:hAnsi="Times New Roman" w:cs="Times New Roman"/>
          <w:sz w:val="28"/>
          <w:szCs w:val="28"/>
        </w:rPr>
      </w:pPr>
    </w:p>
    <w:p w:rsidR="001A4716" w:rsidRPr="00D85D57" w:rsidRDefault="001A4716" w:rsidP="001A4716">
      <w:pPr>
        <w:shd w:val="clear" w:color="auto" w:fill="FFFFFF"/>
        <w:ind w:firstLine="709"/>
        <w:jc w:val="both"/>
        <w:rPr>
          <w:rFonts w:ascii="Times New Roman" w:hAnsi="Times New Roman" w:cs="Times New Roman"/>
          <w:sz w:val="28"/>
          <w:szCs w:val="28"/>
          <w:lang w:eastAsia="ru-RU"/>
        </w:rPr>
      </w:pPr>
    </w:p>
    <w:sectPr w:rsidR="001A4716" w:rsidRPr="00D85D57" w:rsidSect="001A4716">
      <w:pgSz w:w="11906" w:h="16838"/>
      <w:pgMar w:top="1276" w:right="1134" w:bottom="155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57" w:rsidRDefault="00D85D57">
      <w:r>
        <w:separator/>
      </w:r>
    </w:p>
  </w:endnote>
  <w:endnote w:type="continuationSeparator" w:id="0">
    <w:p w:rsidR="00D85D57" w:rsidRDefault="00D8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57" w:rsidRDefault="00D85D57">
      <w:r>
        <w:separator/>
      </w:r>
    </w:p>
  </w:footnote>
  <w:footnote w:type="continuationSeparator" w:id="0">
    <w:p w:rsidR="00D85D57" w:rsidRDefault="00D85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57" w:rsidRDefault="00D85D57" w:rsidP="001A4716">
    <w:pPr>
      <w:pStyle w:val="a5"/>
      <w:tabs>
        <w:tab w:val="left" w:pos="9781"/>
      </w:tabs>
      <w:jc w:val="center"/>
    </w:pPr>
  </w:p>
  <w:p w:rsidR="00D85D57" w:rsidRDefault="00D85D57">
    <w:pPr>
      <w:pStyle w:val="a5"/>
      <w:jc w:val="center"/>
    </w:pPr>
  </w:p>
  <w:p w:rsidR="00D85D57" w:rsidRDefault="00D85D57">
    <w:pPr>
      <w:pStyle w:val="a5"/>
      <w:jc w:val="center"/>
    </w:pPr>
  </w:p>
  <w:p w:rsidR="00D85D57" w:rsidRDefault="00D85D57">
    <w:pPr>
      <w:pStyle w:val="a5"/>
      <w:jc w:val="center"/>
    </w:pPr>
    <w:r>
      <w:fldChar w:fldCharType="begin"/>
    </w:r>
    <w:r>
      <w:instrText>PAGE   \* MERGEFORMAT</w:instrText>
    </w:r>
    <w:r>
      <w:fldChar w:fldCharType="separate"/>
    </w:r>
    <w:r w:rsidR="000B4F2C">
      <w:rPr>
        <w:noProof/>
      </w:rPr>
      <w:t>2</w:t>
    </w:r>
    <w:r>
      <w:rPr>
        <w:noProof/>
      </w:rPr>
      <w:fldChar w:fldCharType="end"/>
    </w:r>
  </w:p>
  <w:p w:rsidR="00D85D57" w:rsidRDefault="00D85D5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57" w:rsidRDefault="00D85D57" w:rsidP="001A4716">
    <w:pPr>
      <w:pStyle w:val="a5"/>
      <w:jc w:val="center"/>
    </w:pPr>
  </w:p>
  <w:p w:rsidR="00D85D57" w:rsidRDefault="00D85D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57" w:rsidRDefault="00D85D57" w:rsidP="001A471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85D57" w:rsidRDefault="00D85D57" w:rsidP="001A4716">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57" w:rsidRDefault="00D85D57" w:rsidP="001A471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B4F2C">
      <w:rPr>
        <w:rStyle w:val="a9"/>
        <w:noProof/>
      </w:rPr>
      <w:t>178</w:t>
    </w:r>
    <w:r>
      <w:rPr>
        <w:rStyle w:val="a9"/>
      </w:rPr>
      <w:fldChar w:fldCharType="end"/>
    </w:r>
  </w:p>
  <w:p w:rsidR="00D85D57" w:rsidRDefault="00D85D57" w:rsidP="001A471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0BD"/>
    <w:multiLevelType w:val="hybridMultilevel"/>
    <w:tmpl w:val="9BDCDE42"/>
    <w:lvl w:ilvl="0" w:tplc="15A48736">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2947A7"/>
    <w:multiLevelType w:val="hybridMultilevel"/>
    <w:tmpl w:val="46B0353A"/>
    <w:lvl w:ilvl="0" w:tplc="977AA728">
      <w:start w:val="2020"/>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5605B7"/>
    <w:multiLevelType w:val="hybridMultilevel"/>
    <w:tmpl w:val="76FAC694"/>
    <w:lvl w:ilvl="0" w:tplc="A63E2B74">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765E0"/>
    <w:multiLevelType w:val="hybridMultilevel"/>
    <w:tmpl w:val="B8947604"/>
    <w:lvl w:ilvl="0" w:tplc="432C6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474C8E"/>
    <w:multiLevelType w:val="hybridMultilevel"/>
    <w:tmpl w:val="27843B64"/>
    <w:lvl w:ilvl="0" w:tplc="9126E9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E405792"/>
    <w:multiLevelType w:val="hybridMultilevel"/>
    <w:tmpl w:val="FF26F358"/>
    <w:lvl w:ilvl="0" w:tplc="61521F30">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034A1"/>
    <w:multiLevelType w:val="hybridMultilevel"/>
    <w:tmpl w:val="7EA04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26009"/>
    <w:multiLevelType w:val="hybridMultilevel"/>
    <w:tmpl w:val="6E4AABB6"/>
    <w:lvl w:ilvl="0" w:tplc="61521F3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134D6"/>
    <w:multiLevelType w:val="hybridMultilevel"/>
    <w:tmpl w:val="E0C6A4EA"/>
    <w:lvl w:ilvl="0" w:tplc="7A361076">
      <w:start w:val="7"/>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nsid w:val="1BAB1DC9"/>
    <w:multiLevelType w:val="hybridMultilevel"/>
    <w:tmpl w:val="4E84A61E"/>
    <w:lvl w:ilvl="0" w:tplc="04190011">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B0A34"/>
    <w:multiLevelType w:val="hybridMultilevel"/>
    <w:tmpl w:val="9C7CBE22"/>
    <w:lvl w:ilvl="0" w:tplc="9C584F5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8778C"/>
    <w:multiLevelType w:val="hybridMultilevel"/>
    <w:tmpl w:val="A4549492"/>
    <w:lvl w:ilvl="0" w:tplc="432C6106">
      <w:start w:val="8"/>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247296"/>
    <w:multiLevelType w:val="hybridMultilevel"/>
    <w:tmpl w:val="B8947604"/>
    <w:lvl w:ilvl="0" w:tplc="432C6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CD48BD"/>
    <w:multiLevelType w:val="multilevel"/>
    <w:tmpl w:val="6B261642"/>
    <w:lvl w:ilvl="0">
      <w:start w:val="1"/>
      <w:numFmt w:val="decimal"/>
      <w:lvlText w:val="%1."/>
      <w:lvlJc w:val="left"/>
      <w:pPr>
        <w:ind w:left="643" w:hanging="360"/>
      </w:pPr>
      <w:rPr>
        <w:rFonts w:hint="default"/>
      </w:rPr>
    </w:lvl>
    <w:lvl w:ilvl="1">
      <w:start w:val="10"/>
      <w:numFmt w:val="decimal"/>
      <w:isLgl/>
      <w:lvlText w:val="%1.%2."/>
      <w:lvlJc w:val="left"/>
      <w:pPr>
        <w:ind w:left="154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26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984" w:hanging="1440"/>
      </w:pPr>
      <w:rPr>
        <w:rFonts w:hint="default"/>
      </w:rPr>
    </w:lvl>
    <w:lvl w:ilvl="6">
      <w:start w:val="1"/>
      <w:numFmt w:val="decimal"/>
      <w:isLgl/>
      <w:lvlText w:val="%1.%2.%3.%4.%5.%6.%7."/>
      <w:lvlJc w:val="left"/>
      <w:pPr>
        <w:ind w:left="3524" w:hanging="1800"/>
      </w:pPr>
      <w:rPr>
        <w:rFonts w:hint="default"/>
      </w:rPr>
    </w:lvl>
    <w:lvl w:ilvl="7">
      <w:start w:val="1"/>
      <w:numFmt w:val="decimal"/>
      <w:isLgl/>
      <w:lvlText w:val="%1.%2.%3.%4.%5.%6.%7.%8."/>
      <w:lvlJc w:val="left"/>
      <w:pPr>
        <w:ind w:left="3704" w:hanging="1800"/>
      </w:pPr>
      <w:rPr>
        <w:rFonts w:hint="default"/>
      </w:rPr>
    </w:lvl>
    <w:lvl w:ilvl="8">
      <w:start w:val="1"/>
      <w:numFmt w:val="decimal"/>
      <w:isLgl/>
      <w:lvlText w:val="%1.%2.%3.%4.%5.%6.%7.%8.%9."/>
      <w:lvlJc w:val="left"/>
      <w:pPr>
        <w:ind w:left="4244" w:hanging="2160"/>
      </w:pPr>
      <w:rPr>
        <w:rFonts w:hint="default"/>
      </w:rPr>
    </w:lvl>
  </w:abstractNum>
  <w:abstractNum w:abstractNumId="14">
    <w:nsid w:val="27D13BD6"/>
    <w:multiLevelType w:val="hybridMultilevel"/>
    <w:tmpl w:val="F51240EA"/>
    <w:lvl w:ilvl="0" w:tplc="6346EAB6">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562E7D"/>
    <w:multiLevelType w:val="hybridMultilevel"/>
    <w:tmpl w:val="B8947604"/>
    <w:lvl w:ilvl="0" w:tplc="432C610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A805E0"/>
    <w:multiLevelType w:val="hybridMultilevel"/>
    <w:tmpl w:val="8CA6530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BD7EE1"/>
    <w:multiLevelType w:val="hybridMultilevel"/>
    <w:tmpl w:val="7EA04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94615"/>
    <w:multiLevelType w:val="hybridMultilevel"/>
    <w:tmpl w:val="41360762"/>
    <w:lvl w:ilvl="0" w:tplc="F4C6F2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B20167"/>
    <w:multiLevelType w:val="hybridMultilevel"/>
    <w:tmpl w:val="9CA4B360"/>
    <w:lvl w:ilvl="0" w:tplc="5322981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3ED669C9"/>
    <w:multiLevelType w:val="hybridMultilevel"/>
    <w:tmpl w:val="1570DE24"/>
    <w:lvl w:ilvl="0" w:tplc="130AAA70">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A0E0B"/>
    <w:multiLevelType w:val="hybridMultilevel"/>
    <w:tmpl w:val="5622B6DA"/>
    <w:lvl w:ilvl="0" w:tplc="3F82A84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E5120B"/>
    <w:multiLevelType w:val="hybridMultilevel"/>
    <w:tmpl w:val="7658AEAC"/>
    <w:lvl w:ilvl="0" w:tplc="FE885B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DB3049"/>
    <w:multiLevelType w:val="hybridMultilevel"/>
    <w:tmpl w:val="59E4120A"/>
    <w:lvl w:ilvl="0" w:tplc="DA30EE1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7E6979"/>
    <w:multiLevelType w:val="hybridMultilevel"/>
    <w:tmpl w:val="D194D9EE"/>
    <w:lvl w:ilvl="0" w:tplc="BB1E0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006ABD"/>
    <w:multiLevelType w:val="hybridMultilevel"/>
    <w:tmpl w:val="7EA04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60269B"/>
    <w:multiLevelType w:val="hybridMultilevel"/>
    <w:tmpl w:val="AA0C35D2"/>
    <w:lvl w:ilvl="0" w:tplc="AEBAA9E8">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6427B"/>
    <w:multiLevelType w:val="hybridMultilevel"/>
    <w:tmpl w:val="50FE9B5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4F13D8"/>
    <w:multiLevelType w:val="hybridMultilevel"/>
    <w:tmpl w:val="DF02DAF0"/>
    <w:lvl w:ilvl="0" w:tplc="A69AF65C">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35C2E"/>
    <w:multiLevelType w:val="hybridMultilevel"/>
    <w:tmpl w:val="277411A8"/>
    <w:lvl w:ilvl="0" w:tplc="D9C2885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07154D"/>
    <w:multiLevelType w:val="hybridMultilevel"/>
    <w:tmpl w:val="00727708"/>
    <w:lvl w:ilvl="0" w:tplc="7DE41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14732F"/>
    <w:multiLevelType w:val="hybridMultilevel"/>
    <w:tmpl w:val="1B68D122"/>
    <w:lvl w:ilvl="0" w:tplc="2FAAE502">
      <w:start w:val="2020"/>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DBA68E9"/>
    <w:multiLevelType w:val="hybridMultilevel"/>
    <w:tmpl w:val="A48E7BB8"/>
    <w:lvl w:ilvl="0" w:tplc="BFE409CE">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224FA0"/>
    <w:multiLevelType w:val="hybridMultilevel"/>
    <w:tmpl w:val="AE58F3DC"/>
    <w:lvl w:ilvl="0" w:tplc="5C84A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2C181C"/>
    <w:multiLevelType w:val="hybridMultilevel"/>
    <w:tmpl w:val="754418EE"/>
    <w:lvl w:ilvl="0" w:tplc="3488A7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60101A5"/>
    <w:multiLevelType w:val="hybridMultilevel"/>
    <w:tmpl w:val="D05A9B8C"/>
    <w:lvl w:ilvl="0" w:tplc="A8F44CE2">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777D8"/>
    <w:multiLevelType w:val="hybridMultilevel"/>
    <w:tmpl w:val="283CE430"/>
    <w:lvl w:ilvl="0" w:tplc="15AEF914">
      <w:start w:val="1"/>
      <w:numFmt w:val="decimal"/>
      <w:lvlText w:val="%1)"/>
      <w:lvlJc w:val="left"/>
      <w:pPr>
        <w:ind w:left="1489"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E8D6359"/>
    <w:multiLevelType w:val="hybridMultilevel"/>
    <w:tmpl w:val="6CCE8B70"/>
    <w:lvl w:ilvl="0" w:tplc="BC8CD9F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DB07E8"/>
    <w:multiLevelType w:val="hybridMultilevel"/>
    <w:tmpl w:val="C8D2CCC2"/>
    <w:lvl w:ilvl="0" w:tplc="A350BC2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B21CA2"/>
    <w:multiLevelType w:val="multilevel"/>
    <w:tmpl w:val="6B261642"/>
    <w:lvl w:ilvl="0">
      <w:start w:val="1"/>
      <w:numFmt w:val="decimal"/>
      <w:lvlText w:val="%1."/>
      <w:lvlJc w:val="left"/>
      <w:pPr>
        <w:ind w:left="928" w:hanging="360"/>
      </w:pPr>
      <w:rPr>
        <w:rFonts w:hint="default"/>
      </w:rPr>
    </w:lvl>
    <w:lvl w:ilvl="1">
      <w:start w:val="10"/>
      <w:numFmt w:val="decimal"/>
      <w:isLgl/>
      <w:lvlText w:val="%1.%2."/>
      <w:lvlJc w:val="left"/>
      <w:pPr>
        <w:ind w:left="154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26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984" w:hanging="1440"/>
      </w:pPr>
      <w:rPr>
        <w:rFonts w:hint="default"/>
      </w:rPr>
    </w:lvl>
    <w:lvl w:ilvl="6">
      <w:start w:val="1"/>
      <w:numFmt w:val="decimal"/>
      <w:isLgl/>
      <w:lvlText w:val="%1.%2.%3.%4.%5.%6.%7."/>
      <w:lvlJc w:val="left"/>
      <w:pPr>
        <w:ind w:left="3524" w:hanging="1800"/>
      </w:pPr>
      <w:rPr>
        <w:rFonts w:hint="default"/>
      </w:rPr>
    </w:lvl>
    <w:lvl w:ilvl="7">
      <w:start w:val="1"/>
      <w:numFmt w:val="decimal"/>
      <w:isLgl/>
      <w:lvlText w:val="%1.%2.%3.%4.%5.%6.%7.%8."/>
      <w:lvlJc w:val="left"/>
      <w:pPr>
        <w:ind w:left="3704" w:hanging="1800"/>
      </w:pPr>
      <w:rPr>
        <w:rFonts w:hint="default"/>
      </w:rPr>
    </w:lvl>
    <w:lvl w:ilvl="8">
      <w:start w:val="1"/>
      <w:numFmt w:val="decimal"/>
      <w:isLgl/>
      <w:lvlText w:val="%1.%2.%3.%4.%5.%6.%7.%8.%9."/>
      <w:lvlJc w:val="left"/>
      <w:pPr>
        <w:ind w:left="4244" w:hanging="2160"/>
      </w:pPr>
      <w:rPr>
        <w:rFonts w:hint="default"/>
      </w:rPr>
    </w:lvl>
  </w:abstractNum>
  <w:abstractNum w:abstractNumId="40">
    <w:nsid w:val="732F3597"/>
    <w:multiLevelType w:val="hybridMultilevel"/>
    <w:tmpl w:val="00F047B8"/>
    <w:lvl w:ilvl="0" w:tplc="FEA0DE20">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FF4039"/>
    <w:multiLevelType w:val="hybridMultilevel"/>
    <w:tmpl w:val="F0D8525C"/>
    <w:lvl w:ilvl="0" w:tplc="1256E0A6">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F47B12"/>
    <w:multiLevelType w:val="hybridMultilevel"/>
    <w:tmpl w:val="24E49910"/>
    <w:lvl w:ilvl="0" w:tplc="0274979E">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4"/>
  </w:num>
  <w:num w:numId="2">
    <w:abstractNumId w:val="19"/>
  </w:num>
  <w:num w:numId="3">
    <w:abstractNumId w:val="1"/>
  </w:num>
  <w:num w:numId="4">
    <w:abstractNumId w:val="15"/>
  </w:num>
  <w:num w:numId="5">
    <w:abstractNumId w:val="36"/>
  </w:num>
  <w:num w:numId="6">
    <w:abstractNumId w:val="13"/>
  </w:num>
  <w:num w:numId="7">
    <w:abstractNumId w:val="3"/>
  </w:num>
  <w:num w:numId="8">
    <w:abstractNumId w:val="26"/>
  </w:num>
  <w:num w:numId="9">
    <w:abstractNumId w:val="11"/>
  </w:num>
  <w:num w:numId="10">
    <w:abstractNumId w:val="0"/>
  </w:num>
  <w:num w:numId="11">
    <w:abstractNumId w:val="12"/>
  </w:num>
  <w:num w:numId="12">
    <w:abstractNumId w:val="24"/>
  </w:num>
  <w:num w:numId="13">
    <w:abstractNumId w:val="16"/>
  </w:num>
  <w:num w:numId="14">
    <w:abstractNumId w:val="35"/>
  </w:num>
  <w:num w:numId="15">
    <w:abstractNumId w:val="29"/>
  </w:num>
  <w:num w:numId="16">
    <w:abstractNumId w:val="39"/>
  </w:num>
  <w:num w:numId="17">
    <w:abstractNumId w:val="32"/>
  </w:num>
  <w:num w:numId="18">
    <w:abstractNumId w:val="40"/>
  </w:num>
  <w:num w:numId="19">
    <w:abstractNumId w:val="25"/>
  </w:num>
  <w:num w:numId="20">
    <w:abstractNumId w:val="17"/>
  </w:num>
  <w:num w:numId="21">
    <w:abstractNumId w:val="2"/>
  </w:num>
  <w:num w:numId="22">
    <w:abstractNumId w:val="6"/>
  </w:num>
  <w:num w:numId="23">
    <w:abstractNumId w:val="5"/>
  </w:num>
  <w:num w:numId="24">
    <w:abstractNumId w:val="7"/>
  </w:num>
  <w:num w:numId="25">
    <w:abstractNumId w:val="23"/>
  </w:num>
  <w:num w:numId="26">
    <w:abstractNumId w:val="9"/>
  </w:num>
  <w:num w:numId="27">
    <w:abstractNumId w:val="41"/>
  </w:num>
  <w:num w:numId="28">
    <w:abstractNumId w:val="37"/>
  </w:num>
  <w:num w:numId="29">
    <w:abstractNumId w:val="27"/>
  </w:num>
  <w:num w:numId="30">
    <w:abstractNumId w:val="42"/>
  </w:num>
  <w:num w:numId="31">
    <w:abstractNumId w:val="38"/>
  </w:num>
  <w:num w:numId="32">
    <w:abstractNumId w:val="20"/>
  </w:num>
  <w:num w:numId="33">
    <w:abstractNumId w:val="31"/>
  </w:num>
  <w:num w:numId="34">
    <w:abstractNumId w:val="14"/>
  </w:num>
  <w:num w:numId="35">
    <w:abstractNumId w:val="8"/>
  </w:num>
  <w:num w:numId="36">
    <w:abstractNumId w:val="4"/>
  </w:num>
  <w:num w:numId="37">
    <w:abstractNumId w:val="33"/>
  </w:num>
  <w:num w:numId="38">
    <w:abstractNumId w:val="28"/>
  </w:num>
  <w:num w:numId="39">
    <w:abstractNumId w:val="1"/>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0"/>
  </w:num>
  <w:num w:numId="42">
    <w:abstractNumId w:val="30"/>
  </w:num>
  <w:num w:numId="43">
    <w:abstractNumId w:val="2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16"/>
    <w:rsid w:val="000B4F2C"/>
    <w:rsid w:val="001A4716"/>
    <w:rsid w:val="002D73EF"/>
    <w:rsid w:val="002F097D"/>
    <w:rsid w:val="00AB07D2"/>
    <w:rsid w:val="00AB5909"/>
    <w:rsid w:val="00D8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16"/>
    <w:pPr>
      <w:spacing w:after="0" w:line="240"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4716"/>
    <w:rPr>
      <w:rFonts w:ascii="Tahoma" w:hAnsi="Tahoma" w:cs="Tahoma"/>
      <w:sz w:val="16"/>
      <w:szCs w:val="16"/>
    </w:rPr>
  </w:style>
  <w:style w:type="character" w:customStyle="1" w:styleId="a4">
    <w:name w:val="Текст выноски Знак"/>
    <w:basedOn w:val="a0"/>
    <w:link w:val="a3"/>
    <w:uiPriority w:val="99"/>
    <w:semiHidden/>
    <w:rsid w:val="001A4716"/>
    <w:rPr>
      <w:rFonts w:ascii="Tahoma" w:eastAsia="Times New Roman" w:hAnsi="Tahoma" w:cs="Tahoma"/>
      <w:sz w:val="16"/>
      <w:szCs w:val="16"/>
    </w:rPr>
  </w:style>
  <w:style w:type="paragraph" w:styleId="a5">
    <w:name w:val="header"/>
    <w:basedOn w:val="a"/>
    <w:link w:val="a6"/>
    <w:uiPriority w:val="99"/>
    <w:rsid w:val="001A4716"/>
    <w:pPr>
      <w:tabs>
        <w:tab w:val="center" w:pos="4677"/>
        <w:tab w:val="right" w:pos="9355"/>
      </w:tabs>
    </w:pPr>
  </w:style>
  <w:style w:type="character" w:customStyle="1" w:styleId="a6">
    <w:name w:val="Верхний колонтитул Знак"/>
    <w:basedOn w:val="a0"/>
    <w:link w:val="a5"/>
    <w:uiPriority w:val="99"/>
    <w:rsid w:val="001A4716"/>
    <w:rPr>
      <w:rFonts w:ascii="Calibri" w:eastAsia="Times New Roman" w:hAnsi="Calibri" w:cs="Calibri"/>
    </w:rPr>
  </w:style>
  <w:style w:type="paragraph" w:styleId="a7">
    <w:name w:val="footer"/>
    <w:basedOn w:val="a"/>
    <w:link w:val="a8"/>
    <w:uiPriority w:val="99"/>
    <w:rsid w:val="001A4716"/>
    <w:pPr>
      <w:tabs>
        <w:tab w:val="center" w:pos="4677"/>
        <w:tab w:val="right" w:pos="9355"/>
      </w:tabs>
    </w:pPr>
  </w:style>
  <w:style w:type="character" w:customStyle="1" w:styleId="a8">
    <w:name w:val="Нижний колонтитул Знак"/>
    <w:basedOn w:val="a0"/>
    <w:link w:val="a7"/>
    <w:uiPriority w:val="99"/>
    <w:rsid w:val="001A4716"/>
    <w:rPr>
      <w:rFonts w:ascii="Calibri" w:eastAsia="Times New Roman" w:hAnsi="Calibri" w:cs="Calibri"/>
    </w:rPr>
  </w:style>
  <w:style w:type="paragraph" w:customStyle="1" w:styleId="ConsPlusNormal">
    <w:name w:val="ConsPlusNormal"/>
    <w:rsid w:val="001A4716"/>
    <w:pPr>
      <w:widowControl w:val="0"/>
      <w:autoSpaceDE w:val="0"/>
      <w:autoSpaceDN w:val="0"/>
      <w:spacing w:after="0" w:line="240" w:lineRule="auto"/>
    </w:pPr>
    <w:rPr>
      <w:rFonts w:ascii="Calibri" w:eastAsia="Calibri" w:hAnsi="Calibri" w:cs="Calibri"/>
      <w:lang w:eastAsia="ru-RU"/>
    </w:rPr>
  </w:style>
  <w:style w:type="character" w:styleId="a9">
    <w:name w:val="page number"/>
    <w:basedOn w:val="a0"/>
    <w:uiPriority w:val="99"/>
    <w:rsid w:val="001A4716"/>
  </w:style>
  <w:style w:type="character" w:styleId="aa">
    <w:name w:val="Hyperlink"/>
    <w:uiPriority w:val="99"/>
    <w:rsid w:val="001A4716"/>
    <w:rPr>
      <w:color w:val="0000FF"/>
      <w:u w:val="single"/>
    </w:rPr>
  </w:style>
  <w:style w:type="paragraph" w:customStyle="1" w:styleId="ConsPlusTitle">
    <w:name w:val="ConsPlusTitle"/>
    <w:rsid w:val="001A4716"/>
    <w:pPr>
      <w:widowControl w:val="0"/>
      <w:autoSpaceDE w:val="0"/>
      <w:autoSpaceDN w:val="0"/>
      <w:spacing w:after="0" w:line="240" w:lineRule="auto"/>
    </w:pPr>
    <w:rPr>
      <w:rFonts w:ascii="Calibri" w:eastAsia="Times New Roman" w:hAnsi="Calibri" w:cs="Calibri"/>
      <w:b/>
      <w:bCs/>
      <w:lang w:eastAsia="ru-RU"/>
    </w:rPr>
  </w:style>
  <w:style w:type="paragraph" w:customStyle="1" w:styleId="ConsPlusTitlePage">
    <w:name w:val="ConsPlusTitlePage"/>
    <w:uiPriority w:val="99"/>
    <w:rsid w:val="001A47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1A4716"/>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b">
    <w:name w:val="Table Grid"/>
    <w:basedOn w:val="a1"/>
    <w:uiPriority w:val="99"/>
    <w:rsid w:val="001A471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A47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A47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rsid w:val="001A4716"/>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ac">
    <w:name w:val="Прижатый влево"/>
    <w:basedOn w:val="a"/>
    <w:next w:val="a"/>
    <w:uiPriority w:val="99"/>
    <w:rsid w:val="001A4716"/>
    <w:pPr>
      <w:autoSpaceDE w:val="0"/>
      <w:autoSpaceDN w:val="0"/>
      <w:adjustRightInd w:val="0"/>
    </w:pPr>
    <w:rPr>
      <w:rFonts w:ascii="Arial" w:eastAsia="Calibri" w:hAnsi="Arial" w:cs="Arial"/>
      <w:sz w:val="24"/>
      <w:szCs w:val="24"/>
    </w:rPr>
  </w:style>
  <w:style w:type="character" w:customStyle="1" w:styleId="10">
    <w:name w:val="Гиперссылка1"/>
    <w:uiPriority w:val="99"/>
    <w:rsid w:val="001A4716"/>
    <w:rPr>
      <w:color w:val="0000FF"/>
      <w:u w:val="single"/>
    </w:rPr>
  </w:style>
  <w:style w:type="table" w:customStyle="1" w:styleId="2">
    <w:name w:val="Сетка таблицы2"/>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1A4716"/>
  </w:style>
  <w:style w:type="numbering" w:customStyle="1" w:styleId="110">
    <w:name w:val="Нет списка11"/>
    <w:next w:val="a2"/>
    <w:uiPriority w:val="99"/>
    <w:semiHidden/>
    <w:unhideWhenUsed/>
    <w:rsid w:val="001A4716"/>
  </w:style>
  <w:style w:type="character" w:customStyle="1" w:styleId="16">
    <w:name w:val="Просмотренная гиперссылка1"/>
    <w:uiPriority w:val="99"/>
    <w:semiHidden/>
    <w:unhideWhenUsed/>
    <w:rsid w:val="001A4716"/>
    <w:rPr>
      <w:color w:val="800080"/>
      <w:u w:val="single"/>
    </w:rPr>
  </w:style>
  <w:style w:type="table" w:customStyle="1" w:styleId="6">
    <w:name w:val="Сетка таблицы6"/>
    <w:basedOn w:val="a1"/>
    <w:next w:val="ab"/>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unhideWhenUsed/>
    <w:rsid w:val="001A4716"/>
    <w:rPr>
      <w:color w:val="800080"/>
      <w:u w:val="single"/>
    </w:rPr>
  </w:style>
  <w:style w:type="numbering" w:customStyle="1" w:styleId="20">
    <w:name w:val="Нет списка2"/>
    <w:next w:val="a2"/>
    <w:uiPriority w:val="99"/>
    <w:semiHidden/>
    <w:unhideWhenUsed/>
    <w:rsid w:val="001A4716"/>
  </w:style>
  <w:style w:type="numbering" w:customStyle="1" w:styleId="120">
    <w:name w:val="Нет списка12"/>
    <w:next w:val="a2"/>
    <w:uiPriority w:val="99"/>
    <w:semiHidden/>
    <w:unhideWhenUsed/>
    <w:rsid w:val="001A4716"/>
  </w:style>
  <w:style w:type="table" w:customStyle="1" w:styleId="7">
    <w:name w:val="Сетка таблицы7"/>
    <w:basedOn w:val="a1"/>
    <w:next w:val="ab"/>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1A4716"/>
  </w:style>
  <w:style w:type="numbering" w:customStyle="1" w:styleId="130">
    <w:name w:val="Нет списка13"/>
    <w:next w:val="a2"/>
    <w:uiPriority w:val="99"/>
    <w:semiHidden/>
    <w:unhideWhenUsed/>
    <w:rsid w:val="001A4716"/>
  </w:style>
  <w:style w:type="table" w:customStyle="1" w:styleId="8">
    <w:name w:val="Сетка таблицы8"/>
    <w:basedOn w:val="a1"/>
    <w:next w:val="ab"/>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1A4716"/>
  </w:style>
  <w:style w:type="numbering" w:customStyle="1" w:styleId="140">
    <w:name w:val="Нет списка14"/>
    <w:next w:val="a2"/>
    <w:uiPriority w:val="99"/>
    <w:semiHidden/>
    <w:unhideWhenUsed/>
    <w:rsid w:val="001A4716"/>
  </w:style>
  <w:style w:type="table" w:customStyle="1" w:styleId="9">
    <w:name w:val="Сетка таблицы9"/>
    <w:basedOn w:val="a1"/>
    <w:next w:val="ab"/>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1A4716"/>
  </w:style>
  <w:style w:type="numbering" w:customStyle="1" w:styleId="150">
    <w:name w:val="Нет списка15"/>
    <w:next w:val="a2"/>
    <w:uiPriority w:val="99"/>
    <w:semiHidden/>
    <w:unhideWhenUsed/>
    <w:rsid w:val="001A4716"/>
  </w:style>
  <w:style w:type="table" w:customStyle="1" w:styleId="100">
    <w:name w:val="Сетка таблицы10"/>
    <w:basedOn w:val="a1"/>
    <w:next w:val="ab"/>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1A4716"/>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1A4716"/>
    <w:pPr>
      <w:ind w:left="720"/>
      <w:contextualSpacing/>
    </w:pPr>
    <w:rPr>
      <w:rFonts w:eastAsia="Calibri" w:cs="Times New Roman"/>
    </w:rPr>
  </w:style>
  <w:style w:type="paragraph" w:customStyle="1" w:styleId="17">
    <w:name w:val="1"/>
    <w:basedOn w:val="a"/>
    <w:uiPriority w:val="99"/>
    <w:rsid w:val="001A4716"/>
    <w:pPr>
      <w:spacing w:before="100" w:beforeAutospacing="1" w:after="100" w:afterAutospacing="1"/>
    </w:pPr>
    <w:rPr>
      <w:rFonts w:ascii="Tahoma" w:hAnsi="Tahoma" w:cs="Times New Roman"/>
      <w:sz w:val="20"/>
      <w:szCs w:val="20"/>
      <w:lang w:val="en-US"/>
    </w:rPr>
  </w:style>
  <w:style w:type="paragraph" w:customStyle="1" w:styleId="af0">
    <w:name w:val="Знак"/>
    <w:basedOn w:val="a"/>
    <w:rsid w:val="001A4716"/>
    <w:pPr>
      <w:spacing w:before="100" w:beforeAutospacing="1" w:after="100" w:afterAutospacing="1"/>
    </w:pPr>
    <w:rPr>
      <w:rFonts w:ascii="Tahoma" w:hAnsi="Tahoma" w:cs="Times New Roman"/>
      <w:sz w:val="20"/>
      <w:szCs w:val="20"/>
      <w:lang w:val="en-US"/>
    </w:rPr>
  </w:style>
  <w:style w:type="paragraph" w:customStyle="1" w:styleId="af1">
    <w:name w:val="Знак"/>
    <w:basedOn w:val="a"/>
    <w:rsid w:val="001A4716"/>
    <w:pPr>
      <w:spacing w:before="100" w:beforeAutospacing="1" w:after="100" w:afterAutospacing="1"/>
    </w:pPr>
    <w:rPr>
      <w:rFonts w:ascii="Tahoma" w:hAnsi="Tahoma" w:cs="Times New Roman"/>
      <w:sz w:val="20"/>
      <w:szCs w:val="20"/>
      <w:lang w:val="en-US"/>
    </w:rPr>
  </w:style>
  <w:style w:type="paragraph" w:customStyle="1" w:styleId="18">
    <w:name w:val="Знак1"/>
    <w:basedOn w:val="a"/>
    <w:uiPriority w:val="99"/>
    <w:rsid w:val="001A4716"/>
    <w:pPr>
      <w:spacing w:before="100" w:beforeAutospacing="1" w:after="100" w:afterAutospacing="1"/>
    </w:pPr>
    <w:rPr>
      <w:rFonts w:ascii="Tahoma" w:hAnsi="Tahoma" w:cs="Times New Roman"/>
      <w:sz w:val="20"/>
      <w:szCs w:val="20"/>
      <w:lang w:val="en-US"/>
    </w:rPr>
  </w:style>
  <w:style w:type="paragraph" w:customStyle="1" w:styleId="af2">
    <w:name w:val="Знак Знак Знак Знак"/>
    <w:basedOn w:val="a"/>
    <w:rsid w:val="001A4716"/>
    <w:pPr>
      <w:spacing w:before="100" w:beforeAutospacing="1" w:after="100" w:afterAutospacing="1"/>
    </w:pPr>
    <w:rPr>
      <w:rFonts w:ascii="Tahoma" w:hAnsi="Tahoma" w:cs="Times New Roman"/>
      <w:sz w:val="20"/>
      <w:szCs w:val="20"/>
      <w:lang w:val="en-US"/>
    </w:rPr>
  </w:style>
  <w:style w:type="paragraph" w:customStyle="1" w:styleId="af3">
    <w:name w:val="Знак Знак Знак Знак"/>
    <w:basedOn w:val="a"/>
    <w:rsid w:val="001A4716"/>
    <w:pPr>
      <w:spacing w:before="100" w:beforeAutospacing="1" w:after="100" w:afterAutospacing="1"/>
    </w:pPr>
    <w:rPr>
      <w:rFonts w:ascii="Tahoma" w:hAnsi="Tahoma" w:cs="Times New Roman"/>
      <w:sz w:val="20"/>
      <w:szCs w:val="20"/>
      <w:lang w:val="en-US"/>
    </w:rPr>
  </w:style>
  <w:style w:type="paragraph" w:styleId="af4">
    <w:name w:val="footnote text"/>
    <w:basedOn w:val="a"/>
    <w:link w:val="af5"/>
    <w:uiPriority w:val="99"/>
    <w:rsid w:val="001A4716"/>
    <w:rPr>
      <w:sz w:val="20"/>
      <w:szCs w:val="20"/>
    </w:rPr>
  </w:style>
  <w:style w:type="character" w:customStyle="1" w:styleId="af5">
    <w:name w:val="Текст сноски Знак"/>
    <w:basedOn w:val="a0"/>
    <w:link w:val="af4"/>
    <w:uiPriority w:val="99"/>
    <w:rsid w:val="001A4716"/>
    <w:rPr>
      <w:rFonts w:ascii="Calibri" w:eastAsia="Times New Roman" w:hAnsi="Calibri" w:cs="Calibri"/>
      <w:sz w:val="20"/>
      <w:szCs w:val="20"/>
    </w:rPr>
  </w:style>
  <w:style w:type="character" w:styleId="af6">
    <w:name w:val="footnote reference"/>
    <w:uiPriority w:val="99"/>
    <w:rsid w:val="001A4716"/>
    <w:rPr>
      <w:vertAlign w:val="superscript"/>
    </w:rPr>
  </w:style>
  <w:style w:type="paragraph" w:styleId="af7">
    <w:name w:val="endnote text"/>
    <w:basedOn w:val="a"/>
    <w:link w:val="af8"/>
    <w:rsid w:val="001A4716"/>
    <w:rPr>
      <w:sz w:val="20"/>
      <w:szCs w:val="20"/>
    </w:rPr>
  </w:style>
  <w:style w:type="character" w:customStyle="1" w:styleId="af8">
    <w:name w:val="Текст концевой сноски Знак"/>
    <w:basedOn w:val="a0"/>
    <w:link w:val="af7"/>
    <w:rsid w:val="001A4716"/>
    <w:rPr>
      <w:rFonts w:ascii="Calibri" w:eastAsia="Times New Roman" w:hAnsi="Calibri" w:cs="Calibri"/>
      <w:sz w:val="20"/>
      <w:szCs w:val="20"/>
    </w:rPr>
  </w:style>
  <w:style w:type="character" w:styleId="af9">
    <w:name w:val="endnote reference"/>
    <w:rsid w:val="001A47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16"/>
    <w:pPr>
      <w:spacing w:after="0" w:line="240"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4716"/>
    <w:rPr>
      <w:rFonts w:ascii="Tahoma" w:hAnsi="Tahoma" w:cs="Tahoma"/>
      <w:sz w:val="16"/>
      <w:szCs w:val="16"/>
    </w:rPr>
  </w:style>
  <w:style w:type="character" w:customStyle="1" w:styleId="a4">
    <w:name w:val="Текст выноски Знак"/>
    <w:basedOn w:val="a0"/>
    <w:link w:val="a3"/>
    <w:uiPriority w:val="99"/>
    <w:semiHidden/>
    <w:rsid w:val="001A4716"/>
    <w:rPr>
      <w:rFonts w:ascii="Tahoma" w:eastAsia="Times New Roman" w:hAnsi="Tahoma" w:cs="Tahoma"/>
      <w:sz w:val="16"/>
      <w:szCs w:val="16"/>
    </w:rPr>
  </w:style>
  <w:style w:type="paragraph" w:styleId="a5">
    <w:name w:val="header"/>
    <w:basedOn w:val="a"/>
    <w:link w:val="a6"/>
    <w:uiPriority w:val="99"/>
    <w:rsid w:val="001A4716"/>
    <w:pPr>
      <w:tabs>
        <w:tab w:val="center" w:pos="4677"/>
        <w:tab w:val="right" w:pos="9355"/>
      </w:tabs>
    </w:pPr>
  </w:style>
  <w:style w:type="character" w:customStyle="1" w:styleId="a6">
    <w:name w:val="Верхний колонтитул Знак"/>
    <w:basedOn w:val="a0"/>
    <w:link w:val="a5"/>
    <w:uiPriority w:val="99"/>
    <w:rsid w:val="001A4716"/>
    <w:rPr>
      <w:rFonts w:ascii="Calibri" w:eastAsia="Times New Roman" w:hAnsi="Calibri" w:cs="Calibri"/>
    </w:rPr>
  </w:style>
  <w:style w:type="paragraph" w:styleId="a7">
    <w:name w:val="footer"/>
    <w:basedOn w:val="a"/>
    <w:link w:val="a8"/>
    <w:uiPriority w:val="99"/>
    <w:rsid w:val="001A4716"/>
    <w:pPr>
      <w:tabs>
        <w:tab w:val="center" w:pos="4677"/>
        <w:tab w:val="right" w:pos="9355"/>
      </w:tabs>
    </w:pPr>
  </w:style>
  <w:style w:type="character" w:customStyle="1" w:styleId="a8">
    <w:name w:val="Нижний колонтитул Знак"/>
    <w:basedOn w:val="a0"/>
    <w:link w:val="a7"/>
    <w:uiPriority w:val="99"/>
    <w:rsid w:val="001A4716"/>
    <w:rPr>
      <w:rFonts w:ascii="Calibri" w:eastAsia="Times New Roman" w:hAnsi="Calibri" w:cs="Calibri"/>
    </w:rPr>
  </w:style>
  <w:style w:type="paragraph" w:customStyle="1" w:styleId="ConsPlusNormal">
    <w:name w:val="ConsPlusNormal"/>
    <w:rsid w:val="001A4716"/>
    <w:pPr>
      <w:widowControl w:val="0"/>
      <w:autoSpaceDE w:val="0"/>
      <w:autoSpaceDN w:val="0"/>
      <w:spacing w:after="0" w:line="240" w:lineRule="auto"/>
    </w:pPr>
    <w:rPr>
      <w:rFonts w:ascii="Calibri" w:eastAsia="Calibri" w:hAnsi="Calibri" w:cs="Calibri"/>
      <w:lang w:eastAsia="ru-RU"/>
    </w:rPr>
  </w:style>
  <w:style w:type="character" w:styleId="a9">
    <w:name w:val="page number"/>
    <w:basedOn w:val="a0"/>
    <w:uiPriority w:val="99"/>
    <w:rsid w:val="001A4716"/>
  </w:style>
  <w:style w:type="character" w:styleId="aa">
    <w:name w:val="Hyperlink"/>
    <w:uiPriority w:val="99"/>
    <w:rsid w:val="001A4716"/>
    <w:rPr>
      <w:color w:val="0000FF"/>
      <w:u w:val="single"/>
    </w:rPr>
  </w:style>
  <w:style w:type="paragraph" w:customStyle="1" w:styleId="ConsPlusTitle">
    <w:name w:val="ConsPlusTitle"/>
    <w:rsid w:val="001A4716"/>
    <w:pPr>
      <w:widowControl w:val="0"/>
      <w:autoSpaceDE w:val="0"/>
      <w:autoSpaceDN w:val="0"/>
      <w:spacing w:after="0" w:line="240" w:lineRule="auto"/>
    </w:pPr>
    <w:rPr>
      <w:rFonts w:ascii="Calibri" w:eastAsia="Times New Roman" w:hAnsi="Calibri" w:cs="Calibri"/>
      <w:b/>
      <w:bCs/>
      <w:lang w:eastAsia="ru-RU"/>
    </w:rPr>
  </w:style>
  <w:style w:type="paragraph" w:customStyle="1" w:styleId="ConsPlusTitlePage">
    <w:name w:val="ConsPlusTitlePage"/>
    <w:uiPriority w:val="99"/>
    <w:rsid w:val="001A47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1A4716"/>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b">
    <w:name w:val="Table Grid"/>
    <w:basedOn w:val="a1"/>
    <w:uiPriority w:val="99"/>
    <w:rsid w:val="001A471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A47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A47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rsid w:val="001A4716"/>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ac">
    <w:name w:val="Прижатый влево"/>
    <w:basedOn w:val="a"/>
    <w:next w:val="a"/>
    <w:uiPriority w:val="99"/>
    <w:rsid w:val="001A4716"/>
    <w:pPr>
      <w:autoSpaceDE w:val="0"/>
      <w:autoSpaceDN w:val="0"/>
      <w:adjustRightInd w:val="0"/>
    </w:pPr>
    <w:rPr>
      <w:rFonts w:ascii="Arial" w:eastAsia="Calibri" w:hAnsi="Arial" w:cs="Arial"/>
      <w:sz w:val="24"/>
      <w:szCs w:val="24"/>
    </w:rPr>
  </w:style>
  <w:style w:type="character" w:customStyle="1" w:styleId="10">
    <w:name w:val="Гиперссылка1"/>
    <w:uiPriority w:val="99"/>
    <w:rsid w:val="001A4716"/>
    <w:rPr>
      <w:color w:val="0000FF"/>
      <w:u w:val="single"/>
    </w:rPr>
  </w:style>
  <w:style w:type="table" w:customStyle="1" w:styleId="2">
    <w:name w:val="Сетка таблицы2"/>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1A47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1A4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1A4716"/>
  </w:style>
  <w:style w:type="numbering" w:customStyle="1" w:styleId="110">
    <w:name w:val="Нет списка11"/>
    <w:next w:val="a2"/>
    <w:uiPriority w:val="99"/>
    <w:semiHidden/>
    <w:unhideWhenUsed/>
    <w:rsid w:val="001A4716"/>
  </w:style>
  <w:style w:type="character" w:customStyle="1" w:styleId="16">
    <w:name w:val="Просмотренная гиперссылка1"/>
    <w:uiPriority w:val="99"/>
    <w:semiHidden/>
    <w:unhideWhenUsed/>
    <w:rsid w:val="001A4716"/>
    <w:rPr>
      <w:color w:val="800080"/>
      <w:u w:val="single"/>
    </w:rPr>
  </w:style>
  <w:style w:type="table" w:customStyle="1" w:styleId="6">
    <w:name w:val="Сетка таблицы6"/>
    <w:basedOn w:val="a1"/>
    <w:next w:val="ab"/>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unhideWhenUsed/>
    <w:rsid w:val="001A4716"/>
    <w:rPr>
      <w:color w:val="800080"/>
      <w:u w:val="single"/>
    </w:rPr>
  </w:style>
  <w:style w:type="numbering" w:customStyle="1" w:styleId="20">
    <w:name w:val="Нет списка2"/>
    <w:next w:val="a2"/>
    <w:uiPriority w:val="99"/>
    <w:semiHidden/>
    <w:unhideWhenUsed/>
    <w:rsid w:val="001A4716"/>
  </w:style>
  <w:style w:type="numbering" w:customStyle="1" w:styleId="120">
    <w:name w:val="Нет списка12"/>
    <w:next w:val="a2"/>
    <w:uiPriority w:val="99"/>
    <w:semiHidden/>
    <w:unhideWhenUsed/>
    <w:rsid w:val="001A4716"/>
  </w:style>
  <w:style w:type="table" w:customStyle="1" w:styleId="7">
    <w:name w:val="Сетка таблицы7"/>
    <w:basedOn w:val="a1"/>
    <w:next w:val="ab"/>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1A4716"/>
  </w:style>
  <w:style w:type="numbering" w:customStyle="1" w:styleId="130">
    <w:name w:val="Нет списка13"/>
    <w:next w:val="a2"/>
    <w:uiPriority w:val="99"/>
    <w:semiHidden/>
    <w:unhideWhenUsed/>
    <w:rsid w:val="001A4716"/>
  </w:style>
  <w:style w:type="table" w:customStyle="1" w:styleId="8">
    <w:name w:val="Сетка таблицы8"/>
    <w:basedOn w:val="a1"/>
    <w:next w:val="ab"/>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1A4716"/>
  </w:style>
  <w:style w:type="numbering" w:customStyle="1" w:styleId="140">
    <w:name w:val="Нет списка14"/>
    <w:next w:val="a2"/>
    <w:uiPriority w:val="99"/>
    <w:semiHidden/>
    <w:unhideWhenUsed/>
    <w:rsid w:val="001A4716"/>
  </w:style>
  <w:style w:type="table" w:customStyle="1" w:styleId="9">
    <w:name w:val="Сетка таблицы9"/>
    <w:basedOn w:val="a1"/>
    <w:next w:val="ab"/>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1A4716"/>
  </w:style>
  <w:style w:type="numbering" w:customStyle="1" w:styleId="150">
    <w:name w:val="Нет списка15"/>
    <w:next w:val="a2"/>
    <w:uiPriority w:val="99"/>
    <w:semiHidden/>
    <w:unhideWhenUsed/>
    <w:rsid w:val="001A4716"/>
  </w:style>
  <w:style w:type="table" w:customStyle="1" w:styleId="100">
    <w:name w:val="Сетка таблицы10"/>
    <w:basedOn w:val="a1"/>
    <w:next w:val="ab"/>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uiPriority w:val="99"/>
    <w:rsid w:val="001A47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1A4716"/>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1A4716"/>
    <w:pPr>
      <w:ind w:left="720"/>
      <w:contextualSpacing/>
    </w:pPr>
    <w:rPr>
      <w:rFonts w:eastAsia="Calibri" w:cs="Times New Roman"/>
    </w:rPr>
  </w:style>
  <w:style w:type="paragraph" w:customStyle="1" w:styleId="17">
    <w:name w:val="1"/>
    <w:basedOn w:val="a"/>
    <w:uiPriority w:val="99"/>
    <w:rsid w:val="001A4716"/>
    <w:pPr>
      <w:spacing w:before="100" w:beforeAutospacing="1" w:after="100" w:afterAutospacing="1"/>
    </w:pPr>
    <w:rPr>
      <w:rFonts w:ascii="Tahoma" w:hAnsi="Tahoma" w:cs="Times New Roman"/>
      <w:sz w:val="20"/>
      <w:szCs w:val="20"/>
      <w:lang w:val="en-US"/>
    </w:rPr>
  </w:style>
  <w:style w:type="paragraph" w:customStyle="1" w:styleId="af0">
    <w:name w:val="Знак"/>
    <w:basedOn w:val="a"/>
    <w:rsid w:val="001A4716"/>
    <w:pPr>
      <w:spacing w:before="100" w:beforeAutospacing="1" w:after="100" w:afterAutospacing="1"/>
    </w:pPr>
    <w:rPr>
      <w:rFonts w:ascii="Tahoma" w:hAnsi="Tahoma" w:cs="Times New Roman"/>
      <w:sz w:val="20"/>
      <w:szCs w:val="20"/>
      <w:lang w:val="en-US"/>
    </w:rPr>
  </w:style>
  <w:style w:type="paragraph" w:customStyle="1" w:styleId="af1">
    <w:name w:val="Знак"/>
    <w:basedOn w:val="a"/>
    <w:rsid w:val="001A4716"/>
    <w:pPr>
      <w:spacing w:before="100" w:beforeAutospacing="1" w:after="100" w:afterAutospacing="1"/>
    </w:pPr>
    <w:rPr>
      <w:rFonts w:ascii="Tahoma" w:hAnsi="Tahoma" w:cs="Times New Roman"/>
      <w:sz w:val="20"/>
      <w:szCs w:val="20"/>
      <w:lang w:val="en-US"/>
    </w:rPr>
  </w:style>
  <w:style w:type="paragraph" w:customStyle="1" w:styleId="18">
    <w:name w:val="Знак1"/>
    <w:basedOn w:val="a"/>
    <w:uiPriority w:val="99"/>
    <w:rsid w:val="001A4716"/>
    <w:pPr>
      <w:spacing w:before="100" w:beforeAutospacing="1" w:after="100" w:afterAutospacing="1"/>
    </w:pPr>
    <w:rPr>
      <w:rFonts w:ascii="Tahoma" w:hAnsi="Tahoma" w:cs="Times New Roman"/>
      <w:sz w:val="20"/>
      <w:szCs w:val="20"/>
      <w:lang w:val="en-US"/>
    </w:rPr>
  </w:style>
  <w:style w:type="paragraph" w:customStyle="1" w:styleId="af2">
    <w:name w:val="Знак Знак Знак Знак"/>
    <w:basedOn w:val="a"/>
    <w:rsid w:val="001A4716"/>
    <w:pPr>
      <w:spacing w:before="100" w:beforeAutospacing="1" w:after="100" w:afterAutospacing="1"/>
    </w:pPr>
    <w:rPr>
      <w:rFonts w:ascii="Tahoma" w:hAnsi="Tahoma" w:cs="Times New Roman"/>
      <w:sz w:val="20"/>
      <w:szCs w:val="20"/>
      <w:lang w:val="en-US"/>
    </w:rPr>
  </w:style>
  <w:style w:type="paragraph" w:customStyle="1" w:styleId="af3">
    <w:name w:val="Знак Знак Знак Знак"/>
    <w:basedOn w:val="a"/>
    <w:rsid w:val="001A4716"/>
    <w:pPr>
      <w:spacing w:before="100" w:beforeAutospacing="1" w:after="100" w:afterAutospacing="1"/>
    </w:pPr>
    <w:rPr>
      <w:rFonts w:ascii="Tahoma" w:hAnsi="Tahoma" w:cs="Times New Roman"/>
      <w:sz w:val="20"/>
      <w:szCs w:val="20"/>
      <w:lang w:val="en-US"/>
    </w:rPr>
  </w:style>
  <w:style w:type="paragraph" w:styleId="af4">
    <w:name w:val="footnote text"/>
    <w:basedOn w:val="a"/>
    <w:link w:val="af5"/>
    <w:uiPriority w:val="99"/>
    <w:rsid w:val="001A4716"/>
    <w:rPr>
      <w:sz w:val="20"/>
      <w:szCs w:val="20"/>
    </w:rPr>
  </w:style>
  <w:style w:type="character" w:customStyle="1" w:styleId="af5">
    <w:name w:val="Текст сноски Знак"/>
    <w:basedOn w:val="a0"/>
    <w:link w:val="af4"/>
    <w:uiPriority w:val="99"/>
    <w:rsid w:val="001A4716"/>
    <w:rPr>
      <w:rFonts w:ascii="Calibri" w:eastAsia="Times New Roman" w:hAnsi="Calibri" w:cs="Calibri"/>
      <w:sz w:val="20"/>
      <w:szCs w:val="20"/>
    </w:rPr>
  </w:style>
  <w:style w:type="character" w:styleId="af6">
    <w:name w:val="footnote reference"/>
    <w:uiPriority w:val="99"/>
    <w:rsid w:val="001A4716"/>
    <w:rPr>
      <w:vertAlign w:val="superscript"/>
    </w:rPr>
  </w:style>
  <w:style w:type="paragraph" w:styleId="af7">
    <w:name w:val="endnote text"/>
    <w:basedOn w:val="a"/>
    <w:link w:val="af8"/>
    <w:rsid w:val="001A4716"/>
    <w:rPr>
      <w:sz w:val="20"/>
      <w:szCs w:val="20"/>
    </w:rPr>
  </w:style>
  <w:style w:type="character" w:customStyle="1" w:styleId="af8">
    <w:name w:val="Текст концевой сноски Знак"/>
    <w:basedOn w:val="a0"/>
    <w:link w:val="af7"/>
    <w:rsid w:val="001A4716"/>
    <w:rPr>
      <w:rFonts w:ascii="Calibri" w:eastAsia="Times New Roman" w:hAnsi="Calibri" w:cs="Calibri"/>
      <w:sz w:val="20"/>
      <w:szCs w:val="20"/>
    </w:rPr>
  </w:style>
  <w:style w:type="character" w:styleId="af9">
    <w:name w:val="endnote reference"/>
    <w:rsid w:val="001A4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header" Target="header3.xml"/><Relationship Id="rId21" Type="http://schemas.openxmlformats.org/officeDocument/2006/relationships/hyperlink" Target="consultantplus://offline/ref=333968C3DCD52949BC2C570D5964582C19B4D47A8A8D65313697B25B5D81E36FBA9D0E9AE795A52EBDF6P81EL" TargetMode="External"/><Relationship Id="rId42" Type="http://schemas.openxmlformats.org/officeDocument/2006/relationships/image" Target="media/image17.wmf"/><Relationship Id="rId47" Type="http://schemas.openxmlformats.org/officeDocument/2006/relationships/image" Target="media/image22.wmf"/><Relationship Id="rId63" Type="http://schemas.openxmlformats.org/officeDocument/2006/relationships/image" Target="media/image38.wmf"/><Relationship Id="rId68" Type="http://schemas.openxmlformats.org/officeDocument/2006/relationships/hyperlink" Target="consultantplus://offline/ref=333968C3DCD52949BC2C570D5964582C19B4D47A8783603535CAB853048DE168B5C2199DAE99A42EBDF68BPA17L" TargetMode="External"/><Relationship Id="rId84" Type="http://schemas.openxmlformats.org/officeDocument/2006/relationships/hyperlink" Target="consultantplus://offline/ref=00FAE556F7FDE597DAFD07521AB35BB51F4BDD9C6DF6AA6AF1EAD1F791E7191705A196CE37724607EE4F7E95D68D3575701208E002195BBF376CD5W7w3K" TargetMode="External"/><Relationship Id="rId89" Type="http://schemas.openxmlformats.org/officeDocument/2006/relationships/hyperlink" Target="consultantplus://offline/ref=333968C3DCD52949BC2C49004F0802201FB78975878C6E626195E30E53P814L" TargetMode="External"/><Relationship Id="rId112" Type="http://schemas.openxmlformats.org/officeDocument/2006/relationships/hyperlink" Target="consultantplus://offline/ref=8934119E8257B376ADDE444591691B370AA4ACB84440B6C8575E6C15ACE665E5n355N" TargetMode="External"/><Relationship Id="rId133" Type="http://schemas.openxmlformats.org/officeDocument/2006/relationships/hyperlink" Target="consultantplus://offline/ref=333968C3DCD52949BC2C49004F0802201FB78274868E6E626195E30E53P814L" TargetMode="External"/><Relationship Id="rId138" Type="http://schemas.openxmlformats.org/officeDocument/2006/relationships/fontTable" Target="fontTable.xml"/><Relationship Id="rId16" Type="http://schemas.openxmlformats.org/officeDocument/2006/relationships/hyperlink" Target="consultantplus://offline/ref=333968C3DCD52949BC2C49004F0802201FB88F7086896E626195E30E53P814L" TargetMode="External"/><Relationship Id="rId107" Type="http://schemas.openxmlformats.org/officeDocument/2006/relationships/hyperlink" Target="consultantplus://offline/ref=333968C3DCD52949BC2C570D5964582C19B4D47A868863353DCAB853048DE168PB15L" TargetMode="External"/><Relationship Id="rId11" Type="http://schemas.openxmlformats.org/officeDocument/2006/relationships/hyperlink" Target="consultantplus://offline/ref=333968C3DCD52949BC2C49004F08022017B983728080336869CCEF0C548BB428F5C44CDEEA94A4P218L" TargetMode="External"/><Relationship Id="rId32" Type="http://schemas.openxmlformats.org/officeDocument/2006/relationships/image" Target="media/image7.wmf"/><Relationship Id="rId37" Type="http://schemas.openxmlformats.org/officeDocument/2006/relationships/image" Target="media/image12.wmf"/><Relationship Id="rId53" Type="http://schemas.openxmlformats.org/officeDocument/2006/relationships/image" Target="media/image28.wmf"/><Relationship Id="rId58" Type="http://schemas.openxmlformats.org/officeDocument/2006/relationships/image" Target="media/image33.wmf"/><Relationship Id="rId74" Type="http://schemas.openxmlformats.org/officeDocument/2006/relationships/hyperlink" Target="consultantplus://offline/ref=333968C3DCD52949BC2C49004F0802201FBC8D728A8F6E626195E30E53P814L" TargetMode="External"/><Relationship Id="rId79" Type="http://schemas.openxmlformats.org/officeDocument/2006/relationships/hyperlink" Target="consultantplus://offline/ref=333968C3DCD52949BC2C570D5964582C19B4D47A878960343DCAB853048DE168B5C2199DAE99A42EBDF08BPA16L" TargetMode="External"/><Relationship Id="rId102" Type="http://schemas.openxmlformats.org/officeDocument/2006/relationships/hyperlink" Target="consultantplus://offline/ref=333968C3DCD52949BC2C570D5964582C19B4D47A8783603535CAB853048DE168B5C2199DAE99A42EBDF68BPA17L" TargetMode="External"/><Relationship Id="rId123" Type="http://schemas.openxmlformats.org/officeDocument/2006/relationships/image" Target="media/image44.wmf"/><Relationship Id="rId128" Type="http://schemas.openxmlformats.org/officeDocument/2006/relationships/image" Target="media/image49.wmf"/><Relationship Id="rId5" Type="http://schemas.openxmlformats.org/officeDocument/2006/relationships/webSettings" Target="webSettings.xml"/><Relationship Id="rId90" Type="http://schemas.openxmlformats.org/officeDocument/2006/relationships/hyperlink" Target="consultantplus://offline/ref=F8D5400B41B6E62A146BB7012CF77529D5692946D259017BC00E4CA7F2EB6E1E7A900896B4E99CC44A59737900J" TargetMode="External"/><Relationship Id="rId95" Type="http://schemas.openxmlformats.org/officeDocument/2006/relationships/hyperlink" Target="file:///C:\Users\&#1052;&#1080;&#1093;&#1072;&#1081;&#1083;&#1086;&#1074;&#1072;\&#1070;&#1088;&#1080;&#1089;&#1090;\&#1050;&#1080;&#1073;&#1072;&#1083;&#1100;&#1095;&#1080;&#1095;\&#1053;&#1054;&#1042;&#1040;&#1071;%20&#1056;&#1045;&#1044;&#1040;&#1050;&#1062;&#1048;&#1071;%20&#1043;&#1054;&#1057;&#1055;&#1056;&#1054;&#1043;&#1056;&#1040;&#1052;&#1052;&#1067;%202016%20&#1075;&#1086;&#1076;\&#1075;&#1086;&#1089;&#1087;&#1088;&#1086;&#1075;&#1088;&#1072;&#1084;&#1084;&#1072;%20&#1074;%20&#1088;&#1077;&#1076;&#1072;&#1082;&#1094;&#1080;&#1080;%20764-&#1087;&#1072;%20&#1086;&#1090;%2004.10.2016.docx" TargetMode="External"/><Relationship Id="rId22" Type="http://schemas.openxmlformats.org/officeDocument/2006/relationships/hyperlink" Target="consultantplus://offline/ref=333968C3DCD52949BC2C49004F08022017B983728080336869CCEF0C548BB428F5C44CDEEA94A4P218L" TargetMode="External"/><Relationship Id="rId27" Type="http://schemas.openxmlformats.org/officeDocument/2006/relationships/image" Target="media/image2.wmf"/><Relationship Id="rId43" Type="http://schemas.openxmlformats.org/officeDocument/2006/relationships/image" Target="media/image18.wmf"/><Relationship Id="rId48" Type="http://schemas.openxmlformats.org/officeDocument/2006/relationships/image" Target="media/image23.wmf"/><Relationship Id="rId64" Type="http://schemas.openxmlformats.org/officeDocument/2006/relationships/image" Target="media/image39.wmf"/><Relationship Id="rId69" Type="http://schemas.openxmlformats.org/officeDocument/2006/relationships/hyperlink" Target="consultantplus://offline/ref=333968C3DCD52949BC2C570D5964582C19B4D47A808E63323CCAB853048DE168B5C2199DAE99A42EBDF08FPA18L" TargetMode="External"/><Relationship Id="rId113" Type="http://schemas.openxmlformats.org/officeDocument/2006/relationships/hyperlink" Target="consultantplus://offline/ref=8934119E8257B376ADDE444591691B370AA4ACB84445B7CF535E6C15ACE665E5n355N" TargetMode="External"/><Relationship Id="rId118" Type="http://schemas.openxmlformats.org/officeDocument/2006/relationships/header" Target="header4.xml"/><Relationship Id="rId134" Type="http://schemas.openxmlformats.org/officeDocument/2006/relationships/hyperlink" Target="consultantplus://offline/ref=7467C5F3D14DA98F2D3271DC3DEBFF85295ED25C5C9F297EB2E99AE983D8EE72CFBF7A613F1B507C6D8DCD3F9AHDaFM" TargetMode="External"/><Relationship Id="rId139" Type="http://schemas.openxmlformats.org/officeDocument/2006/relationships/theme" Target="theme/theme1.xml"/><Relationship Id="rId8" Type="http://schemas.openxmlformats.org/officeDocument/2006/relationships/hyperlink" Target="consultantplus://offline/ref=333968C3DCD52949BC2C570D5964582C19B4D47A8783603535CAB853048DE168B5C2199DAE99A42EBDF68BPA17L" TargetMode="External"/><Relationship Id="rId51" Type="http://schemas.openxmlformats.org/officeDocument/2006/relationships/image" Target="media/image26.wmf"/><Relationship Id="rId72" Type="http://schemas.openxmlformats.org/officeDocument/2006/relationships/hyperlink" Target="consultantplus://offline/ref=2B68D365C87DD12C3005D9B7733D003DD953596972E4A1EBD82E902A235405B5B9405E90812CA6ADC10D8EYAQFF" TargetMode="External"/><Relationship Id="rId80" Type="http://schemas.openxmlformats.org/officeDocument/2006/relationships/hyperlink" Target="consultantplus://offline/ref=333968C3DCD52949BC2C49004F0802201FBF8D708A886E626195E30E5384EB3FF28D40DFEA94A52EPB15L" TargetMode="External"/><Relationship Id="rId85" Type="http://schemas.openxmlformats.org/officeDocument/2006/relationships/hyperlink" Target="consultantplus://offline/ref=333968C3DCD52949BC2C49004F0802201FB78371808E6E626195E30E5384EB3FF28D40DFEA94A32DPB1CL" TargetMode="External"/><Relationship Id="rId93" Type="http://schemas.openxmlformats.org/officeDocument/2006/relationships/header" Target="header1.xml"/><Relationship Id="rId98" Type="http://schemas.openxmlformats.org/officeDocument/2006/relationships/hyperlink" Target="file:///C:\Users\&#1052;&#1080;&#1093;&#1072;&#1081;&#1083;&#1086;&#1074;&#1072;\&#1070;&#1088;&#1080;&#1089;&#1090;\&#1050;&#1080;&#1073;&#1072;&#1083;&#1100;&#1095;&#1080;&#1095;\&#1053;&#1054;&#1042;&#1040;&#1071;%20&#1056;&#1045;&#1044;&#1040;&#1050;&#1062;&#1048;&#1071;%20&#1043;&#1054;&#1057;&#1055;&#1056;&#1054;&#1043;&#1056;&#1040;&#1052;&#1052;&#1067;%202016%20&#1075;&#1086;&#1076;\&#1075;&#1086;&#1089;&#1087;&#1088;&#1086;&#1075;&#1088;&#1072;&#1084;&#1084;&#1072;%20&#1074;%20&#1088;&#1077;&#1076;&#1072;&#1082;&#1094;&#1080;&#1080;%20764-&#1087;&#1072;%20&#1086;&#1090;%2004.10.2016.docx" TargetMode="External"/><Relationship Id="rId121" Type="http://schemas.openxmlformats.org/officeDocument/2006/relationships/hyperlink" Target="consultantplus://offline/ref=708AEBDD86D9BC167CBE6F0BE91224DDD0813C0537ED32C1B8E7C91A57062DA606F3E93049EE20A0DFCE91B005C4F88E588FE1A7QBu7H" TargetMode="External"/><Relationship Id="rId3" Type="http://schemas.microsoft.com/office/2007/relationships/stylesWithEffects" Target="stylesWithEffects.xml"/><Relationship Id="rId12" Type="http://schemas.openxmlformats.org/officeDocument/2006/relationships/hyperlink" Target="consultantplus://offline/ref=333968C3DCD52949BC2C570D5964582C19B4D47A818264373CCAB853048DE168PB15L" TargetMode="External"/><Relationship Id="rId17" Type="http://schemas.openxmlformats.org/officeDocument/2006/relationships/hyperlink" Target="consultantplus://offline/ref=333968C3DCD52949BC2C49004F08022017BF8C778280336869CCEF0C548BB428F5C44CDEEA94A5P216L" TargetMode="External"/><Relationship Id="rId25" Type="http://schemas.openxmlformats.org/officeDocument/2006/relationships/hyperlink" Target="consultantplus://offline/ref=333968C3DCD52949BC2C570D5964582C19B4D47A818264373CCAB853048DE168PB15L" TargetMode="Externa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59" Type="http://schemas.openxmlformats.org/officeDocument/2006/relationships/image" Target="media/image34.wmf"/><Relationship Id="rId67" Type="http://schemas.openxmlformats.org/officeDocument/2006/relationships/image" Target="media/image42.wmf"/><Relationship Id="rId103" Type="http://schemas.openxmlformats.org/officeDocument/2006/relationships/hyperlink" Target="consultantplus://offline/ref=333968C3DCD52949BC2C570D5964582C19B4D47A878D67303DCAB853048DE168B5C2199DAE99A42EBDF68BPA17L" TargetMode="External"/><Relationship Id="rId108" Type="http://schemas.openxmlformats.org/officeDocument/2006/relationships/hyperlink" Target="consultantplus://offline/ref=333968C3DCD52949BC2C570D5964582C19B4D47A868863353DCAB853048DE168PB15L" TargetMode="External"/><Relationship Id="rId116" Type="http://schemas.openxmlformats.org/officeDocument/2006/relationships/hyperlink" Target="consultantplus://offline/ref=8934119E8257B376ADDE444591691B370AA4ACB8474DB6CF5D5E6C15ACE665E535F4C2E5343DA9819547E5n856N" TargetMode="External"/><Relationship Id="rId124" Type="http://schemas.openxmlformats.org/officeDocument/2006/relationships/image" Target="media/image45.wmf"/><Relationship Id="rId129" Type="http://schemas.openxmlformats.org/officeDocument/2006/relationships/image" Target="media/image50.wmf"/><Relationship Id="rId137" Type="http://schemas.openxmlformats.org/officeDocument/2006/relationships/hyperlink" Target="consultantplus://offline/ref=7467C5F3D14DA98F2D3271DC3DEBFF85295DD5595298297EB2E99AE983D8EE72CFBF7A613F1B507C6D8DCD3F9AHDaFM" TargetMode="External"/><Relationship Id="rId20" Type="http://schemas.openxmlformats.org/officeDocument/2006/relationships/hyperlink" Target="consultantplus://offline/ref=333968C3DCD52949BC2C49004F0802201FBF8D708A886E626195E30E5384EB3FF28D40DFEA94A52EPB15L" TargetMode="External"/><Relationship Id="rId41" Type="http://schemas.openxmlformats.org/officeDocument/2006/relationships/image" Target="media/image16.wmf"/><Relationship Id="rId54" Type="http://schemas.openxmlformats.org/officeDocument/2006/relationships/image" Target="media/image29.wmf"/><Relationship Id="rId62" Type="http://schemas.openxmlformats.org/officeDocument/2006/relationships/image" Target="media/image37.wmf"/><Relationship Id="rId70" Type="http://schemas.openxmlformats.org/officeDocument/2006/relationships/hyperlink" Target="consultantplus://offline/ref=333968C3DCD52949BC2C49004F0802201FB88972848F6E626195E30E5384EB3FF28D40DFEA94A52FPB1FL" TargetMode="External"/><Relationship Id="rId75" Type="http://schemas.openxmlformats.org/officeDocument/2006/relationships/hyperlink" Target="consultantplus://offline/ref=333968C3DCD52949BC2C49004F0802201FB88E74868F6E626195E30E53P814L" TargetMode="External"/><Relationship Id="rId83" Type="http://schemas.openxmlformats.org/officeDocument/2006/relationships/hyperlink" Target="consultantplus://offline/ref=333968C3DCD52949BC2C49004F0802201FBC8D728A8F6E626195E30E5384EB3FF28D40DFEA94A52FPB1CL" TargetMode="External"/><Relationship Id="rId88" Type="http://schemas.openxmlformats.org/officeDocument/2006/relationships/hyperlink" Target="consultantplus://offline/ref=333968C3DCD52949BC2C570D5964582C19B4D47A878D67303DCAB853048DE168B5C2199DAE99A42EBDF68BPA17L" TargetMode="External"/><Relationship Id="rId91" Type="http://schemas.openxmlformats.org/officeDocument/2006/relationships/hyperlink" Target="consultantplus://offline/ref=333968C3DCD52949BC2C49004F0802201FBB827183826E626195E30E53P814L" TargetMode="External"/><Relationship Id="rId96" Type="http://schemas.openxmlformats.org/officeDocument/2006/relationships/hyperlink" Target="consultantplus://offline/ref=02E108E5C6BD20224CDECE07E7726D72F8F4DCF9BE29284CA273E29F4071779220856F2B96F6849FFB0AB7M2H9F" TargetMode="External"/><Relationship Id="rId111" Type="http://schemas.openxmlformats.org/officeDocument/2006/relationships/hyperlink" Target="consultantplus://offline/ref=333968C3DCD52949BC2C570D5964582C19B4D47A868863353DCAB853048DE168PB15L" TargetMode="External"/><Relationship Id="rId132" Type="http://schemas.openxmlformats.org/officeDocument/2006/relationships/hyperlink" Target="file:///C:\Users\&#1052;&#1080;&#1093;&#1072;&#1081;&#1083;&#1086;&#1074;&#1072;\Documents\NetSpeakerphone\Received%20Files\86%20-%20&#1047;&#1050;&#1054;%20&#1086;&#1090;%2004.12.2018&#1075;\Yurist-1\Documents\NetSpeakerphone\Received%20Files\&#1040;&#1090;&#1088;&#1077;&#1087;&#1100;&#1077;&#1074;&#1072;\&#1080;&#1079;&#1084;&#1077;&#1085;&#1077;&#1085;&#1080;&#1103;%20&#1074;%20&#1055;&#1088;&#1080;&#1083;&#1086;&#1078;&#1077;&#1085;&#1080;&#1077;%20&#8470;7%20&#1082;%20&#1043;&#1086;&#1089;&#1087;&#1088;&#1086;&#1075;&#1088;&#1072;&#1084;&#1084;&#1077;%20%20&#1080;&#1102;&#1085;&#1100;%202016.doc"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33968C3DCD52949BC2C570D5964582C19B4D47A808E63323CCAB853048DE168B5C2199DAE99A42EBDF08FPA18L" TargetMode="External"/><Relationship Id="rId23" Type="http://schemas.openxmlformats.org/officeDocument/2006/relationships/hyperlink" Target="consultantplus://offline/ref=333968C3DCD52949BC2C570D5964582C19B4D47A818264373CCAB853048DE168PB15L" TargetMode="Externa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image" Target="media/image24.wmf"/><Relationship Id="rId57" Type="http://schemas.openxmlformats.org/officeDocument/2006/relationships/image" Target="media/image32.wmf"/><Relationship Id="rId106" Type="http://schemas.openxmlformats.org/officeDocument/2006/relationships/hyperlink" Target="consultantplus://offline/ref=333968C3DCD52949BC2C570D5964582C19B4D47A868863353DCAB853048DE168PB15L" TargetMode="External"/><Relationship Id="rId114" Type="http://schemas.openxmlformats.org/officeDocument/2006/relationships/hyperlink" Target="consultantplus://offline/ref=8934119E8257B376ADDE444591691B370AA4ACB84441B0CA575E6C15ACE665E5n355N" TargetMode="External"/><Relationship Id="rId119" Type="http://schemas.openxmlformats.org/officeDocument/2006/relationships/hyperlink" Target="consultantplus://offline/ref=63939B54881957BBFB9CA56B601907B75393AF392C0C48B2B93761BA89E81577061D3FBA8CE5581E7C152671D52022CFEF2CA3FD8093FF33CD75C8A1J7P" TargetMode="External"/><Relationship Id="rId127" Type="http://schemas.openxmlformats.org/officeDocument/2006/relationships/image" Target="media/image48.wmf"/><Relationship Id="rId10" Type="http://schemas.openxmlformats.org/officeDocument/2006/relationships/hyperlink" Target="consultantplus://offline/ref=333968C3DCD52949BC2C570D5964582C19B4D47A878D67303DCAB853048DE168B5C2199DAE99A42EBDF68BPA17L" TargetMode="Externa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image" Target="media/image27.wmf"/><Relationship Id="rId60" Type="http://schemas.openxmlformats.org/officeDocument/2006/relationships/image" Target="media/image35.wmf"/><Relationship Id="rId65" Type="http://schemas.openxmlformats.org/officeDocument/2006/relationships/image" Target="media/image40.wmf"/><Relationship Id="rId73" Type="http://schemas.openxmlformats.org/officeDocument/2006/relationships/hyperlink" Target="consultantplus://offline/ref=333968C3DCD52949BC2C49004F0802201FBF8D708A886E626195E30E53P814L" TargetMode="External"/><Relationship Id="rId78" Type="http://schemas.openxmlformats.org/officeDocument/2006/relationships/hyperlink" Target="consultantplus://offline/ref=333968C3DCD52949BC2C570D5964582C19B4D47A828E643D3ECAB853048DE168B5C2199DAE99A42EBDF483PA17L" TargetMode="External"/><Relationship Id="rId81" Type="http://schemas.openxmlformats.org/officeDocument/2006/relationships/hyperlink" Target="consultantplus://offline/ref=333968C3DCD52949BC2C49004F0802201FBC8D728A8F6E626195E30E5384EB3FF28D40DFEA94A52FPB1CL" TargetMode="External"/><Relationship Id="rId86" Type="http://schemas.openxmlformats.org/officeDocument/2006/relationships/hyperlink" Target="consultantplus://offline/ref=09855C8E79ACD7F931018C4AD1FBDDE615A3231688DDD50A09FBA1F27DF016E109185DA63FA164B7M1N3J" TargetMode="External"/><Relationship Id="rId94" Type="http://schemas.openxmlformats.org/officeDocument/2006/relationships/header" Target="header2.xml"/><Relationship Id="rId99" Type="http://schemas.openxmlformats.org/officeDocument/2006/relationships/hyperlink" Target="consultantplus://offline/ref=333968C3DCD52949BC2C570D5964582C19B4D47A878D67303DCAB853048DE168B5C2199DAE99A42EBDF68BPA17L" TargetMode="External"/><Relationship Id="rId101" Type="http://schemas.openxmlformats.org/officeDocument/2006/relationships/hyperlink" Target="file:///C:\Users\&#1052;&#1080;&#1093;&#1072;&#1081;&#1083;&#1086;&#1074;&#1072;\&#1070;&#1088;&#1080;&#1089;&#1090;\&#1050;&#1080;&#1073;&#1072;&#1083;&#1100;&#1095;&#1080;&#1095;\&#1053;&#1054;&#1042;&#1040;&#1071;%20&#1056;&#1045;&#1044;&#1040;&#1050;&#1062;&#1048;&#1071;%20&#1043;&#1054;&#1057;&#1055;&#1056;&#1054;&#1043;&#1056;&#1040;&#1052;&#1052;&#1067;%202016%20&#1075;&#1086;&#1076;\&#1075;&#1086;&#1089;&#1087;&#1088;&#1086;&#1075;&#1088;&#1072;&#1084;&#1084;&#1072;%20&#1074;%20&#1088;&#1077;&#1076;&#1072;&#1082;&#1094;&#1080;&#1080;%20764-&#1087;&#1072;%20&#1086;&#1090;%2004.10.2016.docx" TargetMode="External"/><Relationship Id="rId122" Type="http://schemas.openxmlformats.org/officeDocument/2006/relationships/image" Target="media/image43.wmf"/><Relationship Id="rId130" Type="http://schemas.openxmlformats.org/officeDocument/2006/relationships/image" Target="media/image51.wmf"/><Relationship Id="rId135" Type="http://schemas.openxmlformats.org/officeDocument/2006/relationships/hyperlink" Target="consultantplus://offline/ref=7467C5F3D14DA98F2D326FD12B87A5892D5489515F9D242CE6B6C1B4D4D1E4259AF07B2F791E4F7C6893CF369082B7587F6168FC1E6EC7E418F022HDa6M" TargetMode="External"/><Relationship Id="rId4" Type="http://schemas.openxmlformats.org/officeDocument/2006/relationships/settings" Target="settings.xml"/><Relationship Id="rId9" Type="http://schemas.openxmlformats.org/officeDocument/2006/relationships/hyperlink" Target="consultantplus://offline/ref=333968C3DCD52949BC2C570D5964582C19B4D47A878D67303DCAB853048DE168B5C2199DAE99A42EBDF68BPA17L" TargetMode="External"/><Relationship Id="rId13" Type="http://schemas.openxmlformats.org/officeDocument/2006/relationships/hyperlink" Target="consultantplus://offline/ref=333968C3DCD52949BC2C49004F0802201FB88972848F6E626195E30E5384EB3FF28D40DFEA94A52EPB14L" TargetMode="External"/><Relationship Id="rId18" Type="http://schemas.openxmlformats.org/officeDocument/2006/relationships/hyperlink" Target="consultantplus://offline/ref=333968C3DCD52949BC2C49004F08022017B983728080336869CCEF0C548BB428F5C44CDEEA94A4P218L" TargetMode="External"/><Relationship Id="rId39" Type="http://schemas.openxmlformats.org/officeDocument/2006/relationships/image" Target="media/image14.wmf"/><Relationship Id="rId109" Type="http://schemas.openxmlformats.org/officeDocument/2006/relationships/hyperlink" Target="consultantplus://offline/ref=333968C3DCD52949BC2C570D5964582C19B4D47A868863353DCAB853048DE168PB15L" TargetMode="External"/><Relationship Id="rId34" Type="http://schemas.openxmlformats.org/officeDocument/2006/relationships/image" Target="media/image9.wmf"/><Relationship Id="rId50" Type="http://schemas.openxmlformats.org/officeDocument/2006/relationships/image" Target="media/image25.wmf"/><Relationship Id="rId55" Type="http://schemas.openxmlformats.org/officeDocument/2006/relationships/image" Target="media/image30.wmf"/><Relationship Id="rId76" Type="http://schemas.openxmlformats.org/officeDocument/2006/relationships/hyperlink" Target="consultantplus://offline/ref=333968C3DCD52949BC2C49004F0802201FBB83738A8D6E626195E30E5384EB3FF28D40PD18L" TargetMode="External"/><Relationship Id="rId97" Type="http://schemas.openxmlformats.org/officeDocument/2006/relationships/hyperlink" Target="file:///C:\Users\&#1052;&#1080;&#1093;&#1072;&#1081;&#1083;&#1086;&#1074;&#1072;\&#1070;&#1088;&#1080;&#1089;&#1090;\&#1050;&#1080;&#1073;&#1072;&#1083;&#1100;&#1095;&#1080;&#1095;\&#1053;&#1054;&#1042;&#1040;&#1071;%20&#1056;&#1045;&#1044;&#1040;&#1050;&#1062;&#1048;&#1071;%20&#1043;&#1054;&#1057;&#1055;&#1056;&#1054;&#1043;&#1056;&#1040;&#1052;&#1052;&#1067;%202016%20&#1075;&#1086;&#1076;\&#1075;&#1086;&#1089;&#1087;&#1088;&#1086;&#1075;&#1088;&#1072;&#1084;&#1084;&#1072;%20&#1074;%20&#1088;&#1077;&#1076;&#1072;&#1082;&#1094;&#1080;&#1080;%20764-&#1087;&#1072;%20&#1086;&#1090;%2004.10.2016.docx" TargetMode="External"/><Relationship Id="rId104" Type="http://schemas.openxmlformats.org/officeDocument/2006/relationships/hyperlink" Target="consultantplus://offline/ref=8934119E8257B376ADDE444591691B370AA4ACB8474DB6CF5D5E6C15ACE665E535F4C2E5343DA9819A45E1n85FN" TargetMode="External"/><Relationship Id="rId120" Type="http://schemas.openxmlformats.org/officeDocument/2006/relationships/hyperlink" Target="consultantplus://offline/ref=333968C3DCD52949BC2C570D5964582C19B4D47A878E633035CAB853048DE168B5C2199DAE99A42EBDF68BPA17L" TargetMode="External"/><Relationship Id="rId125" Type="http://schemas.openxmlformats.org/officeDocument/2006/relationships/image" Target="media/image46.wmf"/><Relationship Id="rId7" Type="http://schemas.openxmlformats.org/officeDocument/2006/relationships/endnotes" Target="endnotes.xml"/><Relationship Id="rId71" Type="http://schemas.openxmlformats.org/officeDocument/2006/relationships/hyperlink" Target="consultantplus://offline/ref=333968C3DCD52949BC2C570D5964582C19B4D47A8A8D65313697B25B5D81E36FBA9D0E9AE795A52EBDF6P81EL" TargetMode="External"/><Relationship Id="rId92" Type="http://schemas.openxmlformats.org/officeDocument/2006/relationships/hyperlink" Target="consultantplus://offline/ref=333968C3DCD52949BC2C570D5964582C19B4D47A8A8D61353697B25B5D81E3P61FL" TargetMode="External"/><Relationship Id="rId2" Type="http://schemas.openxmlformats.org/officeDocument/2006/relationships/styles" Target="styles.xml"/><Relationship Id="rId29" Type="http://schemas.openxmlformats.org/officeDocument/2006/relationships/image" Target="media/image4.wmf"/><Relationship Id="rId24" Type="http://schemas.openxmlformats.org/officeDocument/2006/relationships/hyperlink" Target="consultantplus://offline/ref=333968C3DCD52949BC2C49004F08022017B983728080336869CCEF0C548BB428F5C44CDEEA94A4P218L" TargetMode="External"/><Relationship Id="rId40" Type="http://schemas.openxmlformats.org/officeDocument/2006/relationships/image" Target="media/image15.wmf"/><Relationship Id="rId45" Type="http://schemas.openxmlformats.org/officeDocument/2006/relationships/image" Target="media/image20.wmf"/><Relationship Id="rId66" Type="http://schemas.openxmlformats.org/officeDocument/2006/relationships/image" Target="media/image41.wmf"/><Relationship Id="rId87" Type="http://schemas.openxmlformats.org/officeDocument/2006/relationships/hyperlink" Target="consultantplus://offline/ref=333968C3DCD52949BC2C570D5964582C19B4D47A878D67303DCAB853048DE168B5C2199DAE99A42EBDF68BPA17L" TargetMode="External"/><Relationship Id="rId110" Type="http://schemas.openxmlformats.org/officeDocument/2006/relationships/hyperlink" Target="consultantplus://offline/ref=333968C3DCD52949BC2C570D5964582C19B4D47A868863353DCAB853048DE168PB15L" TargetMode="External"/><Relationship Id="rId115" Type="http://schemas.openxmlformats.org/officeDocument/2006/relationships/hyperlink" Target="consultantplus://offline/ref=8934119E8257B376ADDE444591691B370AA4ACB8474DB6CF5D5E6C15ACE665E535F4C2E5343DA9819A40E4n852N" TargetMode="External"/><Relationship Id="rId131" Type="http://schemas.openxmlformats.org/officeDocument/2006/relationships/hyperlink" Target="file:///C:\Users\&#1052;&#1080;&#1093;&#1072;&#1081;&#1083;&#1086;&#1074;&#1072;\Documents\NetSpeakerphone\Received%20Files\86%20-%20&#1047;&#1050;&#1054;%20&#1086;&#1090;%2004.12.2018&#1075;\Yurist-1\Documents\NetSpeakerphone\Received%20Files\&#1040;&#1090;&#1088;&#1077;&#1087;&#1100;&#1077;&#1074;&#1072;\&#1080;&#1079;&#1084;&#1077;&#1085;&#1077;&#1085;&#1080;&#1103;%20&#1074;%20&#1055;&#1088;&#1080;&#1083;&#1086;&#1078;&#1077;&#1085;&#1080;&#1077;%20&#8470;7%20&#1082;%20&#1043;&#1086;&#1089;&#1087;&#1088;&#1086;&#1075;&#1088;&#1072;&#1084;&#1084;&#1077;%20%20&#1080;&#1102;&#1085;&#1100;%202016.doc" TargetMode="External"/><Relationship Id="rId136" Type="http://schemas.openxmlformats.org/officeDocument/2006/relationships/image" Target="media/image52.wmf"/><Relationship Id="rId61" Type="http://schemas.openxmlformats.org/officeDocument/2006/relationships/image" Target="media/image36.wmf"/><Relationship Id="rId82" Type="http://schemas.openxmlformats.org/officeDocument/2006/relationships/hyperlink" Target="consultantplus://offline/ref=333968C3DCD52949BC2C49004F0802201FBC8D728A8F6E626195E30E5384EB3FF28D40DFEA94A52FPB1CL" TargetMode="External"/><Relationship Id="rId19" Type="http://schemas.openxmlformats.org/officeDocument/2006/relationships/hyperlink" Target="consultantplus://offline/ref=333968C3DCD52949BC2C49004F0802201FBD827E878B6E626195E30E5384EB3FF28D40DFEA94A52EPB15L" TargetMode="External"/><Relationship Id="rId14" Type="http://schemas.openxmlformats.org/officeDocument/2006/relationships/hyperlink" Target="consultantplus://offline/ref=333968C3DCD52949BC2C570D5964582C19B4D47A868B60353ACAB853048DE168PB15L" TargetMode="External"/><Relationship Id="rId30" Type="http://schemas.openxmlformats.org/officeDocument/2006/relationships/image" Target="media/image5.wmf"/><Relationship Id="rId35" Type="http://schemas.openxmlformats.org/officeDocument/2006/relationships/image" Target="media/image10.wmf"/><Relationship Id="rId56" Type="http://schemas.openxmlformats.org/officeDocument/2006/relationships/image" Target="media/image31.wmf"/><Relationship Id="rId77" Type="http://schemas.openxmlformats.org/officeDocument/2006/relationships/hyperlink" Target="consultantplus://offline/ref=333968C3DCD52949BC2C570D5964582C19B4D47A878960343DCAB853048DE168B5C2199DAE99A42EBDF08BPA16L" TargetMode="External"/><Relationship Id="rId100" Type="http://schemas.openxmlformats.org/officeDocument/2006/relationships/hyperlink" Target="consultantplus://offline/ref=333968C3DCD52949BC2C570D5964582C19B4D47A878D67303DCAB853048DE168B5C2199DAE99A42EBDF68BPA17L" TargetMode="External"/><Relationship Id="rId105" Type="http://schemas.openxmlformats.org/officeDocument/2006/relationships/hyperlink" Target="consultantplus://offline/ref=333968C3DCD52949BC2C570D5964582C19B4D47A868863353DCAB853048DE168PB15L" TargetMode="External"/><Relationship Id="rId126" Type="http://schemas.openxmlformats.org/officeDocument/2006/relationships/image" Target="media/image4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338</Pages>
  <Words>70515</Words>
  <Characters>401938</Characters>
  <Application>Microsoft Office Word</Application>
  <DocSecurity>0</DocSecurity>
  <Lines>3349</Lines>
  <Paragraphs>943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Yurist-1</dc:creator>
  <cp:lastModifiedBy>Yurist-1</cp:lastModifiedBy>
  <cp:revision>2</cp:revision>
  <cp:lastPrinted>2019-08-15T11:55:00Z</cp:lastPrinted>
  <dcterms:created xsi:type="dcterms:W3CDTF">2019-08-14T11:43:00Z</dcterms:created>
  <dcterms:modified xsi:type="dcterms:W3CDTF">2019-08-15T12:12:00Z</dcterms:modified>
</cp:coreProperties>
</file>