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D8C" w:rsidRDefault="00B14D8C">
      <w:pPr>
        <w:pStyle w:val="ConsPlusNormal"/>
        <w:outlineLvl w:val="0"/>
        <w:rPr>
          <w:rFonts w:ascii="Times New Roman" w:hAnsi="Times New Roman" w:cs="Times New Roman"/>
        </w:rPr>
      </w:pPr>
      <w:bookmarkStart w:id="0" w:name="_GoBack"/>
      <w:bookmarkEnd w:id="0"/>
    </w:p>
    <w:p w:rsidR="002C3987" w:rsidRDefault="002C3987">
      <w:pPr>
        <w:pStyle w:val="ConsPlusNormal"/>
        <w:outlineLvl w:val="0"/>
        <w:rPr>
          <w:rFonts w:ascii="Times New Roman" w:hAnsi="Times New Roman" w:cs="Times New Roman"/>
        </w:rPr>
      </w:pPr>
    </w:p>
    <w:p w:rsidR="00813FD8" w:rsidRDefault="00813FD8">
      <w:pPr>
        <w:pStyle w:val="ConsPlusTitle"/>
        <w:jc w:val="center"/>
        <w:outlineLvl w:val="0"/>
        <w:rPr>
          <w:rFonts w:ascii="Times New Roman" w:hAnsi="Times New Roman" w:cs="Times New Roman"/>
        </w:rPr>
      </w:pPr>
    </w:p>
    <w:p w:rsidR="00B14D8C" w:rsidRPr="00F46194" w:rsidRDefault="00B14D8C">
      <w:pPr>
        <w:pStyle w:val="ConsPlusTitle"/>
        <w:jc w:val="center"/>
        <w:outlineLvl w:val="0"/>
        <w:rPr>
          <w:rFonts w:ascii="Times New Roman" w:hAnsi="Times New Roman" w:cs="Times New Roman"/>
        </w:rPr>
      </w:pPr>
      <w:r w:rsidRPr="00F46194">
        <w:rPr>
          <w:rFonts w:ascii="Times New Roman" w:hAnsi="Times New Roman" w:cs="Times New Roman"/>
        </w:rPr>
        <w:t>АДМИНИСТРАЦИЯ КУРСКОЙ ОБЛАСТИ</w:t>
      </w:r>
    </w:p>
    <w:p w:rsidR="00B14D8C" w:rsidRPr="00F46194" w:rsidRDefault="00B14D8C">
      <w:pPr>
        <w:pStyle w:val="ConsPlusTitle"/>
        <w:jc w:val="center"/>
        <w:rPr>
          <w:rFonts w:ascii="Times New Roman" w:hAnsi="Times New Roman" w:cs="Times New Roman"/>
        </w:rPr>
      </w:pPr>
    </w:p>
    <w:p w:rsidR="00B14D8C" w:rsidRPr="00F46194" w:rsidRDefault="00B14D8C">
      <w:pPr>
        <w:pStyle w:val="ConsPlusTitle"/>
        <w:jc w:val="center"/>
        <w:rPr>
          <w:rFonts w:ascii="Times New Roman" w:hAnsi="Times New Roman" w:cs="Times New Roman"/>
        </w:rPr>
      </w:pPr>
      <w:r w:rsidRPr="00F46194">
        <w:rPr>
          <w:rFonts w:ascii="Times New Roman" w:hAnsi="Times New Roman" w:cs="Times New Roman"/>
        </w:rPr>
        <w:t>ПОСТАНОВЛЕНИЕ</w:t>
      </w:r>
    </w:p>
    <w:p w:rsidR="00B14D8C" w:rsidRPr="00F46194" w:rsidRDefault="00B14D8C">
      <w:pPr>
        <w:pStyle w:val="ConsPlusTitle"/>
        <w:jc w:val="center"/>
        <w:rPr>
          <w:rFonts w:ascii="Times New Roman" w:hAnsi="Times New Roman" w:cs="Times New Roman"/>
        </w:rPr>
      </w:pPr>
      <w:r w:rsidRPr="00F46194">
        <w:rPr>
          <w:rFonts w:ascii="Times New Roman" w:hAnsi="Times New Roman" w:cs="Times New Roman"/>
        </w:rPr>
        <w:t>от 27 ноября 2017 г. N 954-па</w:t>
      </w:r>
    </w:p>
    <w:p w:rsidR="00B14D8C" w:rsidRPr="00F46194" w:rsidRDefault="00B14D8C">
      <w:pPr>
        <w:pStyle w:val="ConsPlusTitle"/>
        <w:jc w:val="center"/>
        <w:rPr>
          <w:rFonts w:ascii="Times New Roman" w:hAnsi="Times New Roman" w:cs="Times New Roman"/>
        </w:rPr>
      </w:pPr>
    </w:p>
    <w:p w:rsidR="00B14D8C" w:rsidRPr="00F46194" w:rsidRDefault="00B14D8C">
      <w:pPr>
        <w:pStyle w:val="ConsPlusTitle"/>
        <w:jc w:val="center"/>
        <w:rPr>
          <w:rFonts w:ascii="Times New Roman" w:hAnsi="Times New Roman" w:cs="Times New Roman"/>
        </w:rPr>
      </w:pPr>
      <w:r w:rsidRPr="00F46194">
        <w:rPr>
          <w:rFonts w:ascii="Times New Roman" w:hAnsi="Times New Roman" w:cs="Times New Roman"/>
        </w:rPr>
        <w:t>ОБ УТВЕРЖДЕНИИ ПРАВИЛ ПРЕДОСТАВЛЕНИЯ ИЗ ОБЛАСТНОГО БЮДЖЕТА</w:t>
      </w:r>
    </w:p>
    <w:p w:rsidR="00B14D8C" w:rsidRPr="00F46194" w:rsidRDefault="00B14D8C">
      <w:pPr>
        <w:pStyle w:val="ConsPlusTitle"/>
        <w:jc w:val="center"/>
        <w:rPr>
          <w:rFonts w:ascii="Times New Roman" w:hAnsi="Times New Roman" w:cs="Times New Roman"/>
        </w:rPr>
      </w:pPr>
      <w:r w:rsidRPr="00F46194">
        <w:rPr>
          <w:rFonts w:ascii="Times New Roman" w:hAnsi="Times New Roman" w:cs="Times New Roman"/>
        </w:rPr>
        <w:t>СУБСИДИЙ НА ВОЗМЕЩЕНИЕ ЧАСТИ ЗАТРАТ НА УПЛАТУ СТРАХОВЫХ</w:t>
      </w:r>
    </w:p>
    <w:p w:rsidR="00B14D8C" w:rsidRPr="00F46194" w:rsidRDefault="00B14D8C">
      <w:pPr>
        <w:pStyle w:val="ConsPlusTitle"/>
        <w:jc w:val="center"/>
        <w:rPr>
          <w:rFonts w:ascii="Times New Roman" w:hAnsi="Times New Roman" w:cs="Times New Roman"/>
        </w:rPr>
      </w:pPr>
      <w:r w:rsidRPr="00F46194">
        <w:rPr>
          <w:rFonts w:ascii="Times New Roman" w:hAnsi="Times New Roman" w:cs="Times New Roman"/>
        </w:rPr>
        <w:t xml:space="preserve">ПРЕМИЙ, НАЧИСЛЕННЫХ ПО ДОГОВОРАМ </w:t>
      </w:r>
      <w:proofErr w:type="gramStart"/>
      <w:r w:rsidRPr="00F46194">
        <w:rPr>
          <w:rFonts w:ascii="Times New Roman" w:hAnsi="Times New Roman" w:cs="Times New Roman"/>
        </w:rPr>
        <w:t>СЕЛЬСКОХОЗЯЙСТВЕННОГО</w:t>
      </w:r>
      <w:proofErr w:type="gramEnd"/>
    </w:p>
    <w:p w:rsidR="00B14D8C" w:rsidRPr="00F46194" w:rsidRDefault="00B14D8C">
      <w:pPr>
        <w:pStyle w:val="ConsPlusTitle"/>
        <w:jc w:val="center"/>
        <w:rPr>
          <w:rFonts w:ascii="Times New Roman" w:hAnsi="Times New Roman" w:cs="Times New Roman"/>
        </w:rPr>
      </w:pPr>
      <w:r w:rsidRPr="00F46194">
        <w:rPr>
          <w:rFonts w:ascii="Times New Roman" w:hAnsi="Times New Roman" w:cs="Times New Roman"/>
        </w:rPr>
        <w:t>СТРАХОВАНИЯ В ОБЛАСТИ РАСТЕНИЕВОДСТВА И (ИЛИ) ЖИВОТНОВОДСТВА</w:t>
      </w:r>
    </w:p>
    <w:p w:rsidR="00B14D8C" w:rsidRPr="00F46194" w:rsidRDefault="00B14D8C">
      <w:pPr>
        <w:spacing w:after="1"/>
        <w:rPr>
          <w:rFonts w:ascii="Times New Roman" w:hAnsi="Times New Roman" w:cs="Times New Roman"/>
        </w:rPr>
      </w:pPr>
    </w:p>
    <w:tbl>
      <w:tblPr>
        <w:tblW w:w="102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82"/>
      </w:tblGrid>
      <w:tr w:rsidR="00B14D8C" w:rsidRPr="00F46194">
        <w:trPr>
          <w:jc w:val="center"/>
        </w:trPr>
        <w:tc>
          <w:tcPr>
            <w:tcW w:w="10222" w:type="dxa"/>
            <w:tcBorders>
              <w:top w:val="nil"/>
              <w:left w:val="single" w:sz="24" w:space="0" w:color="CED3F1"/>
              <w:bottom w:val="nil"/>
              <w:right w:val="single" w:sz="24" w:space="0" w:color="F4F3F8"/>
            </w:tcBorders>
            <w:shd w:val="clear" w:color="auto" w:fill="F4F3F8"/>
          </w:tcPr>
          <w:p w:rsidR="00B14D8C" w:rsidRPr="00F46194" w:rsidRDefault="00B14D8C">
            <w:pPr>
              <w:pStyle w:val="ConsPlusNormal"/>
              <w:jc w:val="center"/>
              <w:rPr>
                <w:rFonts w:ascii="Times New Roman" w:hAnsi="Times New Roman" w:cs="Times New Roman"/>
              </w:rPr>
            </w:pPr>
            <w:r w:rsidRPr="00F46194">
              <w:rPr>
                <w:rFonts w:ascii="Times New Roman" w:hAnsi="Times New Roman" w:cs="Times New Roman"/>
                <w:color w:val="392C69"/>
              </w:rPr>
              <w:t>Список изменяющих документов</w:t>
            </w:r>
          </w:p>
          <w:p w:rsidR="00B14D8C" w:rsidRPr="00F46194" w:rsidRDefault="00B14D8C">
            <w:pPr>
              <w:pStyle w:val="ConsPlusNormal"/>
              <w:jc w:val="center"/>
              <w:rPr>
                <w:rFonts w:ascii="Times New Roman" w:hAnsi="Times New Roman" w:cs="Times New Roman"/>
              </w:rPr>
            </w:pPr>
            <w:proofErr w:type="gramStart"/>
            <w:r w:rsidRPr="00F46194">
              <w:rPr>
                <w:rFonts w:ascii="Times New Roman" w:hAnsi="Times New Roman" w:cs="Times New Roman"/>
                <w:color w:val="392C69"/>
              </w:rPr>
              <w:t>(в ред. постановлений Администрации Курской области</w:t>
            </w:r>
            <w:proofErr w:type="gramEnd"/>
          </w:p>
          <w:p w:rsidR="00B14D8C" w:rsidRPr="00F46194" w:rsidRDefault="00B14D8C">
            <w:pPr>
              <w:pStyle w:val="ConsPlusNormal"/>
              <w:jc w:val="center"/>
              <w:rPr>
                <w:rFonts w:ascii="Times New Roman" w:hAnsi="Times New Roman" w:cs="Times New Roman"/>
              </w:rPr>
            </w:pPr>
            <w:r w:rsidRPr="00F46194">
              <w:rPr>
                <w:rFonts w:ascii="Times New Roman" w:hAnsi="Times New Roman" w:cs="Times New Roman"/>
                <w:color w:val="392C69"/>
              </w:rPr>
              <w:t xml:space="preserve">от 29.03.2018 </w:t>
            </w:r>
            <w:hyperlink r:id="rId5" w:history="1">
              <w:r w:rsidRPr="00F46194">
                <w:rPr>
                  <w:rFonts w:ascii="Times New Roman" w:hAnsi="Times New Roman" w:cs="Times New Roman"/>
                  <w:color w:val="0000FF"/>
                </w:rPr>
                <w:t>N 252-па</w:t>
              </w:r>
            </w:hyperlink>
            <w:r w:rsidRPr="00F46194">
              <w:rPr>
                <w:rFonts w:ascii="Times New Roman" w:hAnsi="Times New Roman" w:cs="Times New Roman"/>
                <w:color w:val="392C69"/>
              </w:rPr>
              <w:t xml:space="preserve">, от 22.11.2018 </w:t>
            </w:r>
            <w:hyperlink r:id="rId6" w:history="1">
              <w:r w:rsidRPr="00F46194">
                <w:rPr>
                  <w:rFonts w:ascii="Times New Roman" w:hAnsi="Times New Roman" w:cs="Times New Roman"/>
                  <w:color w:val="0000FF"/>
                </w:rPr>
                <w:t>N 917-па</w:t>
              </w:r>
            </w:hyperlink>
            <w:r w:rsidRPr="00F46194">
              <w:rPr>
                <w:rFonts w:ascii="Times New Roman" w:hAnsi="Times New Roman" w:cs="Times New Roman"/>
                <w:color w:val="392C69"/>
              </w:rPr>
              <w:t>)</w:t>
            </w:r>
          </w:p>
        </w:tc>
      </w:tr>
    </w:tbl>
    <w:p w:rsidR="00B14D8C" w:rsidRPr="00F46194" w:rsidRDefault="00B14D8C">
      <w:pPr>
        <w:pStyle w:val="ConsPlusNormal"/>
        <w:ind w:firstLine="540"/>
        <w:jc w:val="both"/>
        <w:rPr>
          <w:rFonts w:ascii="Times New Roman" w:hAnsi="Times New Roman" w:cs="Times New Roman"/>
        </w:rPr>
      </w:pPr>
    </w:p>
    <w:p w:rsidR="00B14D8C" w:rsidRPr="00F46194" w:rsidRDefault="00B14D8C">
      <w:pPr>
        <w:pStyle w:val="ConsPlusNormal"/>
        <w:ind w:firstLine="540"/>
        <w:jc w:val="both"/>
        <w:rPr>
          <w:rFonts w:ascii="Times New Roman" w:hAnsi="Times New Roman" w:cs="Times New Roman"/>
        </w:rPr>
      </w:pPr>
      <w:r w:rsidRPr="00F46194">
        <w:rPr>
          <w:rFonts w:ascii="Times New Roman" w:hAnsi="Times New Roman" w:cs="Times New Roman"/>
        </w:rPr>
        <w:t xml:space="preserve">В соответствии со </w:t>
      </w:r>
      <w:hyperlink r:id="rId7" w:history="1">
        <w:r w:rsidRPr="00F46194">
          <w:rPr>
            <w:rFonts w:ascii="Times New Roman" w:hAnsi="Times New Roman" w:cs="Times New Roman"/>
            <w:color w:val="0000FF"/>
          </w:rPr>
          <w:t>статьей 78</w:t>
        </w:r>
      </w:hyperlink>
      <w:r w:rsidRPr="00F46194">
        <w:rPr>
          <w:rFonts w:ascii="Times New Roman" w:hAnsi="Times New Roman" w:cs="Times New Roman"/>
        </w:rPr>
        <w:t xml:space="preserve"> Бюджетного кодекса Российской Федерации, Государственной </w:t>
      </w:r>
      <w:hyperlink r:id="rId8" w:history="1">
        <w:r w:rsidRPr="00F46194">
          <w:rPr>
            <w:rFonts w:ascii="Times New Roman" w:hAnsi="Times New Roman" w:cs="Times New Roman"/>
            <w:color w:val="0000FF"/>
          </w:rPr>
          <w:t>программой</w:t>
        </w:r>
      </w:hyperlink>
      <w:r w:rsidRPr="00F46194">
        <w:rPr>
          <w:rFonts w:ascii="Times New Roman" w:hAnsi="Times New Roman" w:cs="Times New Roman"/>
        </w:rP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государственной </w:t>
      </w:r>
      <w:hyperlink r:id="rId9" w:history="1">
        <w:r w:rsidRPr="00F46194">
          <w:rPr>
            <w:rFonts w:ascii="Times New Roman" w:hAnsi="Times New Roman" w:cs="Times New Roman"/>
            <w:color w:val="0000FF"/>
          </w:rPr>
          <w:t>программой</w:t>
        </w:r>
      </w:hyperlink>
      <w:r w:rsidRPr="00F46194">
        <w:rPr>
          <w:rFonts w:ascii="Times New Roman" w:hAnsi="Times New Roman" w:cs="Times New Roman"/>
        </w:rPr>
        <w:t xml:space="preserve"> Курской области "Развитие сельского хозяйства и регулирование рынков сельскохозяйственной продукции, сырья и продовольствия в Курской области", утвержденной постановлением Администрации Курской области от 18.10.2013 N 744-па, Администрация Курской области постановляет:</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 xml:space="preserve">1. Утвердить прилагаемые </w:t>
      </w:r>
      <w:hyperlink w:anchor="P32" w:history="1">
        <w:r w:rsidRPr="00F46194">
          <w:rPr>
            <w:rFonts w:ascii="Times New Roman" w:hAnsi="Times New Roman" w:cs="Times New Roman"/>
            <w:color w:val="0000FF"/>
          </w:rPr>
          <w:t>Правила</w:t>
        </w:r>
      </w:hyperlink>
      <w:r w:rsidRPr="00F46194">
        <w:rPr>
          <w:rFonts w:ascii="Times New Roman" w:hAnsi="Times New Roman" w:cs="Times New Roman"/>
        </w:rPr>
        <w:t xml:space="preserve"> предоставления из областного бюджета субсидий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 xml:space="preserve">2. Утратил силу. - </w:t>
      </w:r>
      <w:hyperlink r:id="rId10" w:history="1">
        <w:r w:rsidRPr="00F46194">
          <w:rPr>
            <w:rFonts w:ascii="Times New Roman" w:hAnsi="Times New Roman" w:cs="Times New Roman"/>
            <w:color w:val="0000FF"/>
          </w:rPr>
          <w:t>Постановление</w:t>
        </w:r>
      </w:hyperlink>
      <w:r w:rsidRPr="00F46194">
        <w:rPr>
          <w:rFonts w:ascii="Times New Roman" w:hAnsi="Times New Roman" w:cs="Times New Roman"/>
        </w:rPr>
        <w:t xml:space="preserve"> Администрации Курской области от 22.11.2018 N 917-па.</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 xml:space="preserve">3. Настоящее постановление вступает в силу со дня его опубликования и распространяется на правоотношения, возникшие со дня вступления в силу </w:t>
      </w:r>
      <w:hyperlink r:id="rId11" w:history="1">
        <w:r w:rsidRPr="00F46194">
          <w:rPr>
            <w:rFonts w:ascii="Times New Roman" w:hAnsi="Times New Roman" w:cs="Times New Roman"/>
            <w:color w:val="0000FF"/>
          </w:rPr>
          <w:t>Постановления</w:t>
        </w:r>
      </w:hyperlink>
      <w:r w:rsidRPr="00F46194">
        <w:rPr>
          <w:rFonts w:ascii="Times New Roman" w:hAnsi="Times New Roman" w:cs="Times New Roman"/>
        </w:rPr>
        <w:t xml:space="preserve"> Правительства Российской Федерации от 31 марта 2017 г. N 396.</w:t>
      </w:r>
    </w:p>
    <w:p w:rsidR="00B14D8C" w:rsidRPr="00F46194" w:rsidRDefault="00B14D8C">
      <w:pPr>
        <w:pStyle w:val="ConsPlusNormal"/>
        <w:jc w:val="right"/>
        <w:rPr>
          <w:rFonts w:ascii="Times New Roman" w:hAnsi="Times New Roman" w:cs="Times New Roman"/>
        </w:rPr>
      </w:pPr>
    </w:p>
    <w:p w:rsidR="00B14D8C" w:rsidRPr="00F46194" w:rsidRDefault="00B14D8C">
      <w:pPr>
        <w:pStyle w:val="ConsPlusNormal"/>
        <w:jc w:val="right"/>
        <w:rPr>
          <w:rFonts w:ascii="Times New Roman" w:hAnsi="Times New Roman" w:cs="Times New Roman"/>
        </w:rPr>
      </w:pPr>
      <w:r w:rsidRPr="00F46194">
        <w:rPr>
          <w:rFonts w:ascii="Times New Roman" w:hAnsi="Times New Roman" w:cs="Times New Roman"/>
        </w:rPr>
        <w:t>Губернатор</w:t>
      </w:r>
    </w:p>
    <w:p w:rsidR="00B14D8C" w:rsidRPr="00F46194" w:rsidRDefault="00B14D8C">
      <w:pPr>
        <w:pStyle w:val="ConsPlusNormal"/>
        <w:jc w:val="right"/>
        <w:rPr>
          <w:rFonts w:ascii="Times New Roman" w:hAnsi="Times New Roman" w:cs="Times New Roman"/>
        </w:rPr>
      </w:pPr>
      <w:r w:rsidRPr="00F46194">
        <w:rPr>
          <w:rFonts w:ascii="Times New Roman" w:hAnsi="Times New Roman" w:cs="Times New Roman"/>
        </w:rPr>
        <w:t>Курской области</w:t>
      </w:r>
    </w:p>
    <w:p w:rsidR="00B14D8C" w:rsidRPr="00F46194" w:rsidRDefault="00B14D8C">
      <w:pPr>
        <w:pStyle w:val="ConsPlusNormal"/>
        <w:jc w:val="right"/>
        <w:rPr>
          <w:rFonts w:ascii="Times New Roman" w:hAnsi="Times New Roman" w:cs="Times New Roman"/>
        </w:rPr>
      </w:pPr>
      <w:r w:rsidRPr="00F46194">
        <w:rPr>
          <w:rFonts w:ascii="Times New Roman" w:hAnsi="Times New Roman" w:cs="Times New Roman"/>
        </w:rPr>
        <w:t>А.Н.МИХАЙЛОВ</w:t>
      </w:r>
    </w:p>
    <w:p w:rsidR="00B14D8C" w:rsidRPr="00F46194" w:rsidRDefault="00B14D8C">
      <w:pPr>
        <w:pStyle w:val="ConsPlusNormal"/>
        <w:jc w:val="right"/>
        <w:rPr>
          <w:rFonts w:ascii="Times New Roman" w:hAnsi="Times New Roman" w:cs="Times New Roman"/>
        </w:rPr>
      </w:pPr>
    </w:p>
    <w:p w:rsidR="00B14D8C" w:rsidRPr="00F46194" w:rsidRDefault="00B14D8C">
      <w:pPr>
        <w:pStyle w:val="ConsPlusNormal"/>
        <w:jc w:val="right"/>
        <w:rPr>
          <w:rFonts w:ascii="Times New Roman" w:hAnsi="Times New Roman" w:cs="Times New Roman"/>
        </w:rPr>
      </w:pPr>
    </w:p>
    <w:p w:rsidR="00B14D8C" w:rsidRPr="00F46194" w:rsidRDefault="00B14D8C">
      <w:pPr>
        <w:pStyle w:val="ConsPlusNormal"/>
        <w:jc w:val="right"/>
        <w:rPr>
          <w:rFonts w:ascii="Times New Roman" w:hAnsi="Times New Roman" w:cs="Times New Roman"/>
        </w:rPr>
      </w:pPr>
    </w:p>
    <w:p w:rsidR="00B14D8C" w:rsidRPr="00F46194" w:rsidRDefault="00B14D8C">
      <w:pPr>
        <w:pStyle w:val="ConsPlusNormal"/>
        <w:jc w:val="right"/>
        <w:rPr>
          <w:rFonts w:ascii="Times New Roman" w:hAnsi="Times New Roman" w:cs="Times New Roman"/>
        </w:rPr>
      </w:pPr>
    </w:p>
    <w:p w:rsidR="00B14D8C" w:rsidRPr="00F46194" w:rsidRDefault="00B14D8C">
      <w:pPr>
        <w:pStyle w:val="ConsPlusNormal"/>
        <w:jc w:val="right"/>
        <w:rPr>
          <w:rFonts w:ascii="Times New Roman" w:hAnsi="Times New Roman" w:cs="Times New Roman"/>
        </w:rPr>
      </w:pPr>
    </w:p>
    <w:p w:rsidR="00B14D8C" w:rsidRPr="00F46194" w:rsidRDefault="00B14D8C">
      <w:pPr>
        <w:pStyle w:val="ConsPlusNormal"/>
        <w:jc w:val="right"/>
        <w:outlineLvl w:val="0"/>
        <w:rPr>
          <w:rFonts w:ascii="Times New Roman" w:hAnsi="Times New Roman" w:cs="Times New Roman"/>
        </w:rPr>
      </w:pPr>
      <w:r w:rsidRPr="00F46194">
        <w:rPr>
          <w:rFonts w:ascii="Times New Roman" w:hAnsi="Times New Roman" w:cs="Times New Roman"/>
        </w:rPr>
        <w:t>Утверждены</w:t>
      </w:r>
    </w:p>
    <w:p w:rsidR="00B14D8C" w:rsidRPr="00F46194" w:rsidRDefault="00B14D8C">
      <w:pPr>
        <w:pStyle w:val="ConsPlusNormal"/>
        <w:jc w:val="right"/>
        <w:rPr>
          <w:rFonts w:ascii="Times New Roman" w:hAnsi="Times New Roman" w:cs="Times New Roman"/>
        </w:rPr>
      </w:pPr>
      <w:r w:rsidRPr="00F46194">
        <w:rPr>
          <w:rFonts w:ascii="Times New Roman" w:hAnsi="Times New Roman" w:cs="Times New Roman"/>
        </w:rPr>
        <w:t>постановлением</w:t>
      </w:r>
    </w:p>
    <w:p w:rsidR="00B14D8C" w:rsidRPr="00F46194" w:rsidRDefault="00B14D8C">
      <w:pPr>
        <w:pStyle w:val="ConsPlusNormal"/>
        <w:jc w:val="right"/>
        <w:rPr>
          <w:rFonts w:ascii="Times New Roman" w:hAnsi="Times New Roman" w:cs="Times New Roman"/>
        </w:rPr>
      </w:pPr>
      <w:r w:rsidRPr="00F46194">
        <w:rPr>
          <w:rFonts w:ascii="Times New Roman" w:hAnsi="Times New Roman" w:cs="Times New Roman"/>
        </w:rPr>
        <w:t>Администрации Курской области</w:t>
      </w:r>
    </w:p>
    <w:p w:rsidR="00B14D8C" w:rsidRPr="00F46194" w:rsidRDefault="00B14D8C">
      <w:pPr>
        <w:pStyle w:val="ConsPlusNormal"/>
        <w:jc w:val="right"/>
        <w:rPr>
          <w:rFonts w:ascii="Times New Roman" w:hAnsi="Times New Roman" w:cs="Times New Roman"/>
        </w:rPr>
      </w:pPr>
      <w:r w:rsidRPr="00F46194">
        <w:rPr>
          <w:rFonts w:ascii="Times New Roman" w:hAnsi="Times New Roman" w:cs="Times New Roman"/>
        </w:rPr>
        <w:t>от 27 ноября 2017 г. N 954-па</w:t>
      </w:r>
    </w:p>
    <w:p w:rsidR="00B14D8C" w:rsidRPr="00F46194" w:rsidRDefault="00B14D8C">
      <w:pPr>
        <w:pStyle w:val="ConsPlusNormal"/>
        <w:ind w:firstLine="540"/>
        <w:jc w:val="both"/>
        <w:rPr>
          <w:rFonts w:ascii="Times New Roman" w:hAnsi="Times New Roman" w:cs="Times New Roman"/>
        </w:rPr>
      </w:pPr>
    </w:p>
    <w:p w:rsidR="00B14D8C" w:rsidRPr="00F46194" w:rsidRDefault="00B14D8C">
      <w:pPr>
        <w:pStyle w:val="ConsPlusTitle"/>
        <w:jc w:val="center"/>
        <w:rPr>
          <w:rFonts w:ascii="Times New Roman" w:hAnsi="Times New Roman" w:cs="Times New Roman"/>
        </w:rPr>
      </w:pPr>
      <w:bookmarkStart w:id="1" w:name="P32"/>
      <w:bookmarkEnd w:id="1"/>
      <w:r w:rsidRPr="00F46194">
        <w:rPr>
          <w:rFonts w:ascii="Times New Roman" w:hAnsi="Times New Roman" w:cs="Times New Roman"/>
        </w:rPr>
        <w:t>ПРАВИЛА</w:t>
      </w:r>
    </w:p>
    <w:p w:rsidR="00B14D8C" w:rsidRPr="00F46194" w:rsidRDefault="00B14D8C">
      <w:pPr>
        <w:pStyle w:val="ConsPlusTitle"/>
        <w:jc w:val="center"/>
        <w:rPr>
          <w:rFonts w:ascii="Times New Roman" w:hAnsi="Times New Roman" w:cs="Times New Roman"/>
        </w:rPr>
      </w:pPr>
      <w:r w:rsidRPr="00F46194">
        <w:rPr>
          <w:rFonts w:ascii="Times New Roman" w:hAnsi="Times New Roman" w:cs="Times New Roman"/>
        </w:rPr>
        <w:t>ПРЕДОСТАВЛЕНИЯ СУБСИДИЙ ИЗ ОБЛАСТНОГО БЮДЖЕТА НА ВОЗМЕЩЕНИЕ</w:t>
      </w:r>
    </w:p>
    <w:p w:rsidR="00B14D8C" w:rsidRPr="00F46194" w:rsidRDefault="00B14D8C">
      <w:pPr>
        <w:pStyle w:val="ConsPlusTitle"/>
        <w:jc w:val="center"/>
        <w:rPr>
          <w:rFonts w:ascii="Times New Roman" w:hAnsi="Times New Roman" w:cs="Times New Roman"/>
        </w:rPr>
      </w:pPr>
      <w:r w:rsidRPr="00F46194">
        <w:rPr>
          <w:rFonts w:ascii="Times New Roman" w:hAnsi="Times New Roman" w:cs="Times New Roman"/>
        </w:rPr>
        <w:t xml:space="preserve">ЧАСТИ ЗАТРАТ НА УПЛАТУ СТРАХОВЫХ ПРЕМИЙ, НАЧИСЛЕННЫХ </w:t>
      </w:r>
      <w:proofErr w:type="gramStart"/>
      <w:r w:rsidRPr="00F46194">
        <w:rPr>
          <w:rFonts w:ascii="Times New Roman" w:hAnsi="Times New Roman" w:cs="Times New Roman"/>
        </w:rPr>
        <w:t>ПО</w:t>
      </w:r>
      <w:proofErr w:type="gramEnd"/>
    </w:p>
    <w:p w:rsidR="00B14D8C" w:rsidRPr="00F46194" w:rsidRDefault="00B14D8C">
      <w:pPr>
        <w:pStyle w:val="ConsPlusTitle"/>
        <w:jc w:val="center"/>
        <w:rPr>
          <w:rFonts w:ascii="Times New Roman" w:hAnsi="Times New Roman" w:cs="Times New Roman"/>
        </w:rPr>
      </w:pPr>
      <w:r w:rsidRPr="00F46194">
        <w:rPr>
          <w:rFonts w:ascii="Times New Roman" w:hAnsi="Times New Roman" w:cs="Times New Roman"/>
        </w:rPr>
        <w:t>ДОГОВОРАМ СЕЛЬСКОХОЗЯЙСТВЕННОГО СТРАХОВАНИЯ В ОБЛАСТИ</w:t>
      </w:r>
    </w:p>
    <w:p w:rsidR="00B14D8C" w:rsidRPr="00F46194" w:rsidRDefault="00B14D8C">
      <w:pPr>
        <w:pStyle w:val="ConsPlusTitle"/>
        <w:jc w:val="center"/>
        <w:rPr>
          <w:rFonts w:ascii="Times New Roman" w:hAnsi="Times New Roman" w:cs="Times New Roman"/>
        </w:rPr>
      </w:pPr>
      <w:r w:rsidRPr="00F46194">
        <w:rPr>
          <w:rFonts w:ascii="Times New Roman" w:hAnsi="Times New Roman" w:cs="Times New Roman"/>
        </w:rPr>
        <w:t>РАСТЕНИЕВОДСТВА И (ИЛИ) ЖИВОТНОВОДСТВА</w:t>
      </w:r>
    </w:p>
    <w:p w:rsidR="00B14D8C" w:rsidRPr="00F46194" w:rsidRDefault="00B14D8C">
      <w:pPr>
        <w:spacing w:after="1"/>
        <w:rPr>
          <w:rFonts w:ascii="Times New Roman" w:hAnsi="Times New Roman" w:cs="Times New Roman"/>
        </w:rPr>
      </w:pPr>
    </w:p>
    <w:tbl>
      <w:tblPr>
        <w:tblW w:w="102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82"/>
      </w:tblGrid>
      <w:tr w:rsidR="00B14D8C" w:rsidRPr="00F46194">
        <w:trPr>
          <w:jc w:val="center"/>
        </w:trPr>
        <w:tc>
          <w:tcPr>
            <w:tcW w:w="10222" w:type="dxa"/>
            <w:tcBorders>
              <w:top w:val="nil"/>
              <w:left w:val="single" w:sz="24" w:space="0" w:color="CED3F1"/>
              <w:bottom w:val="nil"/>
              <w:right w:val="single" w:sz="24" w:space="0" w:color="F4F3F8"/>
            </w:tcBorders>
            <w:shd w:val="clear" w:color="auto" w:fill="F4F3F8"/>
          </w:tcPr>
          <w:p w:rsidR="00B14D8C" w:rsidRPr="00F46194" w:rsidRDefault="00B14D8C">
            <w:pPr>
              <w:pStyle w:val="ConsPlusNormal"/>
              <w:jc w:val="center"/>
              <w:rPr>
                <w:rFonts w:ascii="Times New Roman" w:hAnsi="Times New Roman" w:cs="Times New Roman"/>
              </w:rPr>
            </w:pPr>
            <w:r w:rsidRPr="00F46194">
              <w:rPr>
                <w:rFonts w:ascii="Times New Roman" w:hAnsi="Times New Roman" w:cs="Times New Roman"/>
                <w:color w:val="392C69"/>
              </w:rPr>
              <w:t>Список изменяющих документов</w:t>
            </w:r>
          </w:p>
          <w:p w:rsidR="00B14D8C" w:rsidRPr="00F46194" w:rsidRDefault="00B14D8C">
            <w:pPr>
              <w:pStyle w:val="ConsPlusNormal"/>
              <w:jc w:val="center"/>
              <w:rPr>
                <w:rFonts w:ascii="Times New Roman" w:hAnsi="Times New Roman" w:cs="Times New Roman"/>
              </w:rPr>
            </w:pPr>
            <w:proofErr w:type="gramStart"/>
            <w:r w:rsidRPr="00F46194">
              <w:rPr>
                <w:rFonts w:ascii="Times New Roman" w:hAnsi="Times New Roman" w:cs="Times New Roman"/>
                <w:color w:val="392C69"/>
              </w:rPr>
              <w:t xml:space="preserve">(в ред. </w:t>
            </w:r>
            <w:hyperlink r:id="rId12" w:history="1">
              <w:r w:rsidRPr="00F46194">
                <w:rPr>
                  <w:rFonts w:ascii="Times New Roman" w:hAnsi="Times New Roman" w:cs="Times New Roman"/>
                  <w:color w:val="0000FF"/>
                </w:rPr>
                <w:t>постановления</w:t>
              </w:r>
            </w:hyperlink>
            <w:r w:rsidRPr="00F46194">
              <w:rPr>
                <w:rFonts w:ascii="Times New Roman" w:hAnsi="Times New Roman" w:cs="Times New Roman"/>
                <w:color w:val="392C69"/>
              </w:rPr>
              <w:t xml:space="preserve"> Администрации Курской области</w:t>
            </w:r>
            <w:proofErr w:type="gramEnd"/>
          </w:p>
          <w:p w:rsidR="00B14D8C" w:rsidRPr="00F46194" w:rsidRDefault="00B14D8C">
            <w:pPr>
              <w:pStyle w:val="ConsPlusNormal"/>
              <w:jc w:val="center"/>
              <w:rPr>
                <w:rFonts w:ascii="Times New Roman" w:hAnsi="Times New Roman" w:cs="Times New Roman"/>
              </w:rPr>
            </w:pPr>
            <w:r w:rsidRPr="00F46194">
              <w:rPr>
                <w:rFonts w:ascii="Times New Roman" w:hAnsi="Times New Roman" w:cs="Times New Roman"/>
                <w:color w:val="392C69"/>
              </w:rPr>
              <w:t>от 29.03.2018 N 252-па)</w:t>
            </w:r>
          </w:p>
        </w:tc>
      </w:tr>
    </w:tbl>
    <w:p w:rsidR="00B14D8C" w:rsidRPr="00F46194" w:rsidRDefault="00B14D8C">
      <w:pPr>
        <w:pStyle w:val="ConsPlusNormal"/>
        <w:jc w:val="center"/>
        <w:rPr>
          <w:rFonts w:ascii="Times New Roman" w:hAnsi="Times New Roman" w:cs="Times New Roman"/>
        </w:rPr>
      </w:pPr>
    </w:p>
    <w:p w:rsidR="00B14D8C" w:rsidRPr="00F46194" w:rsidRDefault="00B14D8C">
      <w:pPr>
        <w:pStyle w:val="ConsPlusNormal"/>
        <w:ind w:firstLine="540"/>
        <w:jc w:val="both"/>
        <w:rPr>
          <w:rFonts w:ascii="Times New Roman" w:hAnsi="Times New Roman" w:cs="Times New Roman"/>
        </w:rPr>
      </w:pPr>
      <w:r w:rsidRPr="00F46194">
        <w:rPr>
          <w:rFonts w:ascii="Times New Roman" w:hAnsi="Times New Roman" w:cs="Times New Roman"/>
        </w:rPr>
        <w:t>1. Настоящие Правила устанавливают порядок, цели и условия предоставления из областного бюджета субсидий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(далее - субсидии).</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lastRenderedPageBreak/>
        <w:t xml:space="preserve">2. </w:t>
      </w:r>
      <w:proofErr w:type="gramStart"/>
      <w:r w:rsidRPr="00F46194">
        <w:rPr>
          <w:rFonts w:ascii="Times New Roman" w:hAnsi="Times New Roman" w:cs="Times New Roman"/>
        </w:rPr>
        <w:t>Предоставление субсидий из областного бюджета, источником финансового обеспечения которых являются средства федерального и областного бюджетов, предусмотренных на содействие достижению целевых показателей региональных программ развития агропромышленного комплекса, осуществляется главным распорядителем средств областного бюджета - комитетом агропромышленного комплекса Курской области (далее - Комитет) в соответствии со сводной бюджетной росписью областного бюджета в пределах лимитов бюджетных обязательств, доведенных в установленном порядке Комитету как получателю средств</w:t>
      </w:r>
      <w:proofErr w:type="gramEnd"/>
      <w:r w:rsidRPr="00F46194">
        <w:rPr>
          <w:rFonts w:ascii="Times New Roman" w:hAnsi="Times New Roman" w:cs="Times New Roman"/>
        </w:rPr>
        <w:t xml:space="preserve"> областного бюджета на цели, указанные в </w:t>
      </w:r>
      <w:hyperlink w:anchor="P43" w:history="1">
        <w:r w:rsidRPr="00F46194">
          <w:rPr>
            <w:rFonts w:ascii="Times New Roman" w:hAnsi="Times New Roman" w:cs="Times New Roman"/>
            <w:color w:val="0000FF"/>
          </w:rPr>
          <w:t>пункте 3</w:t>
        </w:r>
      </w:hyperlink>
      <w:r w:rsidRPr="00F46194">
        <w:rPr>
          <w:rFonts w:ascii="Times New Roman" w:hAnsi="Times New Roman" w:cs="Times New Roman"/>
        </w:rPr>
        <w:t xml:space="preserve"> настоящих Правил.</w:t>
      </w:r>
    </w:p>
    <w:p w:rsidR="00B14D8C" w:rsidRPr="00F46194" w:rsidRDefault="00B14D8C">
      <w:pPr>
        <w:pStyle w:val="ConsPlusNormal"/>
        <w:spacing w:before="220"/>
        <w:ind w:firstLine="540"/>
        <w:jc w:val="both"/>
        <w:rPr>
          <w:rFonts w:ascii="Times New Roman" w:hAnsi="Times New Roman" w:cs="Times New Roman"/>
        </w:rPr>
      </w:pPr>
      <w:bookmarkStart w:id="2" w:name="P43"/>
      <w:bookmarkEnd w:id="2"/>
      <w:r w:rsidRPr="00F46194">
        <w:rPr>
          <w:rFonts w:ascii="Times New Roman" w:hAnsi="Times New Roman" w:cs="Times New Roman"/>
        </w:rPr>
        <w:t>3. Субсидии предоставляются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 (или) животноводства по следующим направлениям (далее - сельскохозяйственные товаропроизводители, договор сельскохозяйственного страхования):</w:t>
      </w:r>
    </w:p>
    <w:p w:rsidR="00B14D8C" w:rsidRPr="00F46194" w:rsidRDefault="00B14D8C">
      <w:pPr>
        <w:pStyle w:val="ConsPlusNormal"/>
        <w:jc w:val="both"/>
        <w:rPr>
          <w:rFonts w:ascii="Times New Roman" w:hAnsi="Times New Roman" w:cs="Times New Roman"/>
        </w:rPr>
      </w:pPr>
      <w:r w:rsidRPr="00F46194">
        <w:rPr>
          <w:rFonts w:ascii="Times New Roman" w:hAnsi="Times New Roman" w:cs="Times New Roman"/>
        </w:rPr>
        <w:t xml:space="preserve">(в ред. </w:t>
      </w:r>
      <w:hyperlink r:id="rId13" w:history="1">
        <w:r w:rsidRPr="00F46194">
          <w:rPr>
            <w:rFonts w:ascii="Times New Roman" w:hAnsi="Times New Roman" w:cs="Times New Roman"/>
            <w:color w:val="0000FF"/>
          </w:rPr>
          <w:t>постановления</w:t>
        </w:r>
      </w:hyperlink>
      <w:r w:rsidRPr="00F46194">
        <w:rPr>
          <w:rFonts w:ascii="Times New Roman" w:hAnsi="Times New Roman" w:cs="Times New Roman"/>
        </w:rPr>
        <w:t xml:space="preserve"> Администрации Курской области от 29.03.2018 N 252-па)</w:t>
      </w:r>
    </w:p>
    <w:p w:rsidR="00B14D8C" w:rsidRPr="00F46194" w:rsidRDefault="00B14D8C">
      <w:pPr>
        <w:pStyle w:val="ConsPlusNormal"/>
        <w:spacing w:before="220"/>
        <w:ind w:firstLine="540"/>
        <w:jc w:val="both"/>
        <w:rPr>
          <w:rFonts w:ascii="Times New Roman" w:hAnsi="Times New Roman" w:cs="Times New Roman"/>
        </w:rPr>
      </w:pPr>
      <w:proofErr w:type="gramStart"/>
      <w:r w:rsidRPr="00F46194">
        <w:rPr>
          <w:rFonts w:ascii="Times New Roman" w:hAnsi="Times New Roman" w:cs="Times New Roman"/>
        </w:rPr>
        <w:t>а) в области растениеводства - на случай утраты (гибели) урожая сельскохозяйственной культуры, в том числе урожая многолетних насаждений (зерновых, зернобобовых, масличных, технических, кормовых, бахчевых культур, картофеля, овощей, плодовых, ягодных и орехоплодных насаждений), утраты (гибели) посадок многолетних насаждений (плодовых, ягодных и орехоплодных насаждений) в результате следующих событий:</w:t>
      </w:r>
      <w:proofErr w:type="gramEnd"/>
    </w:p>
    <w:p w:rsidR="00B14D8C" w:rsidRPr="00F46194" w:rsidRDefault="00B14D8C">
      <w:pPr>
        <w:pStyle w:val="ConsPlusNormal"/>
        <w:spacing w:before="220"/>
        <w:ind w:firstLine="540"/>
        <w:jc w:val="both"/>
        <w:rPr>
          <w:rFonts w:ascii="Times New Roman" w:hAnsi="Times New Roman" w:cs="Times New Roman"/>
        </w:rPr>
      </w:pPr>
      <w:proofErr w:type="gramStart"/>
      <w:r w:rsidRPr="00F46194">
        <w:rPr>
          <w:rFonts w:ascii="Times New Roman" w:hAnsi="Times New Roman" w:cs="Times New Roman"/>
        </w:rPr>
        <w:t xml:space="preserve">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F46194">
        <w:rPr>
          <w:rFonts w:ascii="Times New Roman" w:hAnsi="Times New Roman" w:cs="Times New Roman"/>
        </w:rPr>
        <w:t>выпревание</w:t>
      </w:r>
      <w:proofErr w:type="spellEnd"/>
      <w:r w:rsidRPr="00F46194">
        <w:rPr>
          <w:rFonts w:ascii="Times New Roman" w:hAnsi="Times New Roman" w:cs="Times New Roman"/>
        </w:rPr>
        <w:t>, градобитие, пыльная буря, ледяная корка, половодье, наводнение, подтопление, паводок, переувлажнение почвы, сильный ветер, ураганный ветер, землетрясение и природный пожар);</w:t>
      </w:r>
      <w:proofErr w:type="gramEnd"/>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 xml:space="preserve">проникновение и (или) распространение вредных организмов, если такие события носят </w:t>
      </w:r>
      <w:proofErr w:type="spellStart"/>
      <w:r w:rsidRPr="00F46194">
        <w:rPr>
          <w:rFonts w:ascii="Times New Roman" w:hAnsi="Times New Roman" w:cs="Times New Roman"/>
        </w:rPr>
        <w:t>эпифитотический</w:t>
      </w:r>
      <w:proofErr w:type="spellEnd"/>
      <w:r w:rsidRPr="00F46194">
        <w:rPr>
          <w:rFonts w:ascii="Times New Roman" w:hAnsi="Times New Roman" w:cs="Times New Roman"/>
        </w:rPr>
        <w:t xml:space="preserve"> характер;</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B14D8C" w:rsidRPr="00F46194" w:rsidRDefault="00B14D8C">
      <w:pPr>
        <w:pStyle w:val="ConsPlusNormal"/>
        <w:spacing w:before="220"/>
        <w:ind w:firstLine="540"/>
        <w:jc w:val="both"/>
        <w:rPr>
          <w:rFonts w:ascii="Times New Roman" w:hAnsi="Times New Roman" w:cs="Times New Roman"/>
        </w:rPr>
      </w:pPr>
      <w:proofErr w:type="gramStart"/>
      <w:r w:rsidRPr="00F46194">
        <w:rPr>
          <w:rFonts w:ascii="Times New Roman" w:hAnsi="Times New Roman" w:cs="Times New Roman"/>
        </w:rPr>
        <w:t>б) в области животноводства - на случай утраты (гибели) сельскохозяйственных животных (крупный рогатый скот (быки, коровы), мелкий рогатый скот (козы, овцы), свиньи, лошади,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следующих событий:</w:t>
      </w:r>
      <w:proofErr w:type="gramEnd"/>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B14D8C" w:rsidRPr="00F46194" w:rsidRDefault="00B14D8C">
      <w:pPr>
        <w:pStyle w:val="ConsPlusNormal"/>
        <w:spacing w:before="220"/>
        <w:ind w:firstLine="540"/>
        <w:jc w:val="both"/>
        <w:rPr>
          <w:rFonts w:ascii="Times New Roman" w:hAnsi="Times New Roman" w:cs="Times New Roman"/>
        </w:rPr>
      </w:pPr>
      <w:proofErr w:type="gramStart"/>
      <w:r w:rsidRPr="00F46194">
        <w:rPr>
          <w:rFonts w:ascii="Times New Roman" w:hAnsi="Times New Roman" w:cs="Times New Roman"/>
        </w:rPr>
        <w:t>стихийные бедствия (удар молнии, землетрясение, пыльная буря, ураганный ветер, сильная метель, буран, наводнение, обвал);</w:t>
      </w:r>
      <w:proofErr w:type="gramEnd"/>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пожар.</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 xml:space="preserve">4. </w:t>
      </w:r>
      <w:proofErr w:type="gramStart"/>
      <w:r w:rsidRPr="00F46194">
        <w:rPr>
          <w:rFonts w:ascii="Times New Roman" w:hAnsi="Times New Roman" w:cs="Times New Roman"/>
        </w:rPr>
        <w:t xml:space="preserve">Информация об объеме лимитов бюджетных обязательств на цели, указанные в </w:t>
      </w:r>
      <w:hyperlink w:anchor="P43" w:history="1">
        <w:r w:rsidRPr="00F46194">
          <w:rPr>
            <w:rFonts w:ascii="Times New Roman" w:hAnsi="Times New Roman" w:cs="Times New Roman"/>
            <w:color w:val="0000FF"/>
          </w:rPr>
          <w:t>пункте 3</w:t>
        </w:r>
      </w:hyperlink>
      <w:r w:rsidRPr="00F46194">
        <w:rPr>
          <w:rFonts w:ascii="Times New Roman" w:hAnsi="Times New Roman" w:cs="Times New Roman"/>
        </w:rPr>
        <w:t xml:space="preserve"> настоящих Правил, размещается Комитетом на официальном сайте Комитета в информационно-телекоммуникационной сети "Интернет" в течение 10 рабочих дней со дня включения Федеральным казначейством в реестр соглашений соглашения (дополнительного соглашения) о предоставлении из федерального бюджета бюджету Курской области субсидии на содействие достижению целевых показателей региональных программ развития агропромышленного комплекса, заключенного</w:t>
      </w:r>
      <w:proofErr w:type="gramEnd"/>
      <w:r w:rsidRPr="00F46194">
        <w:rPr>
          <w:rFonts w:ascii="Times New Roman" w:hAnsi="Times New Roman" w:cs="Times New Roman"/>
        </w:rPr>
        <w:t xml:space="preserve"> между Министерством сельского хозяйства Российской Федерации и Администрацией Курской области (далее - Соглашение).</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5. Субсидии предоставляются в размере 50 процентов страховой премии, рассчитанной с учетом установленных планом сельскохозяйственного страхования на соответствующий год ставок для расчета размера субсидии.</w:t>
      </w:r>
    </w:p>
    <w:p w:rsidR="00B14D8C" w:rsidRPr="00F46194" w:rsidRDefault="00B14D8C">
      <w:pPr>
        <w:pStyle w:val="ConsPlusNormal"/>
        <w:spacing w:before="220"/>
        <w:ind w:firstLine="540"/>
        <w:jc w:val="both"/>
        <w:rPr>
          <w:rFonts w:ascii="Times New Roman" w:hAnsi="Times New Roman" w:cs="Times New Roman"/>
        </w:rPr>
      </w:pPr>
      <w:proofErr w:type="gramStart"/>
      <w:r w:rsidRPr="00F46194">
        <w:rPr>
          <w:rFonts w:ascii="Times New Roman" w:hAnsi="Times New Roman" w:cs="Times New Roman"/>
        </w:rPr>
        <w:t xml:space="preserve">Субсидии предоставляются на уплату страховых премий по договорам сельскохозяйственного страхования в области растениеводства и (или) животноводства, начисленных по действующим в текущем финансовом году договорам на дату принятия решения о предоставлении государственной поддержки, а </w:t>
      </w:r>
      <w:r w:rsidRPr="00F46194">
        <w:rPr>
          <w:rFonts w:ascii="Times New Roman" w:hAnsi="Times New Roman" w:cs="Times New Roman"/>
        </w:rPr>
        <w:lastRenderedPageBreak/>
        <w:t xml:space="preserve">также начисленных и уплаченных сельскохозяйственными товаропроизводителями в отчетном финансовом году в полном объеме в случае </w:t>
      </w:r>
      <w:proofErr w:type="spellStart"/>
      <w:r w:rsidRPr="00F46194">
        <w:rPr>
          <w:rFonts w:ascii="Times New Roman" w:hAnsi="Times New Roman" w:cs="Times New Roman"/>
        </w:rPr>
        <w:t>непредоставления</w:t>
      </w:r>
      <w:proofErr w:type="spellEnd"/>
      <w:r w:rsidRPr="00F46194">
        <w:rPr>
          <w:rFonts w:ascii="Times New Roman" w:hAnsi="Times New Roman" w:cs="Times New Roman"/>
        </w:rPr>
        <w:t xml:space="preserve"> соответствующей субсидии в отчетном финансовом году на возмещение указанных затрат, понесенных</w:t>
      </w:r>
      <w:proofErr w:type="gramEnd"/>
      <w:r w:rsidRPr="00F46194">
        <w:rPr>
          <w:rFonts w:ascii="Times New Roman" w:hAnsi="Times New Roman" w:cs="Times New Roman"/>
        </w:rPr>
        <w:t xml:space="preserve"> в отчетном финансовом году.</w:t>
      </w:r>
    </w:p>
    <w:p w:rsidR="00B14D8C" w:rsidRPr="00F46194" w:rsidRDefault="00B14D8C">
      <w:pPr>
        <w:pStyle w:val="ConsPlusNormal"/>
        <w:jc w:val="both"/>
        <w:rPr>
          <w:rFonts w:ascii="Times New Roman" w:hAnsi="Times New Roman" w:cs="Times New Roman"/>
        </w:rPr>
      </w:pPr>
      <w:r w:rsidRPr="00F46194">
        <w:rPr>
          <w:rFonts w:ascii="Times New Roman" w:hAnsi="Times New Roman" w:cs="Times New Roman"/>
        </w:rPr>
        <w:t xml:space="preserve">(в ред. </w:t>
      </w:r>
      <w:hyperlink r:id="rId14" w:history="1">
        <w:r w:rsidRPr="00F46194">
          <w:rPr>
            <w:rFonts w:ascii="Times New Roman" w:hAnsi="Times New Roman" w:cs="Times New Roman"/>
            <w:color w:val="0000FF"/>
          </w:rPr>
          <w:t>постановления</w:t>
        </w:r>
      </w:hyperlink>
      <w:r w:rsidRPr="00F46194">
        <w:rPr>
          <w:rFonts w:ascii="Times New Roman" w:hAnsi="Times New Roman" w:cs="Times New Roman"/>
        </w:rPr>
        <w:t xml:space="preserve"> Администрации Курской области от 29.03.2018 N 252-па)</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 xml:space="preserve">Субсидии перечисляются </w:t>
      </w:r>
      <w:proofErr w:type="gramStart"/>
      <w:r w:rsidRPr="00F46194">
        <w:rPr>
          <w:rFonts w:ascii="Times New Roman" w:hAnsi="Times New Roman" w:cs="Times New Roman"/>
        </w:rPr>
        <w:t>на расчетный счет страховой организации на основании заявления сельскохозяйственного товаропроизводителя по представленным к субсидированию в текущем финансовом году</w:t>
      </w:r>
      <w:proofErr w:type="gramEnd"/>
      <w:r w:rsidRPr="00F46194">
        <w:rPr>
          <w:rFonts w:ascii="Times New Roman" w:hAnsi="Times New Roman" w:cs="Times New Roman"/>
        </w:rPr>
        <w:t xml:space="preserve"> договорам сельскохозяйственного страхования.</w:t>
      </w:r>
    </w:p>
    <w:p w:rsidR="00B14D8C" w:rsidRPr="00F46194" w:rsidRDefault="00B14D8C">
      <w:pPr>
        <w:pStyle w:val="ConsPlusNormal"/>
        <w:jc w:val="both"/>
        <w:rPr>
          <w:rFonts w:ascii="Times New Roman" w:hAnsi="Times New Roman" w:cs="Times New Roman"/>
        </w:rPr>
      </w:pPr>
      <w:r w:rsidRPr="00F46194">
        <w:rPr>
          <w:rFonts w:ascii="Times New Roman" w:hAnsi="Times New Roman" w:cs="Times New Roman"/>
        </w:rPr>
        <w:t xml:space="preserve">(в ред. </w:t>
      </w:r>
      <w:hyperlink r:id="rId15" w:history="1">
        <w:r w:rsidRPr="00F46194">
          <w:rPr>
            <w:rFonts w:ascii="Times New Roman" w:hAnsi="Times New Roman" w:cs="Times New Roman"/>
            <w:color w:val="0000FF"/>
          </w:rPr>
          <w:t>постановления</w:t>
        </w:r>
      </w:hyperlink>
      <w:r w:rsidRPr="00F46194">
        <w:rPr>
          <w:rFonts w:ascii="Times New Roman" w:hAnsi="Times New Roman" w:cs="Times New Roman"/>
        </w:rPr>
        <w:t xml:space="preserve"> Администрации Курской области от 29.03.2018 N 252-па)</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 xml:space="preserve">абзац исключен. - </w:t>
      </w:r>
      <w:hyperlink r:id="rId16" w:history="1">
        <w:r w:rsidRPr="00F46194">
          <w:rPr>
            <w:rFonts w:ascii="Times New Roman" w:hAnsi="Times New Roman" w:cs="Times New Roman"/>
            <w:color w:val="0000FF"/>
          </w:rPr>
          <w:t>Постановление</w:t>
        </w:r>
      </w:hyperlink>
      <w:r w:rsidRPr="00F46194">
        <w:rPr>
          <w:rFonts w:ascii="Times New Roman" w:hAnsi="Times New Roman" w:cs="Times New Roman"/>
        </w:rPr>
        <w:t xml:space="preserve"> Администрации Курской области от 29.03.2018 N 252-па.</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Перечисление субсидий на возмещение части затрат на уплату страховых премий, начисленных по договорам страхования в области растениеводства, осуществляется два раза в год, по договорам страхования в области животноводства - один раз в год.</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 xml:space="preserve">Перечисление субсидий осуществляется исходя из уровня </w:t>
      </w:r>
      <w:proofErr w:type="spellStart"/>
      <w:r w:rsidRPr="00F46194">
        <w:rPr>
          <w:rFonts w:ascii="Times New Roman" w:hAnsi="Times New Roman" w:cs="Times New Roman"/>
        </w:rPr>
        <w:t>софинансирования</w:t>
      </w:r>
      <w:proofErr w:type="spellEnd"/>
      <w:r w:rsidRPr="00F46194">
        <w:rPr>
          <w:rFonts w:ascii="Times New Roman" w:hAnsi="Times New Roman" w:cs="Times New Roman"/>
        </w:rPr>
        <w:t>, предусмотренного в пункте 2.2 и приложении N 1 к Соглашению.</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 xml:space="preserve">Возмещение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17" w:history="1">
        <w:r w:rsidRPr="00F46194">
          <w:rPr>
            <w:rFonts w:ascii="Times New Roman" w:hAnsi="Times New Roman" w:cs="Times New Roman"/>
            <w:color w:val="0000FF"/>
          </w:rPr>
          <w:t>статьей 958</w:t>
        </w:r>
      </w:hyperlink>
      <w:r w:rsidRPr="00F46194">
        <w:rPr>
          <w:rFonts w:ascii="Times New Roman" w:hAnsi="Times New Roman" w:cs="Times New Roman"/>
        </w:rPr>
        <w:t xml:space="preserve">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со </w:t>
      </w:r>
      <w:hyperlink r:id="rId18" w:history="1">
        <w:r w:rsidRPr="00F46194">
          <w:rPr>
            <w:rFonts w:ascii="Times New Roman" w:hAnsi="Times New Roman" w:cs="Times New Roman"/>
            <w:color w:val="0000FF"/>
          </w:rPr>
          <w:t>статьей 958</w:t>
        </w:r>
      </w:hyperlink>
      <w:r w:rsidRPr="00F46194">
        <w:rPr>
          <w:rFonts w:ascii="Times New Roman" w:hAnsi="Times New Roman" w:cs="Times New Roman"/>
        </w:rPr>
        <w:t xml:space="preserve">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6. Сельскохозяйственные товаропроизводители при заключении договора сельскохозяйственного страхования должны соблюдать следующие требования:</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а) заключение сельскохозяйственным товаропроизводителем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следующим требованиям:</w:t>
      </w:r>
    </w:p>
    <w:p w:rsidR="00B14D8C" w:rsidRPr="00F46194" w:rsidRDefault="00B14D8C">
      <w:pPr>
        <w:pStyle w:val="ConsPlusNormal"/>
        <w:spacing w:before="220"/>
        <w:ind w:firstLine="540"/>
        <w:jc w:val="both"/>
        <w:rPr>
          <w:rFonts w:ascii="Times New Roman" w:hAnsi="Times New Roman" w:cs="Times New Roman"/>
        </w:rPr>
      </w:pPr>
      <w:proofErr w:type="gramStart"/>
      <w:r w:rsidRPr="00F46194">
        <w:rPr>
          <w:rFonts w:ascii="Times New Roman" w:hAnsi="Times New Roman" w:cs="Times New Roman"/>
        </w:rPr>
        <w:t>страховая организация соблюдает нормативное соотношение собственных средств (капитала) и принятых обязательств (превышение фактического размера маржи платежеспособности над нормативным размером), рассчитываемое в порядке, установленном Центральным банком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w:t>
      </w:r>
      <w:proofErr w:type="gramEnd"/>
      <w:r w:rsidRPr="00F46194">
        <w:rPr>
          <w:rFonts w:ascii="Times New Roman" w:hAnsi="Times New Roman" w:cs="Times New Roman"/>
        </w:rPr>
        <w:t xml:space="preserve"> выплаты по договору страхования;</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 xml:space="preserve">страховая организация является членом объединения страховщиков в соответствии с Федеральным </w:t>
      </w:r>
      <w:hyperlink r:id="rId19" w:history="1">
        <w:r w:rsidRPr="00F46194">
          <w:rPr>
            <w:rFonts w:ascii="Times New Roman" w:hAnsi="Times New Roman" w:cs="Times New Roman"/>
            <w:color w:val="0000FF"/>
          </w:rPr>
          <w:t>законом</w:t>
        </w:r>
      </w:hyperlink>
      <w:r w:rsidRPr="00F46194">
        <w:rPr>
          <w:rFonts w:ascii="Times New Roman" w:hAnsi="Times New Roman" w:cs="Times New Roman"/>
        </w:rP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B14D8C" w:rsidRPr="00F46194" w:rsidRDefault="00B14D8C">
      <w:pPr>
        <w:pStyle w:val="ConsPlusNormal"/>
        <w:spacing w:before="220"/>
        <w:ind w:firstLine="540"/>
        <w:jc w:val="both"/>
        <w:rPr>
          <w:rFonts w:ascii="Times New Roman" w:hAnsi="Times New Roman" w:cs="Times New Roman"/>
        </w:rPr>
      </w:pPr>
      <w:proofErr w:type="gramStart"/>
      <w:r w:rsidRPr="00F46194">
        <w:rPr>
          <w:rFonts w:ascii="Times New Roman" w:hAnsi="Times New Roman" w:cs="Times New Roman"/>
        </w:rPr>
        <w:t>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принятие решения о перечислении такой страховой организации субсидий по договору сельскохозяйственного страхования приостанавливается до передачи этой страховой организацией обязательств по заключенным договорам сельскохозяйственного страхования (страхового портфеля) другой страховой организации (другим страховым организациям) в соответствии со страховым законодательством.</w:t>
      </w:r>
      <w:proofErr w:type="gramEnd"/>
      <w:r w:rsidRPr="00F46194">
        <w:rPr>
          <w:rFonts w:ascii="Times New Roman" w:hAnsi="Times New Roman" w:cs="Times New Roman"/>
        </w:rPr>
        <w:t xml:space="preserve"> Комитет после получения копий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перечисляет субсидии на расчетный счет страховой организации, принявшей обязательства по договорам сельскохозяйственного страхования;</w:t>
      </w:r>
    </w:p>
    <w:p w:rsidR="00B14D8C" w:rsidRPr="00F46194" w:rsidRDefault="00B14D8C">
      <w:pPr>
        <w:pStyle w:val="ConsPlusNormal"/>
        <w:spacing w:before="220"/>
        <w:ind w:firstLine="540"/>
        <w:jc w:val="both"/>
        <w:rPr>
          <w:rFonts w:ascii="Times New Roman" w:hAnsi="Times New Roman" w:cs="Times New Roman"/>
        </w:rPr>
      </w:pPr>
      <w:proofErr w:type="gramStart"/>
      <w:r w:rsidRPr="00F46194">
        <w:rPr>
          <w:rFonts w:ascii="Times New Roman" w:hAnsi="Times New Roman" w:cs="Times New Roman"/>
        </w:rPr>
        <w:t xml:space="preserve">б) заключение договоров сельскохозяйственного страхования в отношении урожая одного или нескольких видов сельскохозяйственных культур, в том числе урожая многолетних насаждений, посадок многолетних насаждений, указанных в плане сельскохозяйственного страхования, предусмотренном </w:t>
      </w:r>
      <w:hyperlink r:id="rId20" w:history="1">
        <w:r w:rsidRPr="00F46194">
          <w:rPr>
            <w:rFonts w:ascii="Times New Roman" w:hAnsi="Times New Roman" w:cs="Times New Roman"/>
            <w:color w:val="0000FF"/>
          </w:rPr>
          <w:t>статьей 6</w:t>
        </w:r>
      </w:hyperlink>
      <w:r w:rsidRPr="00F46194">
        <w:rPr>
          <w:rFonts w:ascii="Times New Roman" w:hAnsi="Times New Roman" w:cs="Times New Roman"/>
        </w:rP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на всей</w:t>
      </w:r>
      <w:proofErr w:type="gramEnd"/>
      <w:r w:rsidRPr="00F46194">
        <w:rPr>
          <w:rFonts w:ascii="Times New Roman" w:hAnsi="Times New Roman" w:cs="Times New Roman"/>
        </w:rPr>
        <w:t xml:space="preserve"> площади земельных участков, на </w:t>
      </w:r>
      <w:r w:rsidRPr="00F46194">
        <w:rPr>
          <w:rFonts w:ascii="Times New Roman" w:hAnsi="Times New Roman" w:cs="Times New Roman"/>
        </w:rPr>
        <w:lastRenderedPageBreak/>
        <w:t>которых сельскохозяйственным товаропроизводителем выращиваются эти сельскохозяйственные культуры и многолетние насаждения;</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в) заключение договора сельскохозяйственного страхования в отношении сельскохозяйственных животных, указанных в плане сельскохозяйственного страхования на соответствующий год, на все имеющееся у сельскохозяйственного товаропроизводителя поголовье сельскохозяйственных животных одного или нескольких определенных видов;</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г) заключение договора сельскохозяйственного страхования в отношении сельскохозяйственных культур, за исключением многолетних насаждений,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 в отношении сельскохозяйственных животных - на срок не менее чем год;</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 xml:space="preserve">д) 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21" w:history="1">
        <w:r w:rsidRPr="00F46194">
          <w:rPr>
            <w:rFonts w:ascii="Times New Roman" w:hAnsi="Times New Roman" w:cs="Times New Roman"/>
            <w:color w:val="0000FF"/>
          </w:rPr>
          <w:t>статьей 958</w:t>
        </w:r>
      </w:hyperlink>
      <w:r w:rsidRPr="00F46194">
        <w:rPr>
          <w:rFonts w:ascii="Times New Roman" w:hAnsi="Times New Roman" w:cs="Times New Roman"/>
        </w:rPr>
        <w:t xml:space="preserve"> Гражданского кодекса Российской Федерации;</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е) установление страховой суммы в договоре сельскохозяйственного страхования в размере не менее чем 80 процентов страховой стоимости урожая сельскохозяйственных культур, посадок многолетних насаждений, сельскохозяйственных животных;</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ж) установление франшизы в размере, не превышающем 30 процентов страховой суммы в отношении каждой сельскохозяйственной культуры, группы многолетних насаждений, вида, пола, возрастного состава сельскохозяйственных животных, в случае, если договор сельскохозяйственного страхования предусматривает установление безусловной франшизы или агрегатной безусловной франшизы;</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з)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и) применение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к) 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7. Субсидии предоставляются при следующих условиях:</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 xml:space="preserve">а) соответствие сельскохозяйственного товаропроизводителя требованиям, определенным </w:t>
      </w:r>
      <w:hyperlink w:anchor="P100" w:history="1">
        <w:r w:rsidRPr="00F46194">
          <w:rPr>
            <w:rFonts w:ascii="Times New Roman" w:hAnsi="Times New Roman" w:cs="Times New Roman"/>
            <w:color w:val="0000FF"/>
          </w:rPr>
          <w:t>пунктом 9</w:t>
        </w:r>
      </w:hyperlink>
      <w:r w:rsidRPr="00F46194">
        <w:rPr>
          <w:rFonts w:ascii="Times New Roman" w:hAnsi="Times New Roman" w:cs="Times New Roman"/>
        </w:rPr>
        <w:t xml:space="preserve"> настоящих Правил;</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 xml:space="preserve">б) заключение с Комитетом соглашения о предоставлении субсидий в соответствии с Типовой </w:t>
      </w:r>
      <w:hyperlink r:id="rId22" w:history="1">
        <w:r w:rsidRPr="00F46194">
          <w:rPr>
            <w:rFonts w:ascii="Times New Roman" w:hAnsi="Times New Roman" w:cs="Times New Roman"/>
            <w:color w:val="0000FF"/>
          </w:rPr>
          <w:t>формой</w:t>
        </w:r>
      </w:hyperlink>
      <w:r w:rsidRPr="00F46194">
        <w:rPr>
          <w:rFonts w:ascii="Times New Roman" w:hAnsi="Times New Roman" w:cs="Times New Roman"/>
        </w:rPr>
        <w:t xml:space="preserve"> соглашения, утвержденной приказом комитета финансов Курской области от 12.12.2016 N 105н (далее - Соглашение о предоставлении субсидий);</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в) согласие сельскохозяйственного товаропроизводителя на осуществление Комитетом, органами государственного финансового контроля проверок соблюдения условий, целей и порядка предоставления субсидий;</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г) предоставление сельскохозяйственным товаропроизводителем отчета о финансово-экономическом состоянии сельскохозяйственного товаропроизводителя по форме, установленной Министерством сельского хозяйства Российской Федерации, и в сроки, определенные Комитетом. Приказ комитета, устанавливающий сроки предоставления отчета, доводится до сельскохозяйственных товаропроизводителей в установленном порядке, а также размещается на официальном сайте Комитета в сети "Интернет" в разделе "Документы";</w:t>
      </w:r>
    </w:p>
    <w:p w:rsidR="00B14D8C" w:rsidRPr="00F46194" w:rsidRDefault="00B14D8C">
      <w:pPr>
        <w:pStyle w:val="ConsPlusNormal"/>
        <w:jc w:val="both"/>
        <w:rPr>
          <w:rFonts w:ascii="Times New Roman" w:hAnsi="Times New Roman" w:cs="Times New Roman"/>
        </w:rPr>
      </w:pPr>
      <w:r w:rsidRPr="00F46194">
        <w:rPr>
          <w:rFonts w:ascii="Times New Roman" w:hAnsi="Times New Roman" w:cs="Times New Roman"/>
        </w:rPr>
        <w:t xml:space="preserve">(в ред. </w:t>
      </w:r>
      <w:hyperlink r:id="rId23" w:history="1">
        <w:r w:rsidRPr="00F46194">
          <w:rPr>
            <w:rFonts w:ascii="Times New Roman" w:hAnsi="Times New Roman" w:cs="Times New Roman"/>
            <w:color w:val="0000FF"/>
          </w:rPr>
          <w:t>постановления</w:t>
        </w:r>
      </w:hyperlink>
      <w:r w:rsidRPr="00F46194">
        <w:rPr>
          <w:rFonts w:ascii="Times New Roman" w:hAnsi="Times New Roman" w:cs="Times New Roman"/>
        </w:rPr>
        <w:t xml:space="preserve"> Администрации Курской области от 29.03.2018 N 252-па)</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д) вступление в силу договора сельскохозяйственного страхования и уплата сельскохозяйственным товаропроизводителем 50 процентов начисленной страховой премии по этому договору.</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В Соглашение о предоставлении субсидий включаются:</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lastRenderedPageBreak/>
        <w:t>показатель результативности предоставления субсидий;</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сроки и формы представления отчета о достижении показателей результативности предоставления субсидий;</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 xml:space="preserve">штрафные санкции за </w:t>
      </w:r>
      <w:proofErr w:type="spellStart"/>
      <w:r w:rsidRPr="00F46194">
        <w:rPr>
          <w:rFonts w:ascii="Times New Roman" w:hAnsi="Times New Roman" w:cs="Times New Roman"/>
        </w:rPr>
        <w:t>недостижение</w:t>
      </w:r>
      <w:proofErr w:type="spellEnd"/>
      <w:r w:rsidRPr="00F46194">
        <w:rPr>
          <w:rFonts w:ascii="Times New Roman" w:hAnsi="Times New Roman" w:cs="Times New Roman"/>
        </w:rPr>
        <w:t xml:space="preserve"> показателей результативности предоставления субсидий;</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 xml:space="preserve">порядок применения и размер штрафных санкций в случае </w:t>
      </w:r>
      <w:proofErr w:type="spellStart"/>
      <w:r w:rsidRPr="00F46194">
        <w:rPr>
          <w:rFonts w:ascii="Times New Roman" w:hAnsi="Times New Roman" w:cs="Times New Roman"/>
        </w:rPr>
        <w:t>недостижения</w:t>
      </w:r>
      <w:proofErr w:type="spellEnd"/>
      <w:r w:rsidRPr="00F46194">
        <w:rPr>
          <w:rFonts w:ascii="Times New Roman" w:hAnsi="Times New Roman" w:cs="Times New Roman"/>
        </w:rPr>
        <w:t xml:space="preserve"> показателей результативности предоставления субсидий, предусмотренных Соглашением о предоставлении субсидий.</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Проект Соглашения о предоставлении субсидий Комитет размещает на официальном сайте Комитета в сети "Интернет" в разделе "Документы" в течение одного месяца со дня включения Федеральным казначейством в реестр соглашений Соглашения (в 2017 году проект Соглашения о предоставлении субсидий должен быть размещен комитетом до 25 ноября текущего года).</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 xml:space="preserve">Сельскохозяйственный товаропроизводитель при первом обращении в текущем финансовом году в Комитет за получением субсидии вместе с документами, указанными в </w:t>
      </w:r>
      <w:hyperlink w:anchor="P144" w:history="1">
        <w:r w:rsidRPr="00F46194">
          <w:rPr>
            <w:rFonts w:ascii="Times New Roman" w:hAnsi="Times New Roman" w:cs="Times New Roman"/>
            <w:color w:val="0000FF"/>
          </w:rPr>
          <w:t>приложении</w:t>
        </w:r>
      </w:hyperlink>
      <w:r w:rsidRPr="00F46194">
        <w:rPr>
          <w:rFonts w:ascii="Times New Roman" w:hAnsi="Times New Roman" w:cs="Times New Roman"/>
        </w:rPr>
        <w:t xml:space="preserve"> к настоящим Правилам, представляет в Комитет подписанные с его стороны два экземпляра Соглашения о предоставлении субсидий.</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 xml:space="preserve">Проверка представленного Соглашения о предоставлении субсидий осуществляется Комитетом в сроки рассмотрения документов, указанных в </w:t>
      </w:r>
      <w:hyperlink w:anchor="P112" w:history="1">
        <w:r w:rsidRPr="00F46194">
          <w:rPr>
            <w:rFonts w:ascii="Times New Roman" w:hAnsi="Times New Roman" w:cs="Times New Roman"/>
            <w:color w:val="0000FF"/>
          </w:rPr>
          <w:t>пункте 11</w:t>
        </w:r>
      </w:hyperlink>
      <w:r w:rsidRPr="00F46194">
        <w:rPr>
          <w:rFonts w:ascii="Times New Roman" w:hAnsi="Times New Roman" w:cs="Times New Roman"/>
        </w:rPr>
        <w:t xml:space="preserve"> настоящих Правил.</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 xml:space="preserve">При принятии решения Комитетом о предоставлении сельскохозяйственному товаропроизводителю субсидий Соглашение о предоставлении субсидий заключается в течение 15 рабочих дней </w:t>
      </w:r>
      <w:proofErr w:type="gramStart"/>
      <w:r w:rsidRPr="00F46194">
        <w:rPr>
          <w:rFonts w:ascii="Times New Roman" w:hAnsi="Times New Roman" w:cs="Times New Roman"/>
        </w:rPr>
        <w:t>с даты регистрации</w:t>
      </w:r>
      <w:proofErr w:type="gramEnd"/>
      <w:r w:rsidRPr="00F46194">
        <w:rPr>
          <w:rFonts w:ascii="Times New Roman" w:hAnsi="Times New Roman" w:cs="Times New Roman"/>
        </w:rPr>
        <w:t xml:space="preserve"> в Комитете заявления о предоставлении субсидии.</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Основаниями для отказа в заключени</w:t>
      </w:r>
      <w:proofErr w:type="gramStart"/>
      <w:r w:rsidRPr="00F46194">
        <w:rPr>
          <w:rFonts w:ascii="Times New Roman" w:hAnsi="Times New Roman" w:cs="Times New Roman"/>
        </w:rPr>
        <w:t>и</w:t>
      </w:r>
      <w:proofErr w:type="gramEnd"/>
      <w:r w:rsidRPr="00F46194">
        <w:rPr>
          <w:rFonts w:ascii="Times New Roman" w:hAnsi="Times New Roman" w:cs="Times New Roman"/>
        </w:rPr>
        <w:t xml:space="preserve"> Соглашения о предоставлении субсидий являются его несоответствие Типовой </w:t>
      </w:r>
      <w:hyperlink r:id="rId24" w:history="1">
        <w:r w:rsidRPr="00F46194">
          <w:rPr>
            <w:rFonts w:ascii="Times New Roman" w:hAnsi="Times New Roman" w:cs="Times New Roman"/>
            <w:color w:val="0000FF"/>
          </w:rPr>
          <w:t>форме</w:t>
        </w:r>
      </w:hyperlink>
      <w:r w:rsidRPr="00F46194">
        <w:rPr>
          <w:rFonts w:ascii="Times New Roman" w:hAnsi="Times New Roman" w:cs="Times New Roman"/>
        </w:rPr>
        <w:t xml:space="preserve"> соглашения, утвержденной приказом комитета финансов Курской области от 12.12.2016 N 105н, и (или) положениям настоящих Правил, а также отказ в предоставлении субсидии.</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 xml:space="preserve">8. </w:t>
      </w:r>
      <w:proofErr w:type="gramStart"/>
      <w:r w:rsidRPr="00F46194">
        <w:rPr>
          <w:rFonts w:ascii="Times New Roman" w:hAnsi="Times New Roman" w:cs="Times New Roman"/>
        </w:rPr>
        <w:t>Показателем результативности предоставления субсидии на возмещение части затрат на уплату страховых премий, начисленных по договорам сельскохозяйственного страхования в области растениеводства, является застрахованная стоимость продукции растениеводства (тысяч рублей), его значение устанавливается в размере страховой суммы, представляемой для возмещения части затрат на уплату страховых премий, начисленных по договорам сельскохозяйственного страхования урожая сельскохозяйственных культур, урожая многолетних насаждений, посадок многолетних насаждений.</w:t>
      </w:r>
      <w:proofErr w:type="gramEnd"/>
    </w:p>
    <w:p w:rsidR="00B14D8C" w:rsidRPr="00F46194" w:rsidRDefault="00B14D8C">
      <w:pPr>
        <w:pStyle w:val="ConsPlusNormal"/>
        <w:jc w:val="both"/>
        <w:rPr>
          <w:rFonts w:ascii="Times New Roman" w:hAnsi="Times New Roman" w:cs="Times New Roman"/>
        </w:rPr>
      </w:pPr>
      <w:r w:rsidRPr="00F46194">
        <w:rPr>
          <w:rFonts w:ascii="Times New Roman" w:hAnsi="Times New Roman" w:cs="Times New Roman"/>
        </w:rPr>
        <w:t xml:space="preserve">(в ред. </w:t>
      </w:r>
      <w:hyperlink r:id="rId25" w:history="1">
        <w:r w:rsidRPr="00F46194">
          <w:rPr>
            <w:rFonts w:ascii="Times New Roman" w:hAnsi="Times New Roman" w:cs="Times New Roman"/>
            <w:color w:val="0000FF"/>
          </w:rPr>
          <w:t>постановления</w:t>
        </w:r>
      </w:hyperlink>
      <w:r w:rsidRPr="00F46194">
        <w:rPr>
          <w:rFonts w:ascii="Times New Roman" w:hAnsi="Times New Roman" w:cs="Times New Roman"/>
        </w:rPr>
        <w:t xml:space="preserve"> Администрации Курской области от 29.03.2018 N 252-па)</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Показателем результативности предоставления субсидии на возмещение части затрат на уплату страховых премий, начисленных по договорам сельскохозяйственного страхования в области животноводства, является застрахованная стоимость продукции животноводства (тысяч рублей), его значение устанавливается в размере страховой суммы, представляемой для возмещения части затрат на уплату страховых премий, начисленных по договорам сельскохозяйственного страхования сельскохозяйственных животных.</w:t>
      </w:r>
    </w:p>
    <w:p w:rsidR="00B14D8C" w:rsidRPr="00F46194" w:rsidRDefault="00B14D8C">
      <w:pPr>
        <w:pStyle w:val="ConsPlusNormal"/>
        <w:jc w:val="both"/>
        <w:rPr>
          <w:rFonts w:ascii="Times New Roman" w:hAnsi="Times New Roman" w:cs="Times New Roman"/>
        </w:rPr>
      </w:pPr>
      <w:r w:rsidRPr="00F46194">
        <w:rPr>
          <w:rFonts w:ascii="Times New Roman" w:hAnsi="Times New Roman" w:cs="Times New Roman"/>
        </w:rPr>
        <w:t xml:space="preserve">(в ред. </w:t>
      </w:r>
      <w:hyperlink r:id="rId26" w:history="1">
        <w:r w:rsidRPr="00F46194">
          <w:rPr>
            <w:rFonts w:ascii="Times New Roman" w:hAnsi="Times New Roman" w:cs="Times New Roman"/>
            <w:color w:val="0000FF"/>
          </w:rPr>
          <w:t>постановления</w:t>
        </w:r>
      </w:hyperlink>
      <w:r w:rsidRPr="00F46194">
        <w:rPr>
          <w:rFonts w:ascii="Times New Roman" w:hAnsi="Times New Roman" w:cs="Times New Roman"/>
        </w:rPr>
        <w:t xml:space="preserve"> Администрации Курской области от 29.03.2018 N 252-па)</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Отчет о достижении показателя результативности предоставления субсидии предоставляется сельскохозяйственным товаропроизводителем в Комитет нарочным способом с распиской в получении или по почте заказным письмом с уведомлением о вручении.</w:t>
      </w:r>
    </w:p>
    <w:p w:rsidR="00B14D8C" w:rsidRPr="00F46194" w:rsidRDefault="00B14D8C">
      <w:pPr>
        <w:pStyle w:val="ConsPlusNormal"/>
        <w:spacing w:before="220"/>
        <w:ind w:firstLine="540"/>
        <w:jc w:val="both"/>
        <w:rPr>
          <w:rFonts w:ascii="Times New Roman" w:hAnsi="Times New Roman" w:cs="Times New Roman"/>
        </w:rPr>
      </w:pPr>
      <w:bookmarkStart w:id="3" w:name="P100"/>
      <w:bookmarkEnd w:id="3"/>
      <w:r w:rsidRPr="00F46194">
        <w:rPr>
          <w:rFonts w:ascii="Times New Roman" w:hAnsi="Times New Roman" w:cs="Times New Roman"/>
        </w:rPr>
        <w:t xml:space="preserve">9. Сельскохозяйственный товаропроизводитель по состоянию на дату не </w:t>
      </w:r>
      <w:proofErr w:type="gramStart"/>
      <w:r w:rsidRPr="00F46194">
        <w:rPr>
          <w:rFonts w:ascii="Times New Roman" w:hAnsi="Times New Roman" w:cs="Times New Roman"/>
        </w:rPr>
        <w:t>позднее</w:t>
      </w:r>
      <w:proofErr w:type="gramEnd"/>
      <w:r w:rsidRPr="00F46194">
        <w:rPr>
          <w:rFonts w:ascii="Times New Roman" w:hAnsi="Times New Roman" w:cs="Times New Roman"/>
        </w:rPr>
        <w:t xml:space="preserve"> чем за 30 календарных дней до даты предоставления в Комитет Соглашения о предоставлении субсидий должен соответствовать следующим требованиям:</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юридические лица не должны находиться в процессе реорганизации, ликвидации, банкротства, индивидуальные предприниматели не должны прекратить деятельность в качестве индивидуального предпринимателя;</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должна отсутствовать иная просроченная задолженность перед бюджетом Курской области;</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lastRenderedPageBreak/>
        <w:t xml:space="preserve">не должен получать средства из бюджета Курской области на основании иных нормативных правовых актов Курской области на цели, указанные в </w:t>
      </w:r>
      <w:hyperlink w:anchor="P43" w:history="1">
        <w:r w:rsidRPr="00F46194">
          <w:rPr>
            <w:rFonts w:ascii="Times New Roman" w:hAnsi="Times New Roman" w:cs="Times New Roman"/>
            <w:color w:val="0000FF"/>
          </w:rPr>
          <w:t>пункте 3</w:t>
        </w:r>
      </w:hyperlink>
      <w:r w:rsidRPr="00F46194">
        <w:rPr>
          <w:rFonts w:ascii="Times New Roman" w:hAnsi="Times New Roman" w:cs="Times New Roman"/>
        </w:rPr>
        <w:t xml:space="preserve"> настоящих Правил;</w:t>
      </w:r>
    </w:p>
    <w:p w:rsidR="00B14D8C" w:rsidRPr="00F46194" w:rsidRDefault="00B14D8C">
      <w:pPr>
        <w:pStyle w:val="ConsPlusNormal"/>
        <w:spacing w:before="220"/>
        <w:ind w:firstLine="540"/>
        <w:jc w:val="both"/>
        <w:rPr>
          <w:rFonts w:ascii="Times New Roman" w:hAnsi="Times New Roman" w:cs="Times New Roman"/>
        </w:rPr>
      </w:pPr>
      <w:proofErr w:type="gramStart"/>
      <w:r w:rsidRPr="00F46194">
        <w:rPr>
          <w:rFonts w:ascii="Times New Roman" w:hAnsi="Times New Roman" w:cs="Times New Roman"/>
        </w:rP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включенная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F46194">
        <w:rPr>
          <w:rFonts w:ascii="Times New Roman" w:hAnsi="Times New Roman" w:cs="Times New Roman"/>
        </w:rPr>
        <w:t xml:space="preserve"> таких юридических лиц, в совокупности превышает 50 процентов.</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Информацию о соответствии сельскохозяйственного товаропроизводителя требованиям, указанным в абзацах втором, четвертом, пятом, шестом настоящего пункта, по форме, установленной Комитетом, сельскохозяйственный товаропроизводитель представляет в Комитет одновременно с Соглашением о предоставлении субсидий.</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На соответствие требованию, установленному абзацем третьим настоящего пункта, сельскохозяйственный товаропроизводитель вправе предоставить по собственной инициативе справку налогового органа об отсутствии у него просроченной задолженности по налоговым и иным обязательным платежам.</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В случае</w:t>
      </w:r>
      <w:proofErr w:type="gramStart"/>
      <w:r w:rsidRPr="00F46194">
        <w:rPr>
          <w:rFonts w:ascii="Times New Roman" w:hAnsi="Times New Roman" w:cs="Times New Roman"/>
        </w:rPr>
        <w:t>,</w:t>
      </w:r>
      <w:proofErr w:type="gramEnd"/>
      <w:r w:rsidRPr="00F46194">
        <w:rPr>
          <w:rFonts w:ascii="Times New Roman" w:hAnsi="Times New Roman" w:cs="Times New Roman"/>
        </w:rPr>
        <w:t xml:space="preserve"> если сельскохозяйственный товаропроизводитель не предоставил по собственной инициативе указанный документ, Комитет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(об отсутствии) у сельскохозяйственного товаропроизводителя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14D8C" w:rsidRPr="00F46194" w:rsidRDefault="00B14D8C">
      <w:pPr>
        <w:pStyle w:val="ConsPlusNormal"/>
        <w:spacing w:before="220"/>
        <w:ind w:firstLine="540"/>
        <w:jc w:val="both"/>
        <w:rPr>
          <w:rFonts w:ascii="Times New Roman" w:hAnsi="Times New Roman" w:cs="Times New Roman"/>
        </w:rPr>
      </w:pPr>
      <w:bookmarkStart w:id="4" w:name="P109"/>
      <w:bookmarkEnd w:id="4"/>
      <w:r w:rsidRPr="00F46194">
        <w:rPr>
          <w:rFonts w:ascii="Times New Roman" w:hAnsi="Times New Roman" w:cs="Times New Roman"/>
        </w:rPr>
        <w:t xml:space="preserve">10. Для получения субсидий сельскохозяйственный товаропроизводитель предоставляет в Комитет документы по </w:t>
      </w:r>
      <w:hyperlink w:anchor="P144" w:history="1">
        <w:r w:rsidRPr="00F46194">
          <w:rPr>
            <w:rFonts w:ascii="Times New Roman" w:hAnsi="Times New Roman" w:cs="Times New Roman"/>
            <w:color w:val="0000FF"/>
          </w:rPr>
          <w:t>перечню</w:t>
        </w:r>
      </w:hyperlink>
      <w:r w:rsidRPr="00F46194">
        <w:rPr>
          <w:rFonts w:ascii="Times New Roman" w:hAnsi="Times New Roman" w:cs="Times New Roman"/>
        </w:rPr>
        <w:t xml:space="preserve"> согласно приложению к настоящим Правилам.</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Сроки предоставления документов устанавливаются Комитетом. Приказ Комитета об установлении сроков предоставления документов доводится до сельскохозяйственных товаропроизводителей в установленном порядке, а также подлежит размещению на официальном сайте Комитета в сети "Интернет" в разделе "Документы" в течение 10 календарных дней со дня его принятия.</w:t>
      </w:r>
    </w:p>
    <w:p w:rsidR="00B14D8C" w:rsidRPr="00F46194" w:rsidRDefault="00B14D8C">
      <w:pPr>
        <w:pStyle w:val="ConsPlusNormal"/>
        <w:jc w:val="both"/>
        <w:rPr>
          <w:rFonts w:ascii="Times New Roman" w:hAnsi="Times New Roman" w:cs="Times New Roman"/>
        </w:rPr>
      </w:pPr>
      <w:r w:rsidRPr="00F46194">
        <w:rPr>
          <w:rFonts w:ascii="Times New Roman" w:hAnsi="Times New Roman" w:cs="Times New Roman"/>
        </w:rPr>
        <w:t xml:space="preserve">(в ред. </w:t>
      </w:r>
      <w:hyperlink r:id="rId27" w:history="1">
        <w:r w:rsidRPr="00F46194">
          <w:rPr>
            <w:rFonts w:ascii="Times New Roman" w:hAnsi="Times New Roman" w:cs="Times New Roman"/>
            <w:color w:val="0000FF"/>
          </w:rPr>
          <w:t>постановления</w:t>
        </w:r>
      </w:hyperlink>
      <w:r w:rsidRPr="00F46194">
        <w:rPr>
          <w:rFonts w:ascii="Times New Roman" w:hAnsi="Times New Roman" w:cs="Times New Roman"/>
        </w:rPr>
        <w:t xml:space="preserve"> Администрации Курской области от 29.03.2018 N 252-па)</w:t>
      </w:r>
    </w:p>
    <w:p w:rsidR="00B14D8C" w:rsidRPr="00F46194" w:rsidRDefault="00B14D8C">
      <w:pPr>
        <w:pStyle w:val="ConsPlusNormal"/>
        <w:spacing w:before="220"/>
        <w:ind w:firstLine="540"/>
        <w:jc w:val="both"/>
        <w:rPr>
          <w:rFonts w:ascii="Times New Roman" w:hAnsi="Times New Roman" w:cs="Times New Roman"/>
        </w:rPr>
      </w:pPr>
      <w:bookmarkStart w:id="5" w:name="P112"/>
      <w:bookmarkEnd w:id="5"/>
      <w:r w:rsidRPr="00F46194">
        <w:rPr>
          <w:rFonts w:ascii="Times New Roman" w:hAnsi="Times New Roman" w:cs="Times New Roman"/>
        </w:rPr>
        <w:t xml:space="preserve">11. Комитет регистрирует заявление о предоставлении субсидии в день его поступления в специальном журнале регистрации, который должен быть пронумерован, прошнурован и скреплен печатью (далее - журнал регистрации), и в течение 15 рабочих дней </w:t>
      </w:r>
      <w:proofErr w:type="gramStart"/>
      <w:r w:rsidRPr="00F46194">
        <w:rPr>
          <w:rFonts w:ascii="Times New Roman" w:hAnsi="Times New Roman" w:cs="Times New Roman"/>
        </w:rPr>
        <w:t>с даты регистрации</w:t>
      </w:r>
      <w:proofErr w:type="gramEnd"/>
      <w:r w:rsidRPr="00F46194">
        <w:rPr>
          <w:rFonts w:ascii="Times New Roman" w:hAnsi="Times New Roman" w:cs="Times New Roman"/>
        </w:rPr>
        <w:t xml:space="preserve"> заявления осуществляет проверку предоставленных документов.</w:t>
      </w:r>
    </w:p>
    <w:p w:rsidR="00B14D8C" w:rsidRPr="00F46194" w:rsidRDefault="00B14D8C">
      <w:pPr>
        <w:pStyle w:val="ConsPlusNormal"/>
        <w:spacing w:before="220"/>
        <w:ind w:firstLine="540"/>
        <w:jc w:val="both"/>
        <w:rPr>
          <w:rFonts w:ascii="Times New Roman" w:hAnsi="Times New Roman" w:cs="Times New Roman"/>
        </w:rPr>
      </w:pPr>
      <w:proofErr w:type="gramStart"/>
      <w:r w:rsidRPr="00F46194">
        <w:rPr>
          <w:rFonts w:ascii="Times New Roman" w:hAnsi="Times New Roman" w:cs="Times New Roman"/>
        </w:rPr>
        <w:t>Контроль за</w:t>
      </w:r>
      <w:proofErr w:type="gramEnd"/>
      <w:r w:rsidRPr="00F46194">
        <w:rPr>
          <w:rFonts w:ascii="Times New Roman" w:hAnsi="Times New Roman" w:cs="Times New Roman"/>
        </w:rPr>
        <w:t xml:space="preserve"> правильностью оформления и полнотой предоставленных документов осуществляет Комитет.</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 xml:space="preserve">Ответственность за достоверность сведений, содержащихся в документах, предоставляемых в соответствии с </w:t>
      </w:r>
      <w:hyperlink w:anchor="P109" w:history="1">
        <w:r w:rsidRPr="00F46194">
          <w:rPr>
            <w:rFonts w:ascii="Times New Roman" w:hAnsi="Times New Roman" w:cs="Times New Roman"/>
            <w:color w:val="0000FF"/>
          </w:rPr>
          <w:t>пунктом 10</w:t>
        </w:r>
      </w:hyperlink>
      <w:r w:rsidRPr="00F46194">
        <w:rPr>
          <w:rFonts w:ascii="Times New Roman" w:hAnsi="Times New Roman" w:cs="Times New Roman"/>
        </w:rPr>
        <w:t xml:space="preserve"> настоящих Правил, возлагается на сельскохозяйственных товаропроизводителей.</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В случае отказа в предоставлении субсидий сельскохозяйственному товаропроизводителю делается соответствующая запись в журнале регистрации, при этом в течение 10 рабочих дней со дня принятия решения соответствующее уведомление направляется сельскохозяйственному товаропроизводителю или вручается ему (уполномоченному им лицу) лично с отметкой о получении.</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 xml:space="preserve">12. </w:t>
      </w:r>
      <w:proofErr w:type="gramStart"/>
      <w:r w:rsidRPr="00F46194">
        <w:rPr>
          <w:rFonts w:ascii="Times New Roman" w:hAnsi="Times New Roman" w:cs="Times New Roman"/>
        </w:rPr>
        <w:t xml:space="preserve">Основаниями для отказа в предоставлении субсидий являются </w:t>
      </w:r>
      <w:proofErr w:type="spellStart"/>
      <w:r w:rsidRPr="00F46194">
        <w:rPr>
          <w:rFonts w:ascii="Times New Roman" w:hAnsi="Times New Roman" w:cs="Times New Roman"/>
        </w:rPr>
        <w:t>непредоставление</w:t>
      </w:r>
      <w:proofErr w:type="spellEnd"/>
      <w:r w:rsidRPr="00F46194">
        <w:rPr>
          <w:rFonts w:ascii="Times New Roman" w:hAnsi="Times New Roman" w:cs="Times New Roman"/>
        </w:rPr>
        <w:t xml:space="preserve"> (предоставление не в полном объеме) или несоответствие предоставленных документов документам, указанным в </w:t>
      </w:r>
      <w:hyperlink w:anchor="P109" w:history="1">
        <w:r w:rsidRPr="00F46194">
          <w:rPr>
            <w:rFonts w:ascii="Times New Roman" w:hAnsi="Times New Roman" w:cs="Times New Roman"/>
            <w:color w:val="0000FF"/>
          </w:rPr>
          <w:t>пункте 10</w:t>
        </w:r>
      </w:hyperlink>
      <w:r w:rsidRPr="00F46194">
        <w:rPr>
          <w:rFonts w:ascii="Times New Roman" w:hAnsi="Times New Roman" w:cs="Times New Roman"/>
        </w:rPr>
        <w:t xml:space="preserve"> настоящих Правил, несоответствие сельскохозяйственного товаропроизводителя условиям и требованиям, установленным настоящими Правилами, недостоверность представленной сельскохозяйственным товаропроизводителем информации, а также отсутствие лимита бюджетных обязательств на текущий финансовый год на цели, указанные в </w:t>
      </w:r>
      <w:hyperlink w:anchor="P43" w:history="1">
        <w:r w:rsidRPr="00F46194">
          <w:rPr>
            <w:rFonts w:ascii="Times New Roman" w:hAnsi="Times New Roman" w:cs="Times New Roman"/>
            <w:color w:val="0000FF"/>
          </w:rPr>
          <w:t>пункте 3</w:t>
        </w:r>
      </w:hyperlink>
      <w:r w:rsidRPr="00F46194">
        <w:rPr>
          <w:rFonts w:ascii="Times New Roman" w:hAnsi="Times New Roman" w:cs="Times New Roman"/>
        </w:rPr>
        <w:t xml:space="preserve"> настоящих Правил, несоответствие предоставленного сельскохозяйственным товаропроизводителем</w:t>
      </w:r>
      <w:proofErr w:type="gramEnd"/>
      <w:r w:rsidRPr="00F46194">
        <w:rPr>
          <w:rFonts w:ascii="Times New Roman" w:hAnsi="Times New Roman" w:cs="Times New Roman"/>
        </w:rPr>
        <w:t xml:space="preserve"> Соглашения о предоставлении субсидий Типовой </w:t>
      </w:r>
      <w:hyperlink r:id="rId28" w:history="1">
        <w:r w:rsidRPr="00F46194">
          <w:rPr>
            <w:rFonts w:ascii="Times New Roman" w:hAnsi="Times New Roman" w:cs="Times New Roman"/>
            <w:color w:val="0000FF"/>
          </w:rPr>
          <w:t>форме</w:t>
        </w:r>
      </w:hyperlink>
      <w:r w:rsidRPr="00F46194">
        <w:rPr>
          <w:rFonts w:ascii="Times New Roman" w:hAnsi="Times New Roman" w:cs="Times New Roman"/>
        </w:rPr>
        <w:t xml:space="preserve"> соглашения, утвержденной приказом комитета финансов Курской области от 12.12.2016 N 105н.</w:t>
      </w:r>
    </w:p>
    <w:p w:rsidR="00B14D8C" w:rsidRPr="00F46194" w:rsidRDefault="00B14D8C">
      <w:pPr>
        <w:pStyle w:val="ConsPlusNormal"/>
        <w:spacing w:before="220"/>
        <w:ind w:firstLine="540"/>
        <w:jc w:val="both"/>
        <w:rPr>
          <w:rFonts w:ascii="Times New Roman" w:hAnsi="Times New Roman" w:cs="Times New Roman"/>
        </w:rPr>
      </w:pPr>
      <w:proofErr w:type="gramStart"/>
      <w:r w:rsidRPr="00F46194">
        <w:rPr>
          <w:rFonts w:ascii="Times New Roman" w:hAnsi="Times New Roman" w:cs="Times New Roman"/>
        </w:rPr>
        <w:lastRenderedPageBreak/>
        <w:t xml:space="preserve">При устранении причин отказа, касающихся </w:t>
      </w:r>
      <w:proofErr w:type="spellStart"/>
      <w:r w:rsidRPr="00F46194">
        <w:rPr>
          <w:rFonts w:ascii="Times New Roman" w:hAnsi="Times New Roman" w:cs="Times New Roman"/>
        </w:rPr>
        <w:t>непредоставления</w:t>
      </w:r>
      <w:proofErr w:type="spellEnd"/>
      <w:r w:rsidRPr="00F46194">
        <w:rPr>
          <w:rFonts w:ascii="Times New Roman" w:hAnsi="Times New Roman" w:cs="Times New Roman"/>
        </w:rPr>
        <w:t xml:space="preserve"> (предоставления не в полном объеме) документов, несоответствия предоставленных документов документам, указанным в </w:t>
      </w:r>
      <w:hyperlink w:anchor="P109" w:history="1">
        <w:r w:rsidRPr="00F46194">
          <w:rPr>
            <w:rFonts w:ascii="Times New Roman" w:hAnsi="Times New Roman" w:cs="Times New Roman"/>
            <w:color w:val="0000FF"/>
          </w:rPr>
          <w:t>пункте 10</w:t>
        </w:r>
      </w:hyperlink>
      <w:r w:rsidRPr="00F46194">
        <w:rPr>
          <w:rFonts w:ascii="Times New Roman" w:hAnsi="Times New Roman" w:cs="Times New Roman"/>
        </w:rPr>
        <w:t xml:space="preserve"> настоящих Правил, несоответствия условиям и требованиям, установленным настоящими Правилами, несоответствия предоставленного сельскохозяйственным товаропроизводителем Соглашения о предоставлении субсидий Типовой </w:t>
      </w:r>
      <w:hyperlink r:id="rId29" w:history="1">
        <w:r w:rsidRPr="00F46194">
          <w:rPr>
            <w:rFonts w:ascii="Times New Roman" w:hAnsi="Times New Roman" w:cs="Times New Roman"/>
            <w:color w:val="0000FF"/>
          </w:rPr>
          <w:t>форме</w:t>
        </w:r>
      </w:hyperlink>
      <w:r w:rsidRPr="00F46194">
        <w:rPr>
          <w:rFonts w:ascii="Times New Roman" w:hAnsi="Times New Roman" w:cs="Times New Roman"/>
        </w:rPr>
        <w:t xml:space="preserve"> соглашения, утвержденной приказом комитета финансов Курской области от 12.12.2016 N 105н, сельскохозяйственный товаропроизводитель имеет право повторно предоставить документы в Комитет с</w:t>
      </w:r>
      <w:proofErr w:type="gramEnd"/>
      <w:r w:rsidRPr="00F46194">
        <w:rPr>
          <w:rFonts w:ascii="Times New Roman" w:hAnsi="Times New Roman" w:cs="Times New Roman"/>
        </w:rPr>
        <w:t xml:space="preserve"> учетом установленных Комитетом сроков приема документов в соответствии с </w:t>
      </w:r>
      <w:hyperlink w:anchor="P109" w:history="1">
        <w:r w:rsidRPr="00F46194">
          <w:rPr>
            <w:rFonts w:ascii="Times New Roman" w:hAnsi="Times New Roman" w:cs="Times New Roman"/>
            <w:color w:val="0000FF"/>
          </w:rPr>
          <w:t>пунктом 10</w:t>
        </w:r>
      </w:hyperlink>
      <w:r w:rsidRPr="00F46194">
        <w:rPr>
          <w:rFonts w:ascii="Times New Roman" w:hAnsi="Times New Roman" w:cs="Times New Roman"/>
        </w:rPr>
        <w:t xml:space="preserve"> настоящих Правил.</w:t>
      </w:r>
    </w:p>
    <w:p w:rsidR="00B14D8C" w:rsidRPr="00F46194" w:rsidRDefault="00B14D8C">
      <w:pPr>
        <w:pStyle w:val="ConsPlusNormal"/>
        <w:jc w:val="both"/>
        <w:rPr>
          <w:rFonts w:ascii="Times New Roman" w:hAnsi="Times New Roman" w:cs="Times New Roman"/>
        </w:rPr>
      </w:pPr>
      <w:r w:rsidRPr="00F46194">
        <w:rPr>
          <w:rFonts w:ascii="Times New Roman" w:hAnsi="Times New Roman" w:cs="Times New Roman"/>
        </w:rPr>
        <w:t xml:space="preserve">(в ред. </w:t>
      </w:r>
      <w:hyperlink r:id="rId30" w:history="1">
        <w:r w:rsidRPr="00F46194">
          <w:rPr>
            <w:rFonts w:ascii="Times New Roman" w:hAnsi="Times New Roman" w:cs="Times New Roman"/>
            <w:color w:val="0000FF"/>
          </w:rPr>
          <w:t>постановления</w:t>
        </w:r>
      </w:hyperlink>
      <w:r w:rsidRPr="00F46194">
        <w:rPr>
          <w:rFonts w:ascii="Times New Roman" w:hAnsi="Times New Roman" w:cs="Times New Roman"/>
        </w:rPr>
        <w:t xml:space="preserve"> Администрации Курской области от 29.03.2018 N 252-па)</w:t>
      </w:r>
    </w:p>
    <w:p w:rsidR="00B14D8C" w:rsidRPr="00F46194" w:rsidRDefault="00B14D8C">
      <w:pPr>
        <w:pStyle w:val="ConsPlusNormal"/>
        <w:spacing w:before="220"/>
        <w:ind w:firstLine="540"/>
        <w:jc w:val="both"/>
        <w:rPr>
          <w:rFonts w:ascii="Times New Roman" w:hAnsi="Times New Roman" w:cs="Times New Roman"/>
        </w:rPr>
      </w:pPr>
      <w:proofErr w:type="gramStart"/>
      <w:r w:rsidRPr="00F46194">
        <w:rPr>
          <w:rFonts w:ascii="Times New Roman" w:hAnsi="Times New Roman" w:cs="Times New Roman"/>
        </w:rPr>
        <w:t>В случае увеличения в текущем году лимита бюджетных обязательств на предоставление субсидий Комитет в течение 10 рабочих дней со дня его доведения в установленном порядке принимает решение о предоставлении субсидий в отношении сельскохозяйственных товаропроизводителей, которым ранее было отказано в предоставлении субсидий в связи с отсутствием лимита бюджетных обязательств на текущий финансовый год (при отсутствии иных оснований для отказа в предоставлении</w:t>
      </w:r>
      <w:proofErr w:type="gramEnd"/>
      <w:r w:rsidRPr="00F46194">
        <w:rPr>
          <w:rFonts w:ascii="Times New Roman" w:hAnsi="Times New Roman" w:cs="Times New Roman"/>
        </w:rPr>
        <w:t xml:space="preserve"> субсидий), направляет сельскохозяйственному товаропроизводителю письменное уведомление о принятом решении и делает соответствующую отметку в журнале регистрации. В этом случае предоставление субсидий осуществляется исходя </w:t>
      </w:r>
      <w:proofErr w:type="gramStart"/>
      <w:r w:rsidRPr="00F46194">
        <w:rPr>
          <w:rFonts w:ascii="Times New Roman" w:hAnsi="Times New Roman" w:cs="Times New Roman"/>
        </w:rPr>
        <w:t>из даты регистрации заявления в журнале регистрации при условии заключения Соглашения о предоставлении субсидий с Комитетом</w:t>
      </w:r>
      <w:proofErr w:type="gramEnd"/>
      <w:r w:rsidRPr="00F46194">
        <w:rPr>
          <w:rFonts w:ascii="Times New Roman" w:hAnsi="Times New Roman" w:cs="Times New Roman"/>
        </w:rPr>
        <w:t>.</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 xml:space="preserve">13. </w:t>
      </w:r>
      <w:proofErr w:type="gramStart"/>
      <w:r w:rsidRPr="00F46194">
        <w:rPr>
          <w:rFonts w:ascii="Times New Roman" w:hAnsi="Times New Roman" w:cs="Times New Roman"/>
        </w:rPr>
        <w:t xml:space="preserve">При отсутствии оснований для отказа в предоставлении субсидий сельскохозяйственному товаропроизводителю Комитет в течение 7 рабочих дней после срока, указанного в </w:t>
      </w:r>
      <w:hyperlink w:anchor="P112" w:history="1">
        <w:r w:rsidRPr="00F46194">
          <w:rPr>
            <w:rFonts w:ascii="Times New Roman" w:hAnsi="Times New Roman" w:cs="Times New Roman"/>
            <w:color w:val="0000FF"/>
          </w:rPr>
          <w:t>пункте 11</w:t>
        </w:r>
      </w:hyperlink>
      <w:r w:rsidRPr="00F46194">
        <w:rPr>
          <w:rFonts w:ascii="Times New Roman" w:hAnsi="Times New Roman" w:cs="Times New Roman"/>
        </w:rPr>
        <w:t xml:space="preserve"> настоящих Правил, направляет в комитет финансов Курской области платежное поручение и заверенную руководителем Комитета справку-расчет размера субсидии по форме, установленной Комитетом, для перечисления субсидии на расчетный счет страховой организации, открытый в российской кредитной организации.</w:t>
      </w:r>
      <w:proofErr w:type="gramEnd"/>
    </w:p>
    <w:p w:rsidR="00B14D8C" w:rsidRPr="00F46194" w:rsidRDefault="00B14D8C">
      <w:pPr>
        <w:pStyle w:val="ConsPlusNormal"/>
        <w:jc w:val="both"/>
        <w:rPr>
          <w:rFonts w:ascii="Times New Roman" w:hAnsi="Times New Roman" w:cs="Times New Roman"/>
        </w:rPr>
      </w:pPr>
      <w:r w:rsidRPr="00F46194">
        <w:rPr>
          <w:rFonts w:ascii="Times New Roman" w:hAnsi="Times New Roman" w:cs="Times New Roman"/>
        </w:rPr>
        <w:t xml:space="preserve">(в ред. </w:t>
      </w:r>
      <w:hyperlink r:id="rId31" w:history="1">
        <w:r w:rsidRPr="00F46194">
          <w:rPr>
            <w:rFonts w:ascii="Times New Roman" w:hAnsi="Times New Roman" w:cs="Times New Roman"/>
            <w:color w:val="0000FF"/>
          </w:rPr>
          <w:t>постановления</w:t>
        </w:r>
      </w:hyperlink>
      <w:r w:rsidRPr="00F46194">
        <w:rPr>
          <w:rFonts w:ascii="Times New Roman" w:hAnsi="Times New Roman" w:cs="Times New Roman"/>
        </w:rPr>
        <w:t xml:space="preserve"> Администрации Курской области от 29.03.2018 N 252-па)</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 xml:space="preserve">Субсидии должны быть перечислены страховой организации не позднее десятого рабочего дня после истечения срока, указанного в </w:t>
      </w:r>
      <w:hyperlink w:anchor="P112" w:history="1">
        <w:r w:rsidRPr="00F46194">
          <w:rPr>
            <w:rFonts w:ascii="Times New Roman" w:hAnsi="Times New Roman" w:cs="Times New Roman"/>
            <w:color w:val="0000FF"/>
          </w:rPr>
          <w:t>абзаце первом пункта 11</w:t>
        </w:r>
      </w:hyperlink>
      <w:r w:rsidRPr="00F46194">
        <w:rPr>
          <w:rFonts w:ascii="Times New Roman" w:hAnsi="Times New Roman" w:cs="Times New Roman"/>
        </w:rPr>
        <w:t xml:space="preserve"> настоящих Правил.</w:t>
      </w:r>
    </w:p>
    <w:p w:rsidR="00B14D8C" w:rsidRPr="00F46194" w:rsidRDefault="00B14D8C">
      <w:pPr>
        <w:pStyle w:val="ConsPlusNormal"/>
        <w:jc w:val="both"/>
        <w:rPr>
          <w:rFonts w:ascii="Times New Roman" w:hAnsi="Times New Roman" w:cs="Times New Roman"/>
        </w:rPr>
      </w:pPr>
      <w:r w:rsidRPr="00F46194">
        <w:rPr>
          <w:rFonts w:ascii="Times New Roman" w:hAnsi="Times New Roman" w:cs="Times New Roman"/>
        </w:rPr>
        <w:t xml:space="preserve">(абзац введен </w:t>
      </w:r>
      <w:hyperlink r:id="rId32" w:history="1">
        <w:r w:rsidRPr="00F46194">
          <w:rPr>
            <w:rFonts w:ascii="Times New Roman" w:hAnsi="Times New Roman" w:cs="Times New Roman"/>
            <w:color w:val="0000FF"/>
          </w:rPr>
          <w:t>постановлением</w:t>
        </w:r>
      </w:hyperlink>
      <w:r w:rsidRPr="00F46194">
        <w:rPr>
          <w:rFonts w:ascii="Times New Roman" w:hAnsi="Times New Roman" w:cs="Times New Roman"/>
        </w:rPr>
        <w:t xml:space="preserve"> Администрации Курской области от 29.03.2018 N 252-па)</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 xml:space="preserve">14. Контроль (в том числе обязательная проверка) за соблюдением получателями субсидий условий, целей и порядка предоставления субсидий осуществляется Комитетом, а также органами государственного финансового контроля в соответствии с их полномочиями, установленными Бюджетным </w:t>
      </w:r>
      <w:hyperlink r:id="rId33" w:history="1">
        <w:r w:rsidRPr="00F46194">
          <w:rPr>
            <w:rFonts w:ascii="Times New Roman" w:hAnsi="Times New Roman" w:cs="Times New Roman"/>
            <w:color w:val="0000FF"/>
          </w:rPr>
          <w:t>кодексом</w:t>
        </w:r>
      </w:hyperlink>
      <w:r w:rsidRPr="00F46194">
        <w:rPr>
          <w:rFonts w:ascii="Times New Roman" w:hAnsi="Times New Roman" w:cs="Times New Roman"/>
        </w:rPr>
        <w:t xml:space="preserve"> Российской Федерации, законами и иными нормативными правовыми актами Курской области.</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 xml:space="preserve">15. При установлении Комитетом или органами, осуществляющими государственный финансовый контроль, нарушений условий, целей и порядка, установленных при предоставлении субсидии, Комитет в течение 10 рабочих дней со дня установления нарушений или факта </w:t>
      </w:r>
      <w:proofErr w:type="spellStart"/>
      <w:r w:rsidRPr="00F46194">
        <w:rPr>
          <w:rFonts w:ascii="Times New Roman" w:hAnsi="Times New Roman" w:cs="Times New Roman"/>
        </w:rPr>
        <w:t>недостижения</w:t>
      </w:r>
      <w:proofErr w:type="spellEnd"/>
      <w:r w:rsidRPr="00F46194">
        <w:rPr>
          <w:rFonts w:ascii="Times New Roman" w:hAnsi="Times New Roman" w:cs="Times New Roman"/>
        </w:rPr>
        <w:t xml:space="preserve"> показателей результативности предоставления субсидии направляет сельскохозяйственному товаропроизводителю уведомление с требованием:</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о возврате субсидии на его лицевой счет в течение 10 рабочих дней со дня получения указанного требования в случае нарушения условий, целей и порядка предоставления субсидии;</w:t>
      </w:r>
    </w:p>
    <w:p w:rsidR="00B14D8C" w:rsidRPr="00F46194" w:rsidRDefault="00B14D8C">
      <w:pPr>
        <w:pStyle w:val="ConsPlusNormal"/>
        <w:spacing w:before="220"/>
        <w:ind w:firstLine="540"/>
        <w:jc w:val="both"/>
        <w:rPr>
          <w:rFonts w:ascii="Times New Roman" w:hAnsi="Times New Roman" w:cs="Times New Roman"/>
        </w:rPr>
      </w:pPr>
      <w:proofErr w:type="gramStart"/>
      <w:r w:rsidRPr="00F46194">
        <w:rPr>
          <w:rFonts w:ascii="Times New Roman" w:hAnsi="Times New Roman" w:cs="Times New Roman"/>
        </w:rPr>
        <w:t xml:space="preserve">об уплате штрафных санкций в течение 60 календарных дней со дня получения указанного требования, в случае </w:t>
      </w:r>
      <w:proofErr w:type="spellStart"/>
      <w:r w:rsidRPr="00F46194">
        <w:rPr>
          <w:rFonts w:ascii="Times New Roman" w:hAnsi="Times New Roman" w:cs="Times New Roman"/>
        </w:rPr>
        <w:t>недостижения</w:t>
      </w:r>
      <w:proofErr w:type="spellEnd"/>
      <w:r w:rsidRPr="00F46194">
        <w:rPr>
          <w:rFonts w:ascii="Times New Roman" w:hAnsi="Times New Roman" w:cs="Times New Roman"/>
        </w:rPr>
        <w:t xml:space="preserve"> показателей результативности предоставления субсидии, в порядке и размере, установленными Соглашением о предоставлении субсидий.</w:t>
      </w:r>
      <w:proofErr w:type="gramEnd"/>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 xml:space="preserve">В случае </w:t>
      </w:r>
      <w:proofErr w:type="spellStart"/>
      <w:r w:rsidRPr="00F46194">
        <w:rPr>
          <w:rFonts w:ascii="Times New Roman" w:hAnsi="Times New Roman" w:cs="Times New Roman"/>
        </w:rPr>
        <w:t>неперечисления</w:t>
      </w:r>
      <w:proofErr w:type="spellEnd"/>
      <w:r w:rsidRPr="00F46194">
        <w:rPr>
          <w:rFonts w:ascii="Times New Roman" w:hAnsi="Times New Roman" w:cs="Times New Roman"/>
        </w:rPr>
        <w:t xml:space="preserve"> субсидии, а также штрафных санкций в сроки, установленные в настоящем пункте, они подлежат взысканию в порядке, установленном действующим законодательством.</w:t>
      </w:r>
    </w:p>
    <w:p w:rsidR="00B14D8C" w:rsidRPr="00F46194" w:rsidRDefault="00B14D8C">
      <w:pPr>
        <w:pStyle w:val="ConsPlusNormal"/>
        <w:jc w:val="right"/>
        <w:rPr>
          <w:rFonts w:ascii="Times New Roman" w:hAnsi="Times New Roman" w:cs="Times New Roman"/>
        </w:rPr>
      </w:pPr>
    </w:p>
    <w:p w:rsidR="00B14D8C" w:rsidRPr="00F46194" w:rsidRDefault="00B14D8C">
      <w:pPr>
        <w:pStyle w:val="ConsPlusNormal"/>
        <w:jc w:val="right"/>
        <w:rPr>
          <w:rFonts w:ascii="Times New Roman" w:hAnsi="Times New Roman" w:cs="Times New Roman"/>
        </w:rPr>
      </w:pPr>
    </w:p>
    <w:p w:rsidR="00B14D8C" w:rsidRPr="00F46194" w:rsidRDefault="00B14D8C">
      <w:pPr>
        <w:pStyle w:val="ConsPlusNormal"/>
        <w:jc w:val="right"/>
        <w:rPr>
          <w:rFonts w:ascii="Times New Roman" w:hAnsi="Times New Roman" w:cs="Times New Roman"/>
        </w:rPr>
      </w:pPr>
    </w:p>
    <w:p w:rsidR="00B14D8C" w:rsidRPr="00F46194" w:rsidRDefault="00B14D8C">
      <w:pPr>
        <w:pStyle w:val="ConsPlusNormal"/>
        <w:jc w:val="right"/>
        <w:rPr>
          <w:rFonts w:ascii="Times New Roman" w:hAnsi="Times New Roman" w:cs="Times New Roman"/>
        </w:rPr>
      </w:pPr>
    </w:p>
    <w:p w:rsidR="00B14D8C" w:rsidRPr="00F46194" w:rsidRDefault="00B14D8C">
      <w:pPr>
        <w:pStyle w:val="ConsPlusNormal"/>
        <w:jc w:val="right"/>
        <w:rPr>
          <w:rFonts w:ascii="Times New Roman" w:hAnsi="Times New Roman" w:cs="Times New Roman"/>
        </w:rPr>
      </w:pPr>
    </w:p>
    <w:p w:rsidR="00B14D8C" w:rsidRPr="00F46194" w:rsidRDefault="00B14D8C">
      <w:pPr>
        <w:pStyle w:val="ConsPlusNormal"/>
        <w:jc w:val="right"/>
        <w:outlineLvl w:val="1"/>
        <w:rPr>
          <w:rFonts w:ascii="Times New Roman" w:hAnsi="Times New Roman" w:cs="Times New Roman"/>
        </w:rPr>
      </w:pPr>
      <w:r w:rsidRPr="00F46194">
        <w:rPr>
          <w:rFonts w:ascii="Times New Roman" w:hAnsi="Times New Roman" w:cs="Times New Roman"/>
        </w:rPr>
        <w:t>Приложение</w:t>
      </w:r>
    </w:p>
    <w:p w:rsidR="00B14D8C" w:rsidRPr="00F46194" w:rsidRDefault="00B14D8C">
      <w:pPr>
        <w:pStyle w:val="ConsPlusNormal"/>
        <w:jc w:val="right"/>
        <w:rPr>
          <w:rFonts w:ascii="Times New Roman" w:hAnsi="Times New Roman" w:cs="Times New Roman"/>
        </w:rPr>
      </w:pPr>
      <w:r w:rsidRPr="00F46194">
        <w:rPr>
          <w:rFonts w:ascii="Times New Roman" w:hAnsi="Times New Roman" w:cs="Times New Roman"/>
        </w:rPr>
        <w:t>к Правилам предоставления</w:t>
      </w:r>
    </w:p>
    <w:p w:rsidR="00B14D8C" w:rsidRPr="00F46194" w:rsidRDefault="00B14D8C">
      <w:pPr>
        <w:pStyle w:val="ConsPlusNormal"/>
        <w:jc w:val="right"/>
        <w:rPr>
          <w:rFonts w:ascii="Times New Roman" w:hAnsi="Times New Roman" w:cs="Times New Roman"/>
        </w:rPr>
      </w:pPr>
      <w:r w:rsidRPr="00F46194">
        <w:rPr>
          <w:rFonts w:ascii="Times New Roman" w:hAnsi="Times New Roman" w:cs="Times New Roman"/>
        </w:rPr>
        <w:t>субсидий из областного бюджета</w:t>
      </w:r>
    </w:p>
    <w:p w:rsidR="00B14D8C" w:rsidRPr="00F46194" w:rsidRDefault="00B14D8C">
      <w:pPr>
        <w:pStyle w:val="ConsPlusNormal"/>
        <w:jc w:val="right"/>
        <w:rPr>
          <w:rFonts w:ascii="Times New Roman" w:hAnsi="Times New Roman" w:cs="Times New Roman"/>
        </w:rPr>
      </w:pPr>
      <w:r w:rsidRPr="00F46194">
        <w:rPr>
          <w:rFonts w:ascii="Times New Roman" w:hAnsi="Times New Roman" w:cs="Times New Roman"/>
        </w:rPr>
        <w:t xml:space="preserve">на возмещение части затрат </w:t>
      </w:r>
      <w:proofErr w:type="gramStart"/>
      <w:r w:rsidRPr="00F46194">
        <w:rPr>
          <w:rFonts w:ascii="Times New Roman" w:hAnsi="Times New Roman" w:cs="Times New Roman"/>
        </w:rPr>
        <w:t>на</w:t>
      </w:r>
      <w:proofErr w:type="gramEnd"/>
    </w:p>
    <w:p w:rsidR="00B14D8C" w:rsidRPr="00F46194" w:rsidRDefault="00B14D8C">
      <w:pPr>
        <w:pStyle w:val="ConsPlusNormal"/>
        <w:jc w:val="right"/>
        <w:rPr>
          <w:rFonts w:ascii="Times New Roman" w:hAnsi="Times New Roman" w:cs="Times New Roman"/>
        </w:rPr>
      </w:pPr>
      <w:r w:rsidRPr="00F46194">
        <w:rPr>
          <w:rFonts w:ascii="Times New Roman" w:hAnsi="Times New Roman" w:cs="Times New Roman"/>
        </w:rPr>
        <w:t>уплату страховых премий,</w:t>
      </w:r>
    </w:p>
    <w:p w:rsidR="00B14D8C" w:rsidRPr="00F46194" w:rsidRDefault="00B14D8C">
      <w:pPr>
        <w:pStyle w:val="ConsPlusNormal"/>
        <w:jc w:val="right"/>
        <w:rPr>
          <w:rFonts w:ascii="Times New Roman" w:hAnsi="Times New Roman" w:cs="Times New Roman"/>
        </w:rPr>
      </w:pPr>
      <w:proofErr w:type="gramStart"/>
      <w:r w:rsidRPr="00F46194">
        <w:rPr>
          <w:rFonts w:ascii="Times New Roman" w:hAnsi="Times New Roman" w:cs="Times New Roman"/>
        </w:rPr>
        <w:t>начисленных</w:t>
      </w:r>
      <w:proofErr w:type="gramEnd"/>
      <w:r w:rsidRPr="00F46194">
        <w:rPr>
          <w:rFonts w:ascii="Times New Roman" w:hAnsi="Times New Roman" w:cs="Times New Roman"/>
        </w:rPr>
        <w:t xml:space="preserve"> по договорам</w:t>
      </w:r>
    </w:p>
    <w:p w:rsidR="00B14D8C" w:rsidRPr="00F46194" w:rsidRDefault="00B14D8C">
      <w:pPr>
        <w:pStyle w:val="ConsPlusNormal"/>
        <w:jc w:val="right"/>
        <w:rPr>
          <w:rFonts w:ascii="Times New Roman" w:hAnsi="Times New Roman" w:cs="Times New Roman"/>
        </w:rPr>
      </w:pPr>
      <w:r w:rsidRPr="00F46194">
        <w:rPr>
          <w:rFonts w:ascii="Times New Roman" w:hAnsi="Times New Roman" w:cs="Times New Roman"/>
        </w:rPr>
        <w:t>сельскохозяйственного страхования</w:t>
      </w:r>
    </w:p>
    <w:p w:rsidR="00B14D8C" w:rsidRPr="00F46194" w:rsidRDefault="00B14D8C">
      <w:pPr>
        <w:pStyle w:val="ConsPlusNormal"/>
        <w:jc w:val="right"/>
        <w:rPr>
          <w:rFonts w:ascii="Times New Roman" w:hAnsi="Times New Roman" w:cs="Times New Roman"/>
        </w:rPr>
      </w:pPr>
      <w:r w:rsidRPr="00F46194">
        <w:rPr>
          <w:rFonts w:ascii="Times New Roman" w:hAnsi="Times New Roman" w:cs="Times New Roman"/>
        </w:rPr>
        <w:lastRenderedPageBreak/>
        <w:t>в области растениеводства</w:t>
      </w:r>
    </w:p>
    <w:p w:rsidR="00B14D8C" w:rsidRPr="00F46194" w:rsidRDefault="00B14D8C">
      <w:pPr>
        <w:pStyle w:val="ConsPlusNormal"/>
        <w:jc w:val="right"/>
        <w:rPr>
          <w:rFonts w:ascii="Times New Roman" w:hAnsi="Times New Roman" w:cs="Times New Roman"/>
        </w:rPr>
      </w:pPr>
      <w:r w:rsidRPr="00F46194">
        <w:rPr>
          <w:rFonts w:ascii="Times New Roman" w:hAnsi="Times New Roman" w:cs="Times New Roman"/>
        </w:rPr>
        <w:t>и (или) животноводства</w:t>
      </w:r>
    </w:p>
    <w:p w:rsidR="00B14D8C" w:rsidRPr="00F46194" w:rsidRDefault="00B14D8C">
      <w:pPr>
        <w:pStyle w:val="ConsPlusNormal"/>
        <w:jc w:val="center"/>
        <w:rPr>
          <w:rFonts w:ascii="Times New Roman" w:hAnsi="Times New Roman" w:cs="Times New Roman"/>
        </w:rPr>
      </w:pPr>
    </w:p>
    <w:p w:rsidR="00B14D8C" w:rsidRPr="00F46194" w:rsidRDefault="00B14D8C">
      <w:pPr>
        <w:pStyle w:val="ConsPlusTitle"/>
        <w:jc w:val="center"/>
        <w:rPr>
          <w:rFonts w:ascii="Times New Roman" w:hAnsi="Times New Roman" w:cs="Times New Roman"/>
        </w:rPr>
      </w:pPr>
      <w:bookmarkStart w:id="6" w:name="P144"/>
      <w:bookmarkEnd w:id="6"/>
      <w:r w:rsidRPr="00F46194">
        <w:rPr>
          <w:rFonts w:ascii="Times New Roman" w:hAnsi="Times New Roman" w:cs="Times New Roman"/>
        </w:rPr>
        <w:t>ПЕРЕЧЕНЬ</w:t>
      </w:r>
    </w:p>
    <w:p w:rsidR="00B14D8C" w:rsidRPr="00F46194" w:rsidRDefault="00B14D8C">
      <w:pPr>
        <w:pStyle w:val="ConsPlusTitle"/>
        <w:jc w:val="center"/>
        <w:rPr>
          <w:rFonts w:ascii="Times New Roman" w:hAnsi="Times New Roman" w:cs="Times New Roman"/>
        </w:rPr>
      </w:pPr>
      <w:r w:rsidRPr="00F46194">
        <w:rPr>
          <w:rFonts w:ascii="Times New Roman" w:hAnsi="Times New Roman" w:cs="Times New Roman"/>
        </w:rPr>
        <w:t xml:space="preserve">ДОКУМЕНТОВ, ПРЕДОСТАВЛЯЕМЫХ </w:t>
      </w:r>
      <w:proofErr w:type="gramStart"/>
      <w:r w:rsidRPr="00F46194">
        <w:rPr>
          <w:rFonts w:ascii="Times New Roman" w:hAnsi="Times New Roman" w:cs="Times New Roman"/>
        </w:rPr>
        <w:t>СЕЛЬСКОХОЗЯЙСТВЕННЫМИ</w:t>
      </w:r>
      <w:proofErr w:type="gramEnd"/>
    </w:p>
    <w:p w:rsidR="00B14D8C" w:rsidRPr="00F46194" w:rsidRDefault="00B14D8C">
      <w:pPr>
        <w:pStyle w:val="ConsPlusTitle"/>
        <w:jc w:val="center"/>
        <w:rPr>
          <w:rFonts w:ascii="Times New Roman" w:hAnsi="Times New Roman" w:cs="Times New Roman"/>
        </w:rPr>
      </w:pPr>
      <w:r w:rsidRPr="00F46194">
        <w:rPr>
          <w:rFonts w:ascii="Times New Roman" w:hAnsi="Times New Roman" w:cs="Times New Roman"/>
        </w:rPr>
        <w:t>ТОВАРОПРОИЗВОДИТЕЛЯМИ В КОМИТЕТ АГРОПРОМЫШЛЕННОГО КОМПЛЕКСА</w:t>
      </w:r>
    </w:p>
    <w:p w:rsidR="00B14D8C" w:rsidRPr="00F46194" w:rsidRDefault="00B14D8C">
      <w:pPr>
        <w:pStyle w:val="ConsPlusTitle"/>
        <w:jc w:val="center"/>
        <w:rPr>
          <w:rFonts w:ascii="Times New Roman" w:hAnsi="Times New Roman" w:cs="Times New Roman"/>
        </w:rPr>
      </w:pPr>
      <w:r w:rsidRPr="00F46194">
        <w:rPr>
          <w:rFonts w:ascii="Times New Roman" w:hAnsi="Times New Roman" w:cs="Times New Roman"/>
        </w:rPr>
        <w:t>КУРСКОЙ ОБЛАСТИ ДЛЯ ПРЕДОСТАВЛЕНИЯ СУБСИДИЙ НА ВОЗМЕЩЕНИЕ</w:t>
      </w:r>
    </w:p>
    <w:p w:rsidR="00B14D8C" w:rsidRPr="00F46194" w:rsidRDefault="00B14D8C">
      <w:pPr>
        <w:pStyle w:val="ConsPlusTitle"/>
        <w:jc w:val="center"/>
        <w:rPr>
          <w:rFonts w:ascii="Times New Roman" w:hAnsi="Times New Roman" w:cs="Times New Roman"/>
        </w:rPr>
      </w:pPr>
      <w:r w:rsidRPr="00F46194">
        <w:rPr>
          <w:rFonts w:ascii="Times New Roman" w:hAnsi="Times New Roman" w:cs="Times New Roman"/>
        </w:rPr>
        <w:t xml:space="preserve">ЧАСТИ ЗАТРАТ НА УПЛАТУ СТРАХОВЫХ ПРЕМИЙ, НАЧИСЛЕННЫХ </w:t>
      </w:r>
      <w:proofErr w:type="gramStart"/>
      <w:r w:rsidRPr="00F46194">
        <w:rPr>
          <w:rFonts w:ascii="Times New Roman" w:hAnsi="Times New Roman" w:cs="Times New Roman"/>
        </w:rPr>
        <w:t>ПО</w:t>
      </w:r>
      <w:proofErr w:type="gramEnd"/>
    </w:p>
    <w:p w:rsidR="00B14D8C" w:rsidRPr="00F46194" w:rsidRDefault="00B14D8C">
      <w:pPr>
        <w:pStyle w:val="ConsPlusTitle"/>
        <w:jc w:val="center"/>
        <w:rPr>
          <w:rFonts w:ascii="Times New Roman" w:hAnsi="Times New Roman" w:cs="Times New Roman"/>
        </w:rPr>
      </w:pPr>
      <w:r w:rsidRPr="00F46194">
        <w:rPr>
          <w:rFonts w:ascii="Times New Roman" w:hAnsi="Times New Roman" w:cs="Times New Roman"/>
        </w:rPr>
        <w:t>ДОГОВОРАМ СЕЛЬСКОХОЗЯЙСТВЕННОГО СТРАХОВАНИЯ В ОБЛАСТИ</w:t>
      </w:r>
    </w:p>
    <w:p w:rsidR="00B14D8C" w:rsidRPr="00F46194" w:rsidRDefault="00B14D8C">
      <w:pPr>
        <w:pStyle w:val="ConsPlusTitle"/>
        <w:jc w:val="center"/>
        <w:rPr>
          <w:rFonts w:ascii="Times New Roman" w:hAnsi="Times New Roman" w:cs="Times New Roman"/>
        </w:rPr>
      </w:pPr>
      <w:r w:rsidRPr="00F46194">
        <w:rPr>
          <w:rFonts w:ascii="Times New Roman" w:hAnsi="Times New Roman" w:cs="Times New Roman"/>
        </w:rPr>
        <w:t>РАСТЕНИЕВОДСТВА И (ИЛИ) ЖИВОТНОВОДСТВА</w:t>
      </w:r>
    </w:p>
    <w:p w:rsidR="00B14D8C" w:rsidRPr="00F46194" w:rsidRDefault="00B14D8C">
      <w:pPr>
        <w:pStyle w:val="ConsPlusNormal"/>
        <w:jc w:val="center"/>
        <w:rPr>
          <w:rFonts w:ascii="Times New Roman" w:hAnsi="Times New Roman" w:cs="Times New Roman"/>
        </w:rPr>
      </w:pPr>
    </w:p>
    <w:p w:rsidR="00B14D8C" w:rsidRPr="00F46194" w:rsidRDefault="00B14D8C">
      <w:pPr>
        <w:pStyle w:val="ConsPlusNormal"/>
        <w:ind w:firstLine="540"/>
        <w:jc w:val="both"/>
        <w:rPr>
          <w:rFonts w:ascii="Times New Roman" w:hAnsi="Times New Roman" w:cs="Times New Roman"/>
        </w:rPr>
      </w:pPr>
      <w:r w:rsidRPr="00F46194">
        <w:rPr>
          <w:rFonts w:ascii="Times New Roman" w:hAnsi="Times New Roman" w:cs="Times New Roman"/>
        </w:rPr>
        <w:t>1. Заявление о предоставлении субсидии с указанием перечисления субсидии на расчетный счет страховой организации по форме, установленной Комитетом.</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2. Справка-расчет размера 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и (или) животноводства по форме, установленной Комитетом.</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3. Копии договоров сельскохозяйственного страхования и заявлений на страхование урожая сельскохозяйственных культур (в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 копии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4. Копии платежных поручений и (или) иных документов, подтверждающих уплату сельскохозяйственным товаропроизводителем 50 процентов страховой премии.</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 xml:space="preserve">5. Копии форм статистической отчетности </w:t>
      </w:r>
      <w:hyperlink r:id="rId34" w:history="1">
        <w:r w:rsidRPr="00F46194">
          <w:rPr>
            <w:rFonts w:ascii="Times New Roman" w:hAnsi="Times New Roman" w:cs="Times New Roman"/>
            <w:color w:val="0000FF"/>
          </w:rPr>
          <w:t>N 29-СХ</w:t>
        </w:r>
      </w:hyperlink>
      <w:r w:rsidRPr="00F46194">
        <w:rPr>
          <w:rFonts w:ascii="Times New Roman" w:hAnsi="Times New Roman" w:cs="Times New Roman"/>
        </w:rPr>
        <w:t xml:space="preserve"> (</w:t>
      </w:r>
      <w:hyperlink r:id="rId35" w:history="1">
        <w:r w:rsidRPr="00F46194">
          <w:rPr>
            <w:rFonts w:ascii="Times New Roman" w:hAnsi="Times New Roman" w:cs="Times New Roman"/>
            <w:color w:val="0000FF"/>
          </w:rPr>
          <w:t>N 2-фермер</w:t>
        </w:r>
      </w:hyperlink>
      <w:r w:rsidRPr="00F46194">
        <w:rPr>
          <w:rFonts w:ascii="Times New Roman" w:hAnsi="Times New Roman" w:cs="Times New Roman"/>
        </w:rPr>
        <w:t xml:space="preserve">), </w:t>
      </w:r>
      <w:hyperlink r:id="rId36" w:history="1">
        <w:r w:rsidRPr="00F46194">
          <w:rPr>
            <w:rFonts w:ascii="Times New Roman" w:hAnsi="Times New Roman" w:cs="Times New Roman"/>
            <w:color w:val="0000FF"/>
          </w:rPr>
          <w:t>N 4-СХ</w:t>
        </w:r>
      </w:hyperlink>
      <w:r w:rsidRPr="00F46194">
        <w:rPr>
          <w:rFonts w:ascii="Times New Roman" w:hAnsi="Times New Roman" w:cs="Times New Roman"/>
        </w:rPr>
        <w:t xml:space="preserve"> (</w:t>
      </w:r>
      <w:hyperlink r:id="rId37" w:history="1">
        <w:r w:rsidRPr="00F46194">
          <w:rPr>
            <w:rFonts w:ascii="Times New Roman" w:hAnsi="Times New Roman" w:cs="Times New Roman"/>
            <w:color w:val="0000FF"/>
          </w:rPr>
          <w:t>N 1-фермер</w:t>
        </w:r>
      </w:hyperlink>
      <w:r w:rsidRPr="00F46194">
        <w:rPr>
          <w:rFonts w:ascii="Times New Roman" w:hAnsi="Times New Roman" w:cs="Times New Roman"/>
        </w:rPr>
        <w:t>) за каждый соответствующий год из пяти лет, предшествующих году заключения договора сельскохозяйственного страхования, с отметкой территориального органа Федеральной службы государственной статистики.</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 xml:space="preserve">В случае отсутствия у </w:t>
      </w:r>
      <w:proofErr w:type="spellStart"/>
      <w:r w:rsidRPr="00F46194">
        <w:rPr>
          <w:rFonts w:ascii="Times New Roman" w:hAnsi="Times New Roman" w:cs="Times New Roman"/>
        </w:rPr>
        <w:t>сельхозтоваропроизводителя</w:t>
      </w:r>
      <w:proofErr w:type="spellEnd"/>
      <w:r w:rsidRPr="00F46194">
        <w:rPr>
          <w:rFonts w:ascii="Times New Roman" w:hAnsi="Times New Roman" w:cs="Times New Roman"/>
        </w:rPr>
        <w:t xml:space="preserve"> данных форм для определения средней урожайности сельскохозяйственных культур за предшествующие пять лет при заключении договора сельскохозяйственного страхования представляются данные Федеральной службы государственной статистики:</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 xml:space="preserve">- по муниципальному району, городскому округу субъекта Российской Федерации, в котором </w:t>
      </w:r>
      <w:proofErr w:type="spellStart"/>
      <w:r w:rsidRPr="00F46194">
        <w:rPr>
          <w:rFonts w:ascii="Times New Roman" w:hAnsi="Times New Roman" w:cs="Times New Roman"/>
        </w:rPr>
        <w:t>сельхозтоваропроизводитель</w:t>
      </w:r>
      <w:proofErr w:type="spellEnd"/>
      <w:r w:rsidRPr="00F46194">
        <w:rPr>
          <w:rFonts w:ascii="Times New Roman" w:hAnsi="Times New Roman" w:cs="Times New Roman"/>
        </w:rPr>
        <w:t xml:space="preserve"> возделывает сельскохозяйственную культуру;</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 xml:space="preserve">- по муниципальному району, городскому округу субъекта Российской Федерации, находящемуся на ближайшем расстоянии от места возделывания </w:t>
      </w:r>
      <w:proofErr w:type="spellStart"/>
      <w:r w:rsidRPr="00F46194">
        <w:rPr>
          <w:rFonts w:ascii="Times New Roman" w:hAnsi="Times New Roman" w:cs="Times New Roman"/>
        </w:rPr>
        <w:t>сельхозтоваропроизводителем</w:t>
      </w:r>
      <w:proofErr w:type="spellEnd"/>
      <w:r w:rsidRPr="00F46194">
        <w:rPr>
          <w:rFonts w:ascii="Times New Roman" w:hAnsi="Times New Roman" w:cs="Times New Roman"/>
        </w:rPr>
        <w:t xml:space="preserve"> сельскохозяйственной культуры;</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 xml:space="preserve">- по субъекту Российской Федерации, в котором </w:t>
      </w:r>
      <w:proofErr w:type="spellStart"/>
      <w:r w:rsidRPr="00F46194">
        <w:rPr>
          <w:rFonts w:ascii="Times New Roman" w:hAnsi="Times New Roman" w:cs="Times New Roman"/>
        </w:rPr>
        <w:t>сельхозтоваропроизводитель</w:t>
      </w:r>
      <w:proofErr w:type="spellEnd"/>
      <w:r w:rsidRPr="00F46194">
        <w:rPr>
          <w:rFonts w:ascii="Times New Roman" w:hAnsi="Times New Roman" w:cs="Times New Roman"/>
        </w:rPr>
        <w:t xml:space="preserve"> возделывает сельскохозяйственную культуру;</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 xml:space="preserve">- по субъекту Российской Федерации, находящемуся на ближайшем расстоянии от места возделывания </w:t>
      </w:r>
      <w:proofErr w:type="spellStart"/>
      <w:r w:rsidRPr="00F46194">
        <w:rPr>
          <w:rFonts w:ascii="Times New Roman" w:hAnsi="Times New Roman" w:cs="Times New Roman"/>
        </w:rPr>
        <w:t>сельхозтоваропроизводителем</w:t>
      </w:r>
      <w:proofErr w:type="spellEnd"/>
      <w:r w:rsidRPr="00F46194">
        <w:rPr>
          <w:rFonts w:ascii="Times New Roman" w:hAnsi="Times New Roman" w:cs="Times New Roman"/>
        </w:rPr>
        <w:t xml:space="preserve"> сельскохозяйственной культуры.</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 xml:space="preserve">По договору страхования посадок многолетних насаждений </w:t>
      </w:r>
      <w:proofErr w:type="spellStart"/>
      <w:r w:rsidRPr="00F46194">
        <w:rPr>
          <w:rFonts w:ascii="Times New Roman" w:hAnsi="Times New Roman" w:cs="Times New Roman"/>
        </w:rPr>
        <w:t>сельхозтоваропроизводитель</w:t>
      </w:r>
      <w:proofErr w:type="spellEnd"/>
      <w:r w:rsidRPr="00F46194">
        <w:rPr>
          <w:rFonts w:ascii="Times New Roman" w:hAnsi="Times New Roman" w:cs="Times New Roman"/>
        </w:rPr>
        <w:t xml:space="preserve"> представляет данные бухгалтерского учета на момент заключения договора сельскохозяйственного страхования:</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 в отношении многолетних насаждений в плодоносящем возрасте - по балансовой стоимости посадок многолетних насаждений за вычетом износа;</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 в отношении многолетних насаждений в неплодоносящем возрасте - по сумме затрат на выращивание посадок многолетних насаждений.</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 xml:space="preserve">6. Копии форм статистической отчетности </w:t>
      </w:r>
      <w:hyperlink r:id="rId38" w:history="1">
        <w:r w:rsidRPr="00F46194">
          <w:rPr>
            <w:rFonts w:ascii="Times New Roman" w:hAnsi="Times New Roman" w:cs="Times New Roman"/>
            <w:color w:val="0000FF"/>
          </w:rPr>
          <w:t>N 4-СХ</w:t>
        </w:r>
      </w:hyperlink>
      <w:r w:rsidRPr="00F46194">
        <w:rPr>
          <w:rFonts w:ascii="Times New Roman" w:hAnsi="Times New Roman" w:cs="Times New Roman"/>
        </w:rPr>
        <w:t xml:space="preserve"> (</w:t>
      </w:r>
      <w:hyperlink r:id="rId39" w:history="1">
        <w:r w:rsidRPr="00F46194">
          <w:rPr>
            <w:rFonts w:ascii="Times New Roman" w:hAnsi="Times New Roman" w:cs="Times New Roman"/>
            <w:color w:val="0000FF"/>
          </w:rPr>
          <w:t>N 1-фермер</w:t>
        </w:r>
      </w:hyperlink>
      <w:r w:rsidRPr="00F46194">
        <w:rPr>
          <w:rFonts w:ascii="Times New Roman" w:hAnsi="Times New Roman" w:cs="Times New Roman"/>
        </w:rPr>
        <w:t xml:space="preserve">) за текущий год, </w:t>
      </w:r>
      <w:hyperlink r:id="rId40" w:history="1">
        <w:r w:rsidRPr="00F46194">
          <w:rPr>
            <w:rFonts w:ascii="Times New Roman" w:hAnsi="Times New Roman" w:cs="Times New Roman"/>
            <w:color w:val="0000FF"/>
          </w:rPr>
          <w:t xml:space="preserve">N </w:t>
        </w:r>
        <w:proofErr w:type="gramStart"/>
        <w:r w:rsidRPr="00F46194">
          <w:rPr>
            <w:rFonts w:ascii="Times New Roman" w:hAnsi="Times New Roman" w:cs="Times New Roman"/>
            <w:color w:val="0000FF"/>
          </w:rPr>
          <w:t>П</w:t>
        </w:r>
        <w:proofErr w:type="gramEnd"/>
        <w:r w:rsidRPr="00F46194">
          <w:rPr>
            <w:rFonts w:ascii="Times New Roman" w:hAnsi="Times New Roman" w:cs="Times New Roman"/>
            <w:color w:val="0000FF"/>
          </w:rPr>
          <w:t xml:space="preserve"> - 1 (СХ)</w:t>
        </w:r>
      </w:hyperlink>
      <w:r w:rsidRPr="00F46194">
        <w:rPr>
          <w:rFonts w:ascii="Times New Roman" w:hAnsi="Times New Roman" w:cs="Times New Roman"/>
        </w:rPr>
        <w:t xml:space="preserve"> по состоянию на дату окончания сева озимых культур.</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7. Данные бухгалтерского учета на последнюю дату отчетного периода, предшествующего дате заключения договора страхования:</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lastRenderedPageBreak/>
        <w:t>- в отношении сельскохозяйственных животных, переведенных в основное стадо, - по балансовой стоимости;</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 в отношении сельскохозяйственных животных, не переведенных в основное стадо, - по сумме затрат на выращивание единицы живого веса, умноженной на среднюю массу одного животного данной половозрастной группы.</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 xml:space="preserve">В случае отсутствия у </w:t>
      </w:r>
      <w:proofErr w:type="spellStart"/>
      <w:r w:rsidRPr="00F46194">
        <w:rPr>
          <w:rFonts w:ascii="Times New Roman" w:hAnsi="Times New Roman" w:cs="Times New Roman"/>
        </w:rPr>
        <w:t>сельхозтоваропроизводителя</w:t>
      </w:r>
      <w:proofErr w:type="spellEnd"/>
      <w:r w:rsidRPr="00F46194">
        <w:rPr>
          <w:rFonts w:ascii="Times New Roman" w:hAnsi="Times New Roman" w:cs="Times New Roman"/>
        </w:rPr>
        <w:t xml:space="preserve"> данных по балансовой стоимости или данных по сумме затрат на выращивание одной головы соответствующей половозрастной группы сельскохозяйственных животных представляются данные по балансовой стоимости или по сумме затрат на выращивание одной головы соответствующего половозрастного вида сельскохозяйственных животных по мере наличия данных в следующем порядке:</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 xml:space="preserve">- по муниципальному району, городскому округу субъекта Российской Федерации, в котором </w:t>
      </w:r>
      <w:proofErr w:type="spellStart"/>
      <w:r w:rsidRPr="00F46194">
        <w:rPr>
          <w:rFonts w:ascii="Times New Roman" w:hAnsi="Times New Roman" w:cs="Times New Roman"/>
        </w:rPr>
        <w:t>сельхозтоваропроизводитель</w:t>
      </w:r>
      <w:proofErr w:type="spellEnd"/>
      <w:r w:rsidRPr="00F46194">
        <w:rPr>
          <w:rFonts w:ascii="Times New Roman" w:hAnsi="Times New Roman" w:cs="Times New Roman"/>
        </w:rPr>
        <w:t xml:space="preserve"> выращивает сельскохозяйственных животных;</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 xml:space="preserve">- по муниципальному району, городскому округу субъекта Российской Федерации, находящемуся на ближайшем расстоянии от места выращивания </w:t>
      </w:r>
      <w:proofErr w:type="spellStart"/>
      <w:r w:rsidRPr="00F46194">
        <w:rPr>
          <w:rFonts w:ascii="Times New Roman" w:hAnsi="Times New Roman" w:cs="Times New Roman"/>
        </w:rPr>
        <w:t>сельхозтоваропроизводителем</w:t>
      </w:r>
      <w:proofErr w:type="spellEnd"/>
      <w:r w:rsidRPr="00F46194">
        <w:rPr>
          <w:rFonts w:ascii="Times New Roman" w:hAnsi="Times New Roman" w:cs="Times New Roman"/>
        </w:rPr>
        <w:t xml:space="preserve"> сельскохозяйственных животных;</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 xml:space="preserve">- по субъекту Российской Федерации, в котором </w:t>
      </w:r>
      <w:proofErr w:type="spellStart"/>
      <w:r w:rsidRPr="00F46194">
        <w:rPr>
          <w:rFonts w:ascii="Times New Roman" w:hAnsi="Times New Roman" w:cs="Times New Roman"/>
        </w:rPr>
        <w:t>сельхозтоваропроизводитель</w:t>
      </w:r>
      <w:proofErr w:type="spellEnd"/>
      <w:r w:rsidRPr="00F46194">
        <w:rPr>
          <w:rFonts w:ascii="Times New Roman" w:hAnsi="Times New Roman" w:cs="Times New Roman"/>
        </w:rPr>
        <w:t xml:space="preserve"> выращивает сельскохозяйственных животных;</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 по субъекту Российской Федерации, находящемуся на ближайшем расстоянии от места выращивания.</w:t>
      </w:r>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 xml:space="preserve">8. </w:t>
      </w:r>
      <w:proofErr w:type="gramStart"/>
      <w:r w:rsidRPr="00F46194">
        <w:rPr>
          <w:rFonts w:ascii="Times New Roman" w:hAnsi="Times New Roman" w:cs="Times New Roman"/>
        </w:rPr>
        <w:t>Выписка из отчета о платежеспособности страховой организации, о превышении не менее чем на 30 процентов фактического размера маржи платежеспособности над нормативным размером, рассчитываемым в порядке, установленном Центральным банком Российской Федерации,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w:t>
      </w:r>
      <w:proofErr w:type="gramEnd"/>
      <w:r w:rsidRPr="00F46194">
        <w:rPr>
          <w:rFonts w:ascii="Times New Roman" w:hAnsi="Times New Roman" w:cs="Times New Roman"/>
        </w:rPr>
        <w:t xml:space="preserve"> </w:t>
      </w:r>
      <w:proofErr w:type="gramStart"/>
      <w:r w:rsidRPr="00F46194">
        <w:rPr>
          <w:rFonts w:ascii="Times New Roman" w:hAnsi="Times New Roman" w:cs="Times New Roman"/>
        </w:rPr>
        <w:t>числе наименование страховой организации - перестраховщика (организаций - 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roofErr w:type="gramEnd"/>
    </w:p>
    <w:p w:rsidR="00B14D8C" w:rsidRPr="00F46194" w:rsidRDefault="00B14D8C">
      <w:pPr>
        <w:pStyle w:val="ConsPlusNormal"/>
        <w:spacing w:before="220"/>
        <w:ind w:firstLine="540"/>
        <w:jc w:val="both"/>
        <w:rPr>
          <w:rFonts w:ascii="Times New Roman" w:hAnsi="Times New Roman" w:cs="Times New Roman"/>
        </w:rPr>
      </w:pPr>
      <w:r w:rsidRPr="00F46194">
        <w:rPr>
          <w:rFonts w:ascii="Times New Roman" w:hAnsi="Times New Roman" w:cs="Times New Roman"/>
        </w:rPr>
        <w:t>Копии предоставляемых документов должны быть заверены сельскохозяйственными товаропроизводителями.</w:t>
      </w:r>
    </w:p>
    <w:p w:rsidR="00B14D8C" w:rsidRDefault="00B14D8C">
      <w:pPr>
        <w:pStyle w:val="ConsPlusNormal"/>
        <w:ind w:firstLine="540"/>
        <w:jc w:val="both"/>
      </w:pPr>
    </w:p>
    <w:p w:rsidR="00B14D8C" w:rsidRDefault="00B14D8C">
      <w:pPr>
        <w:pStyle w:val="ConsPlusNormal"/>
        <w:ind w:firstLine="540"/>
        <w:jc w:val="both"/>
      </w:pPr>
    </w:p>
    <w:p w:rsidR="00B14D8C" w:rsidRDefault="00B14D8C">
      <w:pPr>
        <w:pStyle w:val="ConsPlusNormal"/>
        <w:pBdr>
          <w:top w:val="single" w:sz="6" w:space="0" w:color="auto"/>
        </w:pBdr>
        <w:spacing w:before="100" w:after="100"/>
        <w:jc w:val="both"/>
        <w:rPr>
          <w:sz w:val="2"/>
          <w:szCs w:val="2"/>
        </w:rPr>
      </w:pPr>
    </w:p>
    <w:p w:rsidR="00085A59" w:rsidRDefault="00085A59"/>
    <w:sectPr w:rsidR="00085A59" w:rsidSect="00607ADB">
      <w:pgSz w:w="11909" w:h="16834"/>
      <w:pgMar w:top="567" w:right="799" w:bottom="284" w:left="828"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D8C"/>
    <w:rsid w:val="00011F10"/>
    <w:rsid w:val="00043021"/>
    <w:rsid w:val="00085A59"/>
    <w:rsid w:val="000A1974"/>
    <w:rsid w:val="001964F7"/>
    <w:rsid w:val="001D276C"/>
    <w:rsid w:val="00214566"/>
    <w:rsid w:val="0027571E"/>
    <w:rsid w:val="002A01B2"/>
    <w:rsid w:val="002A69D9"/>
    <w:rsid w:val="002C3987"/>
    <w:rsid w:val="002C5AC0"/>
    <w:rsid w:val="002E1D43"/>
    <w:rsid w:val="003445C9"/>
    <w:rsid w:val="00391884"/>
    <w:rsid w:val="00395691"/>
    <w:rsid w:val="00396BAE"/>
    <w:rsid w:val="003C001B"/>
    <w:rsid w:val="003C3212"/>
    <w:rsid w:val="003C367F"/>
    <w:rsid w:val="003E4F6D"/>
    <w:rsid w:val="004A29C0"/>
    <w:rsid w:val="004C0816"/>
    <w:rsid w:val="0054443A"/>
    <w:rsid w:val="005635F7"/>
    <w:rsid w:val="005A1CDD"/>
    <w:rsid w:val="005B05BD"/>
    <w:rsid w:val="005B5567"/>
    <w:rsid w:val="005C022F"/>
    <w:rsid w:val="005C3D26"/>
    <w:rsid w:val="005D13F0"/>
    <w:rsid w:val="00646D44"/>
    <w:rsid w:val="00650501"/>
    <w:rsid w:val="006B2B9B"/>
    <w:rsid w:val="00742820"/>
    <w:rsid w:val="00757D13"/>
    <w:rsid w:val="007B3A97"/>
    <w:rsid w:val="007E25A0"/>
    <w:rsid w:val="00813FD8"/>
    <w:rsid w:val="00823210"/>
    <w:rsid w:val="00892CA5"/>
    <w:rsid w:val="00901798"/>
    <w:rsid w:val="00950752"/>
    <w:rsid w:val="009A279F"/>
    <w:rsid w:val="009D3CB5"/>
    <w:rsid w:val="009F0BD7"/>
    <w:rsid w:val="00A33916"/>
    <w:rsid w:val="00A34808"/>
    <w:rsid w:val="00A40E3E"/>
    <w:rsid w:val="00A861E6"/>
    <w:rsid w:val="00AA68D2"/>
    <w:rsid w:val="00AB5DEC"/>
    <w:rsid w:val="00AF19F8"/>
    <w:rsid w:val="00B14D8C"/>
    <w:rsid w:val="00B8175F"/>
    <w:rsid w:val="00B84679"/>
    <w:rsid w:val="00BE2730"/>
    <w:rsid w:val="00C213E8"/>
    <w:rsid w:val="00C35649"/>
    <w:rsid w:val="00C961B0"/>
    <w:rsid w:val="00CC2A18"/>
    <w:rsid w:val="00CF0453"/>
    <w:rsid w:val="00D0608B"/>
    <w:rsid w:val="00D455A0"/>
    <w:rsid w:val="00D503FB"/>
    <w:rsid w:val="00D521AB"/>
    <w:rsid w:val="00E324E3"/>
    <w:rsid w:val="00EA770E"/>
    <w:rsid w:val="00F46194"/>
    <w:rsid w:val="00F92252"/>
    <w:rsid w:val="00FB2726"/>
    <w:rsid w:val="00FC4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4D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4D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4D8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4D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4D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4D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91589720943008AF692F01EBA5247F960709B97A1907F9B5CA5F2DB0E37AD29FC80D954E969942EE7FBC5A6E9384187AD505iAg9I" TargetMode="External"/><Relationship Id="rId13" Type="http://schemas.openxmlformats.org/officeDocument/2006/relationships/hyperlink" Target="consultantplus://offline/ref=7491589720943008AF69310CFDC97E73920D55B37D160DAFEF950470E7EA7085D88754D501CFC906BB72BF5E7BC7D4422DD806A4830C71F83CBC56iDg1I" TargetMode="External"/><Relationship Id="rId18" Type="http://schemas.openxmlformats.org/officeDocument/2006/relationships/hyperlink" Target="consultantplus://offline/ref=7491589720943008AF692F01EBA5247F96060BB67F1307F9B5CA5F2DB0E37AD29FC80D9745C0C904BA79EA0F34C688047CCB04A1830E70E7i3g7I" TargetMode="External"/><Relationship Id="rId26" Type="http://schemas.openxmlformats.org/officeDocument/2006/relationships/hyperlink" Target="consultantplus://offline/ref=7491589720943008AF69310CFDC97E73920D55B37D160DAFEF950470E7EA7085D88754D501CFC906BB72BC5A7BC7D4422DD806A4830C71F83CBC56iDg1I" TargetMode="External"/><Relationship Id="rId39" Type="http://schemas.openxmlformats.org/officeDocument/2006/relationships/hyperlink" Target="consultantplus://offline/ref=7491589720943008AF692F01EBA5247F97070FB67B1107F9B5CA5F2DB0E37AD29FC80D9745C6C803BB79EA0F34C688047CCB04A1830E70E7i3g7I" TargetMode="External"/><Relationship Id="rId3" Type="http://schemas.openxmlformats.org/officeDocument/2006/relationships/settings" Target="settings.xml"/><Relationship Id="rId21" Type="http://schemas.openxmlformats.org/officeDocument/2006/relationships/hyperlink" Target="consultantplus://offline/ref=7491589720943008AF692F01EBA5247F96060BB67F1307F9B5CA5F2DB0E37AD29FC80D9745C0C904BA79EA0F34C688047CCB04A1830E70E7i3g7I" TargetMode="External"/><Relationship Id="rId34" Type="http://schemas.openxmlformats.org/officeDocument/2006/relationships/hyperlink" Target="consultantplus://offline/ref=7491589720943008AF692F01EBA5247F96070FBC7B1807F9B5CA5F2DB0E37AD29FC80D9745C4CB00BC79EA0F34C688047CCB04A1830E70E7i3g7I" TargetMode="External"/><Relationship Id="rId42" Type="http://schemas.openxmlformats.org/officeDocument/2006/relationships/theme" Target="theme/theme1.xml"/><Relationship Id="rId7" Type="http://schemas.openxmlformats.org/officeDocument/2006/relationships/hyperlink" Target="consultantplus://offline/ref=7491589720943008AF692F01EBA5247F96070FB6791007F9B5CA5F2DB0E37AD29FC80D9745C1CB0FB279EA0F34C688047CCB04A1830E70E7i3g7I" TargetMode="External"/><Relationship Id="rId12" Type="http://schemas.openxmlformats.org/officeDocument/2006/relationships/hyperlink" Target="consultantplus://offline/ref=7491589720943008AF69310CFDC97E73920D55B37D160DAFEF950470E7EA7085D88754D501CFC906BB72BE5B7BC7D4422DD806A4830C71F83CBC56iDg1I" TargetMode="External"/><Relationship Id="rId17" Type="http://schemas.openxmlformats.org/officeDocument/2006/relationships/hyperlink" Target="consultantplus://offline/ref=7491589720943008AF692F01EBA5247F96060BB67F1307F9B5CA5F2DB0E37AD29FC80D9745C0C904BA79EA0F34C688047CCB04A1830E70E7i3g7I" TargetMode="External"/><Relationship Id="rId25" Type="http://schemas.openxmlformats.org/officeDocument/2006/relationships/hyperlink" Target="consultantplus://offline/ref=7491589720943008AF69310CFDC97E73920D55B37D160DAFEF950470E7EA7085D88754D501CFC906BB72BC5C7BC7D4422DD806A4830C71F83CBC56iDg1I" TargetMode="External"/><Relationship Id="rId33" Type="http://schemas.openxmlformats.org/officeDocument/2006/relationships/hyperlink" Target="consultantplus://offline/ref=7491589720943008AF692F01EBA5247F96070FB6791007F9B5CA5F2DB0E37AD28DC8559B47C6D606BA6CBC5E71i9gAI" TargetMode="External"/><Relationship Id="rId38" Type="http://schemas.openxmlformats.org/officeDocument/2006/relationships/hyperlink" Target="consultantplus://offline/ref=7491589720943008AF692F01EBA5247F97070FB67B1107F9B5CA5F2DB0E37AD29FC80D9745C1CF03BB79EA0F34C688047CCB04A1830E70E7i3g7I" TargetMode="External"/><Relationship Id="rId2" Type="http://schemas.microsoft.com/office/2007/relationships/stylesWithEffects" Target="stylesWithEffects.xml"/><Relationship Id="rId16" Type="http://schemas.openxmlformats.org/officeDocument/2006/relationships/hyperlink" Target="consultantplus://offline/ref=7491589720943008AF69310CFDC97E73920D55B37D160DAFEF950470E7EA7085D88754D501CFC906BB72BF597BC7D4422DD806A4830C71F83CBC56iDg1I" TargetMode="External"/><Relationship Id="rId20" Type="http://schemas.openxmlformats.org/officeDocument/2006/relationships/hyperlink" Target="consultantplus://offline/ref=7491589720943008AF692F01EBA5247F96060ABF7F1407F9B5CA5F2DB0E37AD29FC80D9745C2C803B879EA0F34C688047CCB04A1830E70E7i3g7I" TargetMode="External"/><Relationship Id="rId29" Type="http://schemas.openxmlformats.org/officeDocument/2006/relationships/hyperlink" Target="consultantplus://offline/ref=7491589720943008AF69310CFDC97E73920D55B37C1708ACEF950470E7EA7085D88754D501CFC906BB72BE577BC7D4422DD806A4830C71F83CBC56iDg1I"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491589720943008AF69310CFDC97E73920D55B37D150CABE1950470E7EA7085D88754D501CFC906BB72B6587BC7D4422DD806A4830C71F83CBC56iDg1I" TargetMode="External"/><Relationship Id="rId11" Type="http://schemas.openxmlformats.org/officeDocument/2006/relationships/hyperlink" Target="consultantplus://offline/ref=7491589720943008AF692F01EBA5247F970F09BA7C1607F9B5CA5F2DB0E37AD28DC8559B47C6D606BA6CBC5E71i9gAI" TargetMode="External"/><Relationship Id="rId24" Type="http://schemas.openxmlformats.org/officeDocument/2006/relationships/hyperlink" Target="consultantplus://offline/ref=7491589720943008AF69310CFDC97E73920D55B37C1708ACEF950470E7EA7085D88754D501CFC906BB72BE577BC7D4422DD806A4830C71F83CBC56iDg1I" TargetMode="External"/><Relationship Id="rId32" Type="http://schemas.openxmlformats.org/officeDocument/2006/relationships/hyperlink" Target="consultantplus://offline/ref=7491589720943008AF69310CFDC97E73920D55B37D160DAFEF950470E7EA7085D88754D501CFC906BB72BD5F7BC7D4422DD806A4830C71F83CBC56iDg1I" TargetMode="External"/><Relationship Id="rId37" Type="http://schemas.openxmlformats.org/officeDocument/2006/relationships/hyperlink" Target="consultantplus://offline/ref=7491589720943008AF692F01EBA5247F97070FB67B1107F9B5CA5F2DB0E37AD29FC80D9745C6C803BB79EA0F34C688047CCB04A1830E70E7i3g7I" TargetMode="External"/><Relationship Id="rId40" Type="http://schemas.openxmlformats.org/officeDocument/2006/relationships/hyperlink" Target="consultantplus://offline/ref=7491589720943008AF692F01EBA5247F96070FBC7B1807F9B5CA5F2DB0E37AD29FC80D9745C6C905B279EA0F34C688047CCB04A1830E70E7i3g7I" TargetMode="External"/><Relationship Id="rId5" Type="http://schemas.openxmlformats.org/officeDocument/2006/relationships/hyperlink" Target="consultantplus://offline/ref=7491589720943008AF69310CFDC97E73920D55B37D160DAFEF950470E7EA7085D88754D501CFC906BB72BE5B7BC7D4422DD806A4830C71F83CBC56iDg1I" TargetMode="External"/><Relationship Id="rId15" Type="http://schemas.openxmlformats.org/officeDocument/2006/relationships/hyperlink" Target="consultantplus://offline/ref=7491589720943008AF69310CFDC97E73920D55B37D160DAFEF950470E7EA7085D88754D501CFC906BB72BF5B7BC7D4422DD806A4830C71F83CBC56iDg1I" TargetMode="External"/><Relationship Id="rId23" Type="http://schemas.openxmlformats.org/officeDocument/2006/relationships/hyperlink" Target="consultantplus://offline/ref=7491589720943008AF69310CFDC97E73920D55B37D160DAFEF950470E7EA7085D88754D501CFC906BB72BC5E7BC7D4422DD806A4830C71F83CBC56iDg1I" TargetMode="External"/><Relationship Id="rId28" Type="http://schemas.openxmlformats.org/officeDocument/2006/relationships/hyperlink" Target="consultantplus://offline/ref=7491589720943008AF69310CFDC97E73920D55B37C1708ACEF950470E7EA7085D88754D501CFC906BB72BE577BC7D4422DD806A4830C71F83CBC56iDg1I" TargetMode="External"/><Relationship Id="rId36" Type="http://schemas.openxmlformats.org/officeDocument/2006/relationships/hyperlink" Target="consultantplus://offline/ref=7491589720943008AF692F01EBA5247F97070FB67B1107F9B5CA5F2DB0E37AD29FC80D9745C1CF03BB79EA0F34C688047CCB04A1830E70E7i3g7I" TargetMode="External"/><Relationship Id="rId10" Type="http://schemas.openxmlformats.org/officeDocument/2006/relationships/hyperlink" Target="consultantplus://offline/ref=7491589720943008AF69310CFDC97E73920D55B37D150CABE1950470E7EA7085D88754D501CFC906BB72B6587BC7D4422DD806A4830C71F83CBC56iDg1I" TargetMode="External"/><Relationship Id="rId19" Type="http://schemas.openxmlformats.org/officeDocument/2006/relationships/hyperlink" Target="consultantplus://offline/ref=7491589720943008AF692F01EBA5247F96060ABF7F1407F9B5CA5F2DB0E37AD28DC8559B47C6D606BA6CBC5E71i9gAI" TargetMode="External"/><Relationship Id="rId31" Type="http://schemas.openxmlformats.org/officeDocument/2006/relationships/hyperlink" Target="consultantplus://offline/ref=7491589720943008AF69310CFDC97E73920D55B37D160DAFEF950470E7EA7085D88754D501CFC906BB72BC577BC7D4422DD806A4830C71F83CBC56iDg1I" TargetMode="External"/><Relationship Id="rId4" Type="http://schemas.openxmlformats.org/officeDocument/2006/relationships/webSettings" Target="webSettings.xml"/><Relationship Id="rId9" Type="http://schemas.openxmlformats.org/officeDocument/2006/relationships/hyperlink" Target="consultantplus://offline/ref=7491589720943008AF69310CFDC97E73920D55B37D140BAEE1950470E7EA7085D88754D501CFC903B87ABD5A7BC7D4422DD806A4830C71F83CBC56iDg1I" TargetMode="External"/><Relationship Id="rId14" Type="http://schemas.openxmlformats.org/officeDocument/2006/relationships/hyperlink" Target="consultantplus://offline/ref=7491589720943008AF69310CFDC97E73920D55B37D160DAFEF950470E7EA7085D88754D501CFC906BB72BF5D7BC7D4422DD806A4830C71F83CBC56iDg1I" TargetMode="External"/><Relationship Id="rId22" Type="http://schemas.openxmlformats.org/officeDocument/2006/relationships/hyperlink" Target="consultantplus://offline/ref=7491589720943008AF69310CFDC97E73920D55B37C1708ACEF950470E7EA7085D88754D501CFC906BB72BE577BC7D4422DD806A4830C71F83CBC56iDg1I" TargetMode="External"/><Relationship Id="rId27" Type="http://schemas.openxmlformats.org/officeDocument/2006/relationships/hyperlink" Target="consultantplus://offline/ref=7491589720943008AF69310CFDC97E73920D55B37D160DAFEF950470E7EA7085D88754D501CFC906BB72BC587BC7D4422DD806A4830C71F83CBC56iDg1I" TargetMode="External"/><Relationship Id="rId30" Type="http://schemas.openxmlformats.org/officeDocument/2006/relationships/hyperlink" Target="consultantplus://offline/ref=7491589720943008AF69310CFDC97E73920D55B37D160DAFEF950470E7EA7085D88754D501CFC906BB72BC567BC7D4422DD806A4830C71F83CBC56iDg1I" TargetMode="External"/><Relationship Id="rId35" Type="http://schemas.openxmlformats.org/officeDocument/2006/relationships/hyperlink" Target="consultantplus://offline/ref=7491589720943008AF692F01EBA5247F96070FBC781207F9B5CA5F2DB0E37AD29FC80D9745C7C80FBD79EA0F34C688047CCB04A1830E70E7i3g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5797</Words>
  <Characters>33044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2019-03-12T06:55:00Z</dcterms:created>
  <dcterms:modified xsi:type="dcterms:W3CDTF">2019-03-12T06:55:00Z</dcterms:modified>
</cp:coreProperties>
</file>