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Курской области от 23.09.2024 N 786-пп</w:t>
              <w:br/>
              <w:t xml:space="preserve">(ред. от 10.10.2025)</w:t>
              <w:br/>
              <w:t xml:space="preserve">"Об утверждении Порядка формирования перечня лиц, соответствующих установленным требованиям и заявивших свое право на получение мер поддержки согласно Постановлению Правительства Российской Федерации от 4 сентября 2024 г. N 1222 "О мерах поддержки лицам, осуществляющим деятельность на отдельных территориях Курской области"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16.10.2025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КУРСКОЙ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23 сентября 2024 г. N 786-пп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 ФОРМИРОВАНИЯ ПЕРЕЧНЯ ЛИЦ,</w:t>
      </w:r>
    </w:p>
    <w:p>
      <w:pPr>
        <w:pStyle w:val="2"/>
        <w:jc w:val="center"/>
      </w:pPr>
      <w:r>
        <w:rPr>
          <w:sz w:val="24"/>
        </w:rPr>
        <w:t xml:space="preserve">СООТВЕТСТВУЮЩИХ УСТАНОВЛЕННЫМ ТРЕБОВАНИЯМ И ЗАЯВИВШИХ СВОЕ</w:t>
      </w:r>
    </w:p>
    <w:p>
      <w:pPr>
        <w:pStyle w:val="2"/>
        <w:jc w:val="center"/>
      </w:pPr>
      <w:r>
        <w:rPr>
          <w:sz w:val="24"/>
        </w:rPr>
        <w:t xml:space="preserve">ПРАВО НА ПОЛУЧЕНИЕ МЕР ПОДДЕРЖКИ СОГЛАСНО ПОСТАНОВЛЕНИЮ</w:t>
      </w:r>
    </w:p>
    <w:p>
      <w:pPr>
        <w:pStyle w:val="2"/>
        <w:jc w:val="center"/>
      </w:pPr>
      <w:r>
        <w:rPr>
          <w:sz w:val="24"/>
        </w:rPr>
        <w:t xml:space="preserve">ПРАВИТЕЛЬСТВА РОССИЙСКОЙ ФЕДЕРАЦИИ ОТ 4 СЕНТЯБРЯ 2024 Г. N</w:t>
      </w:r>
    </w:p>
    <w:p>
      <w:pPr>
        <w:pStyle w:val="2"/>
        <w:jc w:val="center"/>
      </w:pPr>
      <w:r>
        <w:rPr>
          <w:sz w:val="24"/>
        </w:rPr>
        <w:t xml:space="preserve">1222 "О МЕРАХ ПОДДЕРЖКИ ЛИЦАМ, ОСУЩЕСТВЛЯЮЩИМ ДЕЯТЕЛЬНОСТЬ</w:t>
      </w:r>
    </w:p>
    <w:p>
      <w:pPr>
        <w:pStyle w:val="2"/>
        <w:jc w:val="center"/>
      </w:pPr>
      <w:r>
        <w:rPr>
          <w:sz w:val="24"/>
        </w:rPr>
        <w:t xml:space="preserve">НА ОТДЕЛЬНЫХ ТЕРРИТОРИЯХ КУРСКОЙ ОБЛАСТИ"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Курской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11.10.2024 </w:t>
            </w:r>
            <w:hyperlink w:history="0" r:id="rId7" w:tooltip="Постановление Правительства Курской области от 11.10.2024 N 836-пп &quot;О внесении изменений в постановление Правительства Курской области от 23.09.2024 N 786-пп &quot;Об утверждении Порядка формирования перечня лиц, соответствующих установленным требованиям и заявивших свое право на получение мер поддержки согласно Постановлению Правительства Российской Федерации от 4 сентября 2024 г. N 1222 &quot;О мерах поддержки лицам, осуществляющим предпринимательскую деятельность на отдельных территориях Курской области&quot; {КонсультантПлюс}">
              <w:r>
                <w:rPr>
                  <w:sz w:val="24"/>
                  <w:color w:val="0000ff"/>
                </w:rPr>
                <w:t xml:space="preserve">N 836-пп</w:t>
              </w:r>
            </w:hyperlink>
            <w:r>
              <w:rPr>
                <w:sz w:val="24"/>
                <w:color w:val="392c69"/>
              </w:rPr>
              <w:t xml:space="preserve">, от 06.06.2025 </w:t>
            </w:r>
            <w:hyperlink w:history="0" r:id="rId8" w:tooltip="Постановление Правительства Курской области от 06.06.2025 N 418-пп &quot;О внесении изменений в постановление Правительства Курской области от 23.09.2024 N 786-пп &quot;Об утверждении Порядка формирования перечня лиц, соответствующих установленным требованиям и заявивших свое право на получение мер поддержки согласно Постановлению Правительства Российской Федерации от 4 сентября 2024 г. N 1222 &quot;О мерах поддержки лицам, осуществляющим предпринимательскую деятельность на отдельных территориях Курской области&quot; {КонсультантПлюс}">
              <w:r>
                <w:rPr>
                  <w:sz w:val="24"/>
                  <w:color w:val="0000ff"/>
                </w:rPr>
                <w:t xml:space="preserve">N 418-пп</w:t>
              </w:r>
            </w:hyperlink>
            <w:r>
              <w:rPr>
                <w:sz w:val="24"/>
                <w:color w:val="392c69"/>
              </w:rPr>
              <w:t xml:space="preserve">, от 10.10.2025 </w:t>
            </w:r>
            <w:hyperlink w:history="0" r:id="rId9" w:tooltip="Постановление Правительства Курской области от 10.10.2025 N 734-пп &quot;О внесении изменений в постановление Правительства Курской области от 23.09.2024 N 786-пп &quot;Об утверждении Порядка формирования перечня лиц, соответствующих установленным требованиям и заявивших свое право на получение мер поддержки согласно Постановлению Правительства Российской Федерации от 4 сентября 2024 г. N 1222 &quot;О мерах поддержки лицам, осуществляющим деятельность на отдельных территориях Курской области&quot; {КонсультантПлюс}">
              <w:r>
                <w:rPr>
                  <w:sz w:val="24"/>
                  <w:color w:val="0000ff"/>
                </w:rPr>
                <w:t xml:space="preserve">N 734-пп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10" w:tooltip="Постановление Правительства РФ от 04.09.2024 N 1222 (ред. от 03.07.2025) &quot;О мерах поддержки лицам, осуществляющим деятельность на отдельных территориях Кур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4 сентября 2024 г. N 1222 "О мерах поддержки лицам, осуществляющим деятельность на отдельных территориях Курской области" Правительство Курской области постановляет: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" w:tooltip="Постановление Правительства Курской области от 06.06.2025 N 418-пп &quot;О внесении изменений в постановление Правительства Курской области от 23.09.2024 N 786-пп &quot;Об утверждении Порядка формирования перечня лиц, соответствующих установленным требованиям и заявивших свое право на получение мер поддержки согласно Постановлению Правительства Российской Федерации от 4 сентября 2024 г. N 1222 &quot;О мерах поддержки лицам, осуществляющим предпринимательскую деятельность на отдельных территориях Кур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Курской области от 06.06.2025 N 418-пп)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40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формирования перечня лиц, соответствующих установленным требованиям и заявивших свое право на получение мер поддержки согласно </w:t>
      </w:r>
      <w:hyperlink w:history="0" r:id="rId12" w:tooltip="Постановление Правительства РФ от 04.09.2024 N 1222 (ред. от 03.07.2025) &quot;О мерах поддержки лицам, осуществляющим деятельность на отдельных территориях Курской области&quot; {КонсультантПлюс}">
        <w:r>
          <w:rPr>
            <w:sz w:val="24"/>
            <w:color w:val="0000ff"/>
          </w:rPr>
          <w:t xml:space="preserve">Постановлению</w:t>
        </w:r>
      </w:hyperlink>
      <w:r>
        <w:rPr>
          <w:sz w:val="24"/>
        </w:rPr>
        <w:t xml:space="preserve"> Правительства Российской Федерации от 4 сентября 2024 г. N 1222 "О мерах поддержки лицам, осуществляющим деятельность на отдельных территориях Курской области" (далее - Порядок, перечень лиц).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3" w:tooltip="Постановление Правительства Курской области от 06.06.2025 N 418-пп &quot;О внесении изменений в постановление Правительства Курской области от 23.09.2024 N 786-пп &quot;Об утверждении Порядка формирования перечня лиц, соответствующих установленным требованиям и заявивших свое право на получение мер поддержки согласно Постановлению Правительства Российской Федерации от 4 сентября 2024 г. N 1222 &quot;О мерах поддержки лицам, осуществляющим предпринимательскую деятельность на отдельных территориях Кур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Курской области от 06.06.2025 N 418-пп)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Определить Министерство экономического развития Курской области уполномоченным исполнительным органом Курской области по формированию перечня лиц (далее - уполномоченный орган).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Уполномоченному органу обеспечить взаимодействие с Управлением Федеральной налоговой службы по Курской области, Отделением Фонда пенсионного и социального страхования Российской Федерации по Курской области в соответствии с Порядком.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Настоящее постановление вступает в силу со дня его официального опубликования и распространяется на правоотношения, возникшие с 1 августа 2024 года.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Временно исполняющий обязанности</w:t>
      </w:r>
    </w:p>
    <w:p>
      <w:pPr>
        <w:pStyle w:val="0"/>
        <w:jc w:val="right"/>
      </w:pPr>
      <w:r>
        <w:rPr>
          <w:sz w:val="24"/>
        </w:rPr>
        <w:t xml:space="preserve">первого заместителя Губернатора</w:t>
      </w:r>
    </w:p>
    <w:p>
      <w:pPr>
        <w:pStyle w:val="0"/>
        <w:jc w:val="right"/>
      </w:pPr>
      <w:r>
        <w:rPr>
          <w:sz w:val="24"/>
        </w:rPr>
        <w:t xml:space="preserve">Курской области -</w:t>
      </w:r>
    </w:p>
    <w:p>
      <w:pPr>
        <w:pStyle w:val="0"/>
        <w:jc w:val="right"/>
      </w:pPr>
      <w:r>
        <w:rPr>
          <w:sz w:val="24"/>
        </w:rPr>
        <w:t xml:space="preserve">Председателя Правительства</w:t>
      </w:r>
    </w:p>
    <w:p>
      <w:pPr>
        <w:pStyle w:val="0"/>
        <w:jc w:val="right"/>
      </w:pPr>
      <w:r>
        <w:rPr>
          <w:sz w:val="24"/>
        </w:rPr>
        <w:t xml:space="preserve">Курской области</w:t>
      </w:r>
    </w:p>
    <w:p>
      <w:pPr>
        <w:pStyle w:val="0"/>
        <w:jc w:val="right"/>
      </w:pPr>
      <w:r>
        <w:rPr>
          <w:sz w:val="24"/>
        </w:rPr>
        <w:t xml:space="preserve">А.В.ДЕДОВ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 Курской области</w:t>
      </w:r>
    </w:p>
    <w:p>
      <w:pPr>
        <w:pStyle w:val="0"/>
        <w:jc w:val="right"/>
      </w:pPr>
      <w:r>
        <w:rPr>
          <w:sz w:val="24"/>
        </w:rPr>
        <w:t xml:space="preserve">от 23 сентября 2024 г. N 786-пп</w:t>
      </w:r>
    </w:p>
    <w:p>
      <w:pPr>
        <w:pStyle w:val="0"/>
        <w:jc w:val="right"/>
      </w:pPr>
      <w:r>
        <w:rPr>
          <w:sz w:val="24"/>
        </w:rPr>
      </w:r>
    </w:p>
    <w:bookmarkStart w:id="40" w:name="P40"/>
    <w:bookmarkEnd w:id="40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ФОРМИРОВАНИЯ ПЕРЕЧНЯ ЛИЦ, СООТВЕТСТВУЮЩИХ УСТАНОВЛЕННЫМ</w:t>
      </w:r>
    </w:p>
    <w:p>
      <w:pPr>
        <w:pStyle w:val="2"/>
        <w:jc w:val="center"/>
      </w:pPr>
      <w:r>
        <w:rPr>
          <w:sz w:val="24"/>
        </w:rPr>
        <w:t xml:space="preserve">ТРЕБОВАНИЯМ И ЗАЯВИВШИХ СВОЕ ПРАВО НА ПОЛУЧЕНИЕ МЕР</w:t>
      </w:r>
    </w:p>
    <w:p>
      <w:pPr>
        <w:pStyle w:val="2"/>
        <w:jc w:val="center"/>
      </w:pPr>
      <w:r>
        <w:rPr>
          <w:sz w:val="24"/>
        </w:rPr>
        <w:t xml:space="preserve">ПОДДЕРЖКИ СОГЛАСНО ПОСТАНОВЛЕНИЮ ПРАВИТЕЛЬСТВА РОССИЙСКОЙ</w:t>
      </w:r>
    </w:p>
    <w:p>
      <w:pPr>
        <w:pStyle w:val="2"/>
        <w:jc w:val="center"/>
      </w:pPr>
      <w:r>
        <w:rPr>
          <w:sz w:val="24"/>
        </w:rPr>
        <w:t xml:space="preserve">ФЕДЕРАЦИИ ОТ 4 СЕНТЯБРЯ 2024 Г. N 1222 "О МЕРАХ ПОДДЕРЖКИ</w:t>
      </w:r>
    </w:p>
    <w:p>
      <w:pPr>
        <w:pStyle w:val="2"/>
        <w:jc w:val="center"/>
      </w:pPr>
      <w:r>
        <w:rPr>
          <w:sz w:val="24"/>
        </w:rPr>
        <w:t xml:space="preserve">ЛИЦАМ, ОСУЩЕСТВЛЯЮЩИМ ДЕЯТЕЛЬНОСТЬ НА ОТДЕЛЬНЫХ</w:t>
      </w:r>
    </w:p>
    <w:p>
      <w:pPr>
        <w:pStyle w:val="2"/>
        <w:jc w:val="center"/>
      </w:pPr>
      <w:r>
        <w:rPr>
          <w:sz w:val="24"/>
        </w:rPr>
        <w:t xml:space="preserve">ТЕРРИТОРИЯХ КУРСКОЙ ОБЛАСТИ"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Курской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06.06.2025 </w:t>
            </w:r>
            <w:hyperlink w:history="0" r:id="rId14" w:tooltip="Постановление Правительства Курской области от 06.06.2025 N 418-пп &quot;О внесении изменений в постановление Правительства Курской области от 23.09.2024 N 786-пп &quot;Об утверждении Порядка формирования перечня лиц, соответствующих установленным требованиям и заявивших свое право на получение мер поддержки согласно Постановлению Правительства Российской Федерации от 4 сентября 2024 г. N 1222 &quot;О мерах поддержки лицам, осуществляющим предпринимательскую деятельность на отдельных территориях Курской области&quot; {КонсультантПлюс}">
              <w:r>
                <w:rPr>
                  <w:sz w:val="24"/>
                  <w:color w:val="0000ff"/>
                </w:rPr>
                <w:t xml:space="preserve">N 418-пп</w:t>
              </w:r>
            </w:hyperlink>
            <w:r>
              <w:rPr>
                <w:sz w:val="24"/>
                <w:color w:val="392c69"/>
              </w:rPr>
              <w:t xml:space="preserve">, от 10.10.2025 </w:t>
            </w:r>
            <w:hyperlink w:history="0" r:id="rId15" w:tooltip="Постановление Правительства Курской области от 10.10.2025 N 734-пп &quot;О внесении изменений в постановление Правительства Курской области от 23.09.2024 N 786-пп &quot;Об утверждении Порядка формирования перечня лиц, соответствующих установленным требованиям и заявивших свое право на получение мер поддержки согласно Постановлению Правительства Российской Федерации от 4 сентября 2024 г. N 1222 &quot;О мерах поддержки лицам, осуществляющим деятельность на отдельных территориях Курской области&quot; {КонсультантПлюс}">
              <w:r>
                <w:rPr>
                  <w:sz w:val="24"/>
                  <w:color w:val="0000ff"/>
                </w:rPr>
                <w:t xml:space="preserve">N 734-пп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1. Общие положения</w:t>
      </w:r>
    </w:p>
    <w:p>
      <w:pPr>
        <w:pStyle w:val="0"/>
        <w:ind w:firstLine="540" w:left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Порядок формирования перечня лиц, соответствующих установленным требованиям и заявивших свое право на получение мер поддержки согласно </w:t>
      </w:r>
      <w:hyperlink w:history="0" r:id="rId16" w:tooltip="Постановление Правительства РФ от 04.09.2024 N 1222 (ред. от 03.07.2025) &quot;О мерах поддержки лицам, осуществляющим деятельность на отдельных территориях Курской области&quot; {КонсультантПлюс}">
        <w:r>
          <w:rPr>
            <w:sz w:val="24"/>
            <w:color w:val="0000ff"/>
          </w:rPr>
          <w:t xml:space="preserve">Постановлению</w:t>
        </w:r>
      </w:hyperlink>
      <w:r>
        <w:rPr>
          <w:sz w:val="24"/>
        </w:rPr>
        <w:t xml:space="preserve"> Правительства Российской Федерации от 4 сентября 2024 г. N 1222 "О мерах поддержки лицам, осуществляющим деятельность на отдельных территориях Курской области" (далее - Порядок, Перечень лиц), разработан в соответствии с </w:t>
      </w:r>
      <w:hyperlink w:history="0" r:id="rId17" w:tooltip="Постановление Правительства РФ от 04.09.2024 N 1222 (ред. от 03.07.2025) &quot;О мерах поддержки лицам, осуществляющим деятельность на отдельных территориях Кур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4 сентября 2024 г. N 1222 "О мерах поддержки лицам, осуществляющим деятельность на отдельных территориях Курской области" (далее - Постановление N 1222) и регулирует правила формирования и ведения Перечня лиц, имеющих право на получение мер поддержки, предусмотренных </w:t>
      </w:r>
      <w:hyperlink w:history="0" r:id="rId18" w:tooltip="Постановление Правительства РФ от 04.09.2024 N 1222 (ред. от 03.07.2025) &quot;О мерах поддержки лицам, осуществляющим деятельность на отдельных территориях Курской области&quot; {КонсультантПлюс}">
        <w:r>
          <w:rPr>
            <w:sz w:val="24"/>
            <w:color w:val="0000ff"/>
          </w:rPr>
          <w:t xml:space="preserve">пунктами 1</w:t>
        </w:r>
      </w:hyperlink>
      <w:r>
        <w:rPr>
          <w:sz w:val="24"/>
        </w:rPr>
        <w:t xml:space="preserve"> и </w:t>
      </w:r>
      <w:hyperlink w:history="0" r:id="rId19" w:tooltip="Постановление Правительства РФ от 04.09.2024 N 1222 (ред. от 03.07.2025) &quot;О мерах поддержки лицам, осуществляющим деятельность на отдельных территориях Курской области&quot; {КонсультантПлюс}">
        <w:r>
          <w:rPr>
            <w:sz w:val="24"/>
            <w:color w:val="0000ff"/>
          </w:rPr>
          <w:t xml:space="preserve">1.1</w:t>
        </w:r>
      </w:hyperlink>
      <w:r>
        <w:rPr>
          <w:sz w:val="24"/>
        </w:rPr>
        <w:t xml:space="preserve"> Постановления N 1222 (далее - меры поддержки).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2. Формирование перечня лиц, соответствующих установленным</w:t>
      </w:r>
    </w:p>
    <w:p>
      <w:pPr>
        <w:pStyle w:val="2"/>
        <w:jc w:val="center"/>
      </w:pPr>
      <w:r>
        <w:rPr>
          <w:sz w:val="24"/>
        </w:rPr>
        <w:t xml:space="preserve">требованиям и заявивших свое право на получение мер</w:t>
      </w:r>
    </w:p>
    <w:p>
      <w:pPr>
        <w:pStyle w:val="2"/>
        <w:jc w:val="center"/>
      </w:pPr>
      <w:r>
        <w:rPr>
          <w:sz w:val="24"/>
        </w:rPr>
        <w:t xml:space="preserve">поддержки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Перечень лиц формируется Министерством экономического развития Курской области (далее - уполномоченный орган) на основании ходатайств лиц, соответствующих требованиям, установленным </w:t>
      </w:r>
      <w:hyperlink w:history="0" r:id="rId20" w:tooltip="Постановление Правительства РФ от 04.09.2024 N 1222 (ред. от 03.07.2025) &quot;О мерах поддержки лицам, осуществляющим деятельность на отдельных территориях Курской области&quot; {КонсультантПлюс}">
        <w:r>
          <w:rPr>
            <w:sz w:val="24"/>
            <w:color w:val="0000ff"/>
          </w:rPr>
          <w:t xml:space="preserve">пунктом 2</w:t>
        </w:r>
      </w:hyperlink>
      <w:r>
        <w:rPr>
          <w:sz w:val="24"/>
        </w:rPr>
        <w:t xml:space="preserve"> или </w:t>
      </w:r>
      <w:hyperlink w:history="0" r:id="rId21" w:tooltip="Постановление Правительства РФ от 04.09.2024 N 1222 (ред. от 03.07.2025) &quot;О мерах поддержки лицам, осуществляющим деятельность на отдельных территориях Курской области&quot; {КонсультантПлюс}">
        <w:r>
          <w:rPr>
            <w:sz w:val="24"/>
            <w:color w:val="0000ff"/>
          </w:rPr>
          <w:t xml:space="preserve">2.1</w:t>
        </w:r>
      </w:hyperlink>
      <w:r>
        <w:rPr>
          <w:sz w:val="24"/>
        </w:rPr>
        <w:t xml:space="preserve"> Постановления N 1222 и заявивших свое право на получение мер поддержки, установленных </w:t>
      </w:r>
      <w:hyperlink w:history="0" r:id="rId22" w:tooltip="Постановление Правительства РФ от 04.09.2024 N 1222 (ред. от 03.07.2025) &quot;О мерах поддержки лицам, осуществляющим деятельность на отдельных территориях Курской области&quot; {КонсультантПлюс}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или </w:t>
      </w:r>
      <w:hyperlink w:history="0" r:id="rId23" w:tooltip="Постановление Правительства РФ от 04.09.2024 N 1222 (ред. от 03.07.2025) &quot;О мерах поддержки лицам, осуществляющим деятельность на отдельных территориях Курской области&quot; {КонсультантПлюс}">
        <w:r>
          <w:rPr>
            <w:sz w:val="24"/>
            <w:color w:val="0000ff"/>
          </w:rPr>
          <w:t xml:space="preserve">1.1</w:t>
        </w:r>
      </w:hyperlink>
      <w:r>
        <w:rPr>
          <w:sz w:val="24"/>
        </w:rPr>
        <w:t xml:space="preserve"> Постановления N 1222.</w:t>
      </w:r>
    </w:p>
    <w:bookmarkStart w:id="60" w:name="P60"/>
    <w:bookmarkEnd w:id="6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2.2. Лица, претендующие на включение в Перечень лиц, представляют </w:t>
      </w:r>
      <w:hyperlink w:history="0" w:anchor="P127" w:tooltip="                                Ходатайство">
        <w:r>
          <w:rPr>
            <w:sz w:val="24"/>
            <w:color w:val="0000ff"/>
          </w:rPr>
          <w:t xml:space="preserve">ходатайство</w:t>
        </w:r>
      </w:hyperlink>
      <w:r>
        <w:rPr>
          <w:sz w:val="24"/>
        </w:rPr>
        <w:t xml:space="preserve"> в уполномоченный орган по форме согласно приложению N 1 к Порядку с приложением </w:t>
      </w:r>
      <w:hyperlink w:history="0" w:anchor="P200" w:tooltip="                                 Согласие">
        <w:r>
          <w:rPr>
            <w:sz w:val="24"/>
            <w:color w:val="0000ff"/>
          </w:rPr>
          <w:t xml:space="preserve">согласия</w:t>
        </w:r>
      </w:hyperlink>
      <w:r>
        <w:rPr>
          <w:sz w:val="24"/>
        </w:rPr>
        <w:t xml:space="preserve"> на обработку персональных данных по форме согласно приложению N 2 к Порядку, а также копию согласия, предусмотренного </w:t>
      </w:r>
      <w:hyperlink w:history="0" r:id="rId24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статьей 102</w:t>
        </w:r>
      </w:hyperlink>
      <w:r>
        <w:rPr>
          <w:sz w:val="24"/>
        </w:rPr>
        <w:t xml:space="preserve"> Налогового кодекса Российской Федерации, на отнесение сведений к общедоступным в части представления налоговым органом сведений о налогоплательщике, составляющих налоговую тайну, иному лицу или признание таких сведений общедоступными по </w:t>
      </w:r>
      <w:hyperlink w:history="0" r:id="rId25" w:tooltip="Приказ ФНС России от 14.11.2022 N ЕД-7-19/1085@ &quot;Об утверждении документов, предусмотренных подпунктом 1 пункта 1 и пунктом 2.3 статьи 102 Налогового кодекса Российской Федерации&quot; (вместе с &quot;Порядком представления в налоговые органы согласия налогоплательщика (плательщика страховых взносов) на представление налоговым органом сведений о налогоплательщике (плательщике страховых взносов), составляющих налоговую тайну, иному лицу или признание таких сведений общедоступными&quot;, &quot;Порядком представления налоговым ор {КонсультантПлюс}">
        <w:r>
          <w:rPr>
            <w:sz w:val="24"/>
            <w:color w:val="0000ff"/>
          </w:rPr>
          <w:t xml:space="preserve">форме</w:t>
        </w:r>
      </w:hyperlink>
      <w:r>
        <w:rPr>
          <w:sz w:val="24"/>
        </w:rPr>
        <w:t xml:space="preserve">, утвержденной приказом ФНС России от 14.11.2022 N ЕД-7-19/1085@ "Об утверждении документов, предусмотренных </w:t>
      </w:r>
      <w:hyperlink w:history="0" r:id="rId26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подпунктом 1 пункта 1</w:t>
        </w:r>
      </w:hyperlink>
      <w:r>
        <w:rPr>
          <w:sz w:val="24"/>
        </w:rPr>
        <w:t xml:space="preserve"> и </w:t>
      </w:r>
      <w:hyperlink w:history="0" r:id="rId27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пунктом 2.3 статьи 102</w:t>
        </w:r>
      </w:hyperlink>
      <w:r>
        <w:rPr>
          <w:sz w:val="24"/>
        </w:rPr>
        <w:t xml:space="preserve"> Налогового кодекса Российской Федерации".</w:t>
      </w:r>
    </w:p>
    <w:p>
      <w:pPr>
        <w:pStyle w:val="0"/>
        <w:jc w:val="both"/>
      </w:pPr>
      <w:r>
        <w:rPr>
          <w:sz w:val="24"/>
        </w:rPr>
        <w:t xml:space="preserve">(п. 2.2 в ред. </w:t>
      </w:r>
      <w:hyperlink w:history="0" r:id="rId28" w:tooltip="Постановление Правительства Курской области от 10.10.2025 N 734-пп &quot;О внесении изменений в постановление Правительства Курской области от 23.09.2024 N 786-пп &quot;Об утверждении Порядка формирования перечня лиц, соответствующих установленным требованиям и заявивших свое право на получение мер поддержки согласно Постановлению Правительства Российской Федерации от 4 сентября 2024 г. N 1222 &quot;О мерах поддержки лицам, осуществляющим деятельность на отдельных территориях Курской област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Курской области от 10.10.2025 N 734-пп)</w:t>
      </w:r>
    </w:p>
    <w:bookmarkStart w:id="62" w:name="P62"/>
    <w:bookmarkEnd w:id="6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2.3. Лицами, претендующими на включение в Перечень лиц, для подтверждения права на получение мер поддержки, установленных </w:t>
      </w:r>
      <w:hyperlink w:history="0" r:id="rId29" w:tooltip="Постановление Правительства РФ от 04.09.2024 N 1222 (ред. от 03.07.2025) &quot;О мерах поддержки лицам, осуществляющим деятельность на отдельных территориях Курской области&quot; {КонсультантПлюс}">
        <w:r>
          <w:rPr>
            <w:sz w:val="24"/>
            <w:color w:val="0000ff"/>
          </w:rPr>
          <w:t xml:space="preserve">пунктом 2.1</w:t>
        </w:r>
      </w:hyperlink>
      <w:r>
        <w:rPr>
          <w:sz w:val="24"/>
        </w:rPr>
        <w:t xml:space="preserve"> Постановления N 1222, предоставляется копия постановления органов Следственного комитета Российской Федерации о признании лица потерпевшим.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2.4. Уполномоченный орган запрашивает информацию по состоянию на 1 августа 2024 года в Управлении Федеральной налоговой службы по Курской области с целью проверки информации, указанной заявителем в ходатайстве: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2.4.1. В отношении юридических лиц 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месте нахождения юридического лица на приграничной территории Курской области либо на территории Курской области, на которой введен правовой режим контртеррористической операции и в отношении жителей которой принято решение о временном отселении (далее - Территория);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месте нахождения юридического лица на территории Курской области (в целях получения мер поддержки лицами, указанными в </w:t>
      </w:r>
      <w:hyperlink w:history="0" r:id="rId30" w:tooltip="Постановление Правительства РФ от 04.09.2024 N 1222 (ред. от 03.07.2025) &quot;О мерах поддержки лицам, осуществляющим деятельность на отдельных территориях Курской области&quot; {КонсультантПлюс}">
        <w:r>
          <w:rPr>
            <w:sz w:val="24"/>
            <w:color w:val="0000ff"/>
          </w:rPr>
          <w:t xml:space="preserve">пункте 2.1</w:t>
        </w:r>
      </w:hyperlink>
      <w:r>
        <w:rPr>
          <w:sz w:val="24"/>
        </w:rPr>
        <w:t xml:space="preserve"> Постановления N 1222);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наличии обособленных подразделений на Территории области (в целях получения мер поддержки лицами, указанными в </w:t>
      </w:r>
      <w:hyperlink w:history="0" r:id="rId31" w:tooltip="Постановление Правительства РФ от 04.09.2024 N 1222 (ред. от 03.07.2025) &quot;О мерах поддержки лицам, осуществляющим деятельность на отдельных территориях Курской области&quot; {КонсультантПлюс}">
        <w:r>
          <w:rPr>
            <w:sz w:val="24"/>
            <w:color w:val="0000ff"/>
          </w:rPr>
          <w:t xml:space="preserve">пункте 2.1</w:t>
        </w:r>
      </w:hyperlink>
      <w:r>
        <w:rPr>
          <w:sz w:val="24"/>
        </w:rPr>
        <w:t xml:space="preserve"> Постановления N 1222);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коде основного вида деятельности (в целях получения мер поддержки лицами, указанными в </w:t>
      </w:r>
      <w:hyperlink w:history="0" r:id="rId32" w:tooltip="Постановление Правительства РФ от 04.09.2024 N 1222 (ред. от 03.07.2025) &quot;О мерах поддержки лицам, осуществляющим деятельность на отдельных территориях Курской области&quot; {КонсультантПлюс}">
        <w:r>
          <w:rPr>
            <w:sz w:val="24"/>
            <w:color w:val="0000ff"/>
          </w:rPr>
          <w:t xml:space="preserve">пункте 2.1</w:t>
        </w:r>
      </w:hyperlink>
      <w:r>
        <w:rPr>
          <w:sz w:val="24"/>
        </w:rPr>
        <w:t xml:space="preserve"> Постановления N 1222).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2.4.2. В отношении физических лиц (индивидуальных предпринимателей) 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месте осуществления предпринимательской деятельности физического лица на Территории (в целях получения мер поддержки лицами, указанными в </w:t>
      </w:r>
      <w:hyperlink w:history="0" r:id="rId33" w:tooltip="Постановление Правительства РФ от 04.09.2024 N 1222 (ред. от 03.07.2025) &quot;О мерах поддержки лицам, осуществляющим деятельность на отдельных территориях Курской области&quot; {КонсультантПлюс}">
        <w:r>
          <w:rPr>
            <w:sz w:val="24"/>
            <w:color w:val="0000ff"/>
          </w:rPr>
          <w:t xml:space="preserve">пункте 2</w:t>
        </w:r>
      </w:hyperlink>
      <w:r>
        <w:rPr>
          <w:sz w:val="24"/>
        </w:rPr>
        <w:t xml:space="preserve"> Постановления N 1222);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наличии статуса плательщика налога на профессиональный доход;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месте жительства индивидуального предпринимателя исключительно на территории Курской области (в целях получения мер поддержки лицами, указанными в </w:t>
      </w:r>
      <w:hyperlink w:history="0" r:id="rId34" w:tooltip="Постановление Правительства РФ от 04.09.2024 N 1222 (ред. от 03.07.2025) &quot;О мерах поддержки лицам, осуществляющим деятельность на отдельных территориях Курской области&quot; {КонсультантПлюс}">
        <w:r>
          <w:rPr>
            <w:sz w:val="24"/>
            <w:color w:val="0000ff"/>
          </w:rPr>
          <w:t xml:space="preserve">пункте 2.1</w:t>
        </w:r>
      </w:hyperlink>
      <w:r>
        <w:rPr>
          <w:sz w:val="24"/>
        </w:rPr>
        <w:t xml:space="preserve"> Постановления N 1222);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коде основного вида деятельности (в целях получения мер поддержки лицами, указанными в </w:t>
      </w:r>
      <w:hyperlink w:history="0" r:id="rId35" w:tooltip="Постановление Правительства РФ от 04.09.2024 N 1222 (ред. от 03.07.2025) &quot;О мерах поддержки лицам, осуществляющим деятельность на отдельных территориях Курской области&quot; {КонсультантПлюс}">
        <w:r>
          <w:rPr>
            <w:sz w:val="24"/>
            <w:color w:val="0000ff"/>
          </w:rPr>
          <w:t xml:space="preserve">пункте 2.1</w:t>
        </w:r>
      </w:hyperlink>
      <w:r>
        <w:rPr>
          <w:sz w:val="24"/>
        </w:rPr>
        <w:t xml:space="preserve"> Постановления N 1222).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2.5. Рассмотрению подлежат ходатайства, поданные в срок до 29 декабря 2025 года.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2.6. Документы, подтверждающие право на получение мер поддержки, указанные в </w:t>
      </w:r>
      <w:hyperlink w:history="0" w:anchor="P60" w:tooltip="2.2. Лица, претендующие на включение в Перечень лиц, представляют ходатайство в уполномоченный орган по форме согласно приложению N 1 к Порядку с приложением согласия на обработку персональных данных по форме согласно приложению N 2 к Порядку, а также копию согласия, предусмотренного статьей 102 Налогового кодекса Российской Федерации, на отнесение сведений к общедоступным в части представления налоговым органом сведений о налогоплательщике, составляющих налоговую тайну, иному лицу или признание таких св...">
        <w:r>
          <w:rPr>
            <w:sz w:val="24"/>
            <w:color w:val="0000ff"/>
          </w:rPr>
          <w:t xml:space="preserve">пунктах 2.2</w:t>
        </w:r>
      </w:hyperlink>
      <w:r>
        <w:rPr>
          <w:sz w:val="24"/>
        </w:rPr>
        <w:t xml:space="preserve"> и </w:t>
      </w:r>
      <w:hyperlink w:history="0" w:anchor="P62" w:tooltip="2.3. Лицами, претендующими на включение в Перечень лиц, для подтверждения права на получение мер поддержки, установленных пунктом 2.1 Постановления N 1222, предоставляется копия постановления органов Следственного комитета Российской Федерации о признании лица потерпевшим.">
        <w:r>
          <w:rPr>
            <w:sz w:val="24"/>
            <w:color w:val="0000ff"/>
          </w:rPr>
          <w:t xml:space="preserve">2.3</w:t>
        </w:r>
      </w:hyperlink>
      <w:r>
        <w:rPr>
          <w:sz w:val="24"/>
        </w:rPr>
        <w:t xml:space="preserve"> Порядка, предоставляются в уполномоченный орган: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бумажном носителе по адресу: г. Курск, ул. Горького, д. 34 (автономная некоммерческая организация "Центр "Мой бизнес" Курской области") (по графику работы указанной организации);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электронном виде на интернет-портал "Действуем вместе" - портал региональной информационной системы "Цифровая платформа обработки сообщений граждан, онлайн-голосований и сбора предложений и идей по вопросам развития территорий". Ходатайство подписывается электронной цифровой подписью в соответствии с требованиями Федерального </w:t>
      </w:r>
      <w:hyperlink w:history="0" r:id="rId36" w:tooltip="Федеральный закон от 06.04.2011 N 63-ФЗ (ред. от 21.04.2025) &quot;Об электронной подписи&quot;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от 6 апреля 2011 года N 63-ФЗ "Об электронной подписи".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2.7. Уполномоченный орган осуществляет: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2.7.1. Информирование о возможности получения мер поддержки на официальных информационных ресурсах Курской области: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инвестиционный портал Курской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региональный информационный ресурс для представителей бизнеса "Навигатор мер поддержки";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официальный сайт Губернатора и Правительства Курской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официальные сайты Министерства экономического развития Курской области, Министерства промышленности, торговли и предпринимательства Курской области, Министерства сельского хозяйства Курской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официальный сайт автономной некоммерческой организации "Центр "Мой бизнес" Курской области";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официальный сайт Уполномоченного по защите прав предпринимателей Курской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официальные сайты органов местного самоуправления Курской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официальные сайты деловых объединений Курской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2.7.2. Прием документов, указанных в </w:t>
      </w:r>
      <w:hyperlink w:history="0" w:anchor="P60" w:tooltip="2.2. Лица, претендующие на включение в Перечень лиц, представляют ходатайство в уполномоченный орган по форме согласно приложению N 1 к Порядку с приложением согласия на обработку персональных данных по форме согласно приложению N 2 к Порядку, а также копию согласия, предусмотренного статьей 102 Налогового кодекса Российской Федерации, на отнесение сведений к общедоступным в части представления налоговым органом сведений о налогоплательщике, составляющих налоговую тайну, иному лицу или признание таких св...">
        <w:r>
          <w:rPr>
            <w:sz w:val="24"/>
            <w:color w:val="0000ff"/>
          </w:rPr>
          <w:t xml:space="preserve">пунктах 2.2</w:t>
        </w:r>
      </w:hyperlink>
      <w:r>
        <w:rPr>
          <w:sz w:val="24"/>
        </w:rPr>
        <w:t xml:space="preserve"> и </w:t>
      </w:r>
      <w:hyperlink w:history="0" w:anchor="P62" w:tooltip="2.3. Лицами, претендующими на включение в Перечень лиц, для подтверждения права на получение мер поддержки, установленных пунктом 2.1 Постановления N 1222, предоставляется копия постановления органов Следственного комитета Российской Федерации о признании лица потерпевшим.">
        <w:r>
          <w:rPr>
            <w:sz w:val="24"/>
            <w:color w:val="0000ff"/>
          </w:rPr>
          <w:t xml:space="preserve">2.3</w:t>
        </w:r>
      </w:hyperlink>
      <w:r>
        <w:rPr>
          <w:sz w:val="24"/>
        </w:rPr>
        <w:t xml:space="preserve"> Порядка.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2.7.3. Рассмотрение документов, указанных в </w:t>
      </w:r>
      <w:hyperlink w:history="0" w:anchor="P60" w:tooltip="2.2. Лица, претендующие на включение в Перечень лиц, представляют ходатайство в уполномоченный орган по форме согласно приложению N 1 к Порядку с приложением согласия на обработку персональных данных по форме согласно приложению N 2 к Порядку, а также копию согласия, предусмотренного статьей 102 Налогового кодекса Российской Федерации, на отнесение сведений к общедоступным в части представления налоговым органом сведений о налогоплательщике, составляющих налоговую тайну, иному лицу или признание таких св...">
        <w:r>
          <w:rPr>
            <w:sz w:val="24"/>
            <w:color w:val="0000ff"/>
          </w:rPr>
          <w:t xml:space="preserve">пунктах 2.2</w:t>
        </w:r>
      </w:hyperlink>
      <w:r>
        <w:rPr>
          <w:sz w:val="24"/>
        </w:rPr>
        <w:t xml:space="preserve"> и </w:t>
      </w:r>
      <w:hyperlink w:history="0" w:anchor="P62" w:tooltip="2.3. Лицами, претендующими на включение в Перечень лиц, для подтверждения права на получение мер поддержки, установленных пунктом 2.1 Постановления N 1222, предоставляется копия постановления органов Следственного комитета Российской Федерации о признании лица потерпевшим.">
        <w:r>
          <w:rPr>
            <w:sz w:val="24"/>
            <w:color w:val="0000ff"/>
          </w:rPr>
          <w:t xml:space="preserve">2.3</w:t>
        </w:r>
      </w:hyperlink>
      <w:r>
        <w:rPr>
          <w:sz w:val="24"/>
        </w:rPr>
        <w:t xml:space="preserve"> Порядка, на соответствие </w:t>
      </w:r>
      <w:hyperlink w:history="0" r:id="rId37" w:tooltip="Постановление Правительства РФ от 04.09.2024 N 1222 (ред. от 03.07.2025) &quot;О мерах поддержки лицам, осуществляющим деятельность на отдельных территориях Курской области&quot; {КонсультантПлюс}">
        <w:r>
          <w:rPr>
            <w:sz w:val="24"/>
            <w:color w:val="0000ff"/>
          </w:rPr>
          <w:t xml:space="preserve">пунктам 2</w:t>
        </w:r>
      </w:hyperlink>
      <w:r>
        <w:rPr>
          <w:sz w:val="24"/>
        </w:rPr>
        <w:t xml:space="preserve"> и </w:t>
      </w:r>
      <w:hyperlink w:history="0" r:id="rId38" w:tooltip="Постановление Правительства РФ от 04.09.2024 N 1222 (ред. от 03.07.2025) &quot;О мерах поддержки лицам, осуществляющим деятельность на отдельных территориях Курской области&quot; {КонсультантПлюс}">
        <w:r>
          <w:rPr>
            <w:sz w:val="24"/>
            <w:color w:val="0000ff"/>
          </w:rPr>
          <w:t xml:space="preserve">2.1</w:t>
        </w:r>
      </w:hyperlink>
      <w:r>
        <w:rPr>
          <w:sz w:val="24"/>
        </w:rPr>
        <w:t xml:space="preserve"> Постановления N 1222.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2.7.4. Принятие одного из следующих решений: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включении в Перечень лиц. Принятие решения о включении в Перечень лиц утверждается приказом уполномоченного органа не позднее 15-го и 30-го числа каждого календарного месяца по ходатайствам и документам, поступившим не позднее 3 рабочих дней до даты принятия решения или не позднее 2 рабочих дней после получения информации от Управления Федеральной налоговой службы по Курской области. В случае отсутствия ходатайств и документов на указанные даты решение не принимается;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 отказе о включении в Перечень лиц в течение 5 рабочих дней с даты подачи документов или не позднее 2 рабочих дней после получения информации от Управления Федеральной налоговой службы по Курской области в случае: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несоответствия требованиям </w:t>
      </w:r>
      <w:hyperlink w:history="0" r:id="rId39" w:tooltip="Постановление Правительства РФ от 04.09.2024 N 1222 (ред. от 03.07.2025) &quot;О мерах поддержки лицам, осуществляющим деятельность на отдельных территориях Курской области&quot; {КонсультантПлюс}">
        <w:r>
          <w:rPr>
            <w:sz w:val="24"/>
            <w:color w:val="0000ff"/>
          </w:rPr>
          <w:t xml:space="preserve">пунктам 2</w:t>
        </w:r>
      </w:hyperlink>
      <w:r>
        <w:rPr>
          <w:sz w:val="24"/>
        </w:rPr>
        <w:t xml:space="preserve"> или </w:t>
      </w:r>
      <w:hyperlink w:history="0" r:id="rId40" w:tooltip="Постановление Правительства РФ от 04.09.2024 N 1222 (ред. от 03.07.2025) &quot;О мерах поддержки лицам, осуществляющим деятельность на отдельных территориях Курской области&quot; {КонсультантПлюс}">
        <w:r>
          <w:rPr>
            <w:sz w:val="24"/>
            <w:color w:val="0000ff"/>
          </w:rPr>
          <w:t xml:space="preserve">2.1</w:t>
        </w:r>
      </w:hyperlink>
      <w:r>
        <w:rPr>
          <w:sz w:val="24"/>
        </w:rPr>
        <w:t xml:space="preserve"> Постановления N 1222;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непредоставления документов, указанных в </w:t>
      </w:r>
      <w:hyperlink w:history="0" w:anchor="P60" w:tooltip="2.2. Лица, претендующие на включение в Перечень лиц, представляют ходатайство в уполномоченный орган по форме согласно приложению N 1 к Порядку с приложением согласия на обработку персональных данных по форме согласно приложению N 2 к Порядку, а также копию согласия, предусмотренного статьей 102 Налогового кодекса Российской Федерации, на отнесение сведений к общедоступным в части представления налоговым органом сведений о налогоплательщике, составляющих налоговую тайну, иному лицу или признание таких св...">
        <w:r>
          <w:rPr>
            <w:sz w:val="24"/>
            <w:color w:val="0000ff"/>
          </w:rPr>
          <w:t xml:space="preserve">пунктах 2.2</w:t>
        </w:r>
      </w:hyperlink>
      <w:r>
        <w:rPr>
          <w:sz w:val="24"/>
        </w:rPr>
        <w:t xml:space="preserve"> и </w:t>
      </w:r>
      <w:hyperlink w:history="0" w:anchor="P62" w:tooltip="2.3. Лицами, претендующими на включение в Перечень лиц, для подтверждения права на получение мер поддержки, установленных пунктом 2.1 Постановления N 1222, предоставляется копия постановления органов Следственного комитета Российской Федерации о признании лица потерпевшим.">
        <w:r>
          <w:rPr>
            <w:sz w:val="24"/>
            <w:color w:val="0000ff"/>
          </w:rPr>
          <w:t xml:space="preserve">2.3</w:t>
        </w:r>
      </w:hyperlink>
      <w:r>
        <w:rPr>
          <w:sz w:val="24"/>
        </w:rPr>
        <w:t xml:space="preserve"> Порядка;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предоставление недостоверных документов и информации;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наличия в Перечне лиц.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Решение об отказе о включении в Перечень лиц может быть обжаловано в порядке, установленном действующим законодательством.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2.7.5. Формирование Перечня лиц по </w:t>
      </w:r>
      <w:hyperlink w:history="0" w:anchor="P254" w:tooltip="Перечень лиц, соответствующих установленным требованиям">
        <w:r>
          <w:rPr>
            <w:sz w:val="24"/>
            <w:color w:val="0000ff"/>
          </w:rPr>
          <w:t xml:space="preserve">форме</w:t>
        </w:r>
      </w:hyperlink>
      <w:r>
        <w:rPr>
          <w:sz w:val="24"/>
        </w:rPr>
        <w:t xml:space="preserve"> в соответствии с приложением N 3 к настоящему Порядку.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2.7.6. Уведомление лиц о принятом решении не позднее 3 рабочих дней со дня принятия решения по адресу электронной почты либо иным способом, указанным в ходатайстве. Уведомление лиц о включении в Перечень лиц направляется по </w:t>
      </w:r>
      <w:hyperlink w:history="0" w:anchor="P293" w:tooltip="                                Уведомление">
        <w:r>
          <w:rPr>
            <w:sz w:val="24"/>
            <w:color w:val="0000ff"/>
          </w:rPr>
          <w:t xml:space="preserve">форме</w:t>
        </w:r>
      </w:hyperlink>
      <w:r>
        <w:rPr>
          <w:sz w:val="24"/>
        </w:rPr>
        <w:t xml:space="preserve"> согласно приложению N 4 к Порядку. Уведомление лиц об отказе во включении в Перечень лиц направляется по </w:t>
      </w:r>
      <w:hyperlink w:history="0" w:anchor="P329" w:tooltip="                                Уведомление">
        <w:r>
          <w:rPr>
            <w:sz w:val="24"/>
            <w:color w:val="0000ff"/>
          </w:rPr>
          <w:t xml:space="preserve">форме</w:t>
        </w:r>
      </w:hyperlink>
      <w:r>
        <w:rPr>
          <w:sz w:val="24"/>
        </w:rPr>
        <w:t xml:space="preserve"> согласно приложению N 5 к Порядку с указанием обстоятельств, послуживших основанием для принятия такого решения. Лицо, которому отказано во включении в Перечень лиц, имеет право на повторное обращение при устранении обстоятельств, послуживших причиной отказа.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2.7.7. Направление в электронном виде в Управление Федеральной налоговой службы по Курской области и Отделение Фонда пенсионного и социального страхования Российской Федерации по Курской области Перечня лиц с приложением копии приказа в течение 1 (одного) рабочего дня с даты принятия решения.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Порядку формирования перечня лиц,</w:t>
      </w:r>
    </w:p>
    <w:p>
      <w:pPr>
        <w:pStyle w:val="0"/>
        <w:jc w:val="right"/>
      </w:pPr>
      <w:r>
        <w:rPr>
          <w:sz w:val="24"/>
        </w:rPr>
        <w:t xml:space="preserve">соответствующих установленным требованиям</w:t>
      </w:r>
    </w:p>
    <w:p>
      <w:pPr>
        <w:pStyle w:val="0"/>
        <w:jc w:val="right"/>
      </w:pPr>
      <w:r>
        <w:rPr>
          <w:sz w:val="24"/>
        </w:rPr>
        <w:t xml:space="preserve">и заявивших свое право на получение мер</w:t>
      </w:r>
    </w:p>
    <w:p>
      <w:pPr>
        <w:pStyle w:val="0"/>
        <w:jc w:val="right"/>
      </w:pPr>
      <w:r>
        <w:rPr>
          <w:sz w:val="24"/>
        </w:rPr>
        <w:t xml:space="preserve">поддержки согласно Постановлению</w:t>
      </w:r>
    </w:p>
    <w:p>
      <w:pPr>
        <w:pStyle w:val="0"/>
        <w:jc w:val="right"/>
      </w:pPr>
      <w:r>
        <w:rPr>
          <w:sz w:val="24"/>
        </w:rPr>
        <w:t xml:space="preserve">Правительства 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4 сентября 2024 г. N 1222</w:t>
      </w:r>
    </w:p>
    <w:p>
      <w:pPr>
        <w:pStyle w:val="0"/>
        <w:jc w:val="right"/>
      </w:pPr>
      <w:r>
        <w:rPr>
          <w:sz w:val="24"/>
        </w:rPr>
        <w:t xml:space="preserve">"О мерах поддержки лицам, осуществляющим</w:t>
      </w:r>
    </w:p>
    <w:p>
      <w:pPr>
        <w:pStyle w:val="0"/>
        <w:jc w:val="right"/>
      </w:pPr>
      <w:r>
        <w:rPr>
          <w:sz w:val="24"/>
        </w:rPr>
        <w:t xml:space="preserve">деятельность на отдельных</w:t>
      </w:r>
    </w:p>
    <w:p>
      <w:pPr>
        <w:pStyle w:val="0"/>
        <w:jc w:val="right"/>
      </w:pPr>
      <w:r>
        <w:rPr>
          <w:sz w:val="24"/>
        </w:rPr>
        <w:t xml:space="preserve">территориях Курской области"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Форма</w:t>
      </w:r>
    </w:p>
    <w:p>
      <w:pPr>
        <w:pStyle w:val="0"/>
        <w:jc w:val="right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Министерство экономического развития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Курской области</w:t>
      </w:r>
    </w:p>
    <w:p>
      <w:pPr>
        <w:pStyle w:val="1"/>
        <w:jc w:val="both"/>
      </w:pPr>
      <w:r>
        <w:rPr>
          <w:sz w:val="20"/>
        </w:rPr>
        <w:t xml:space="preserve">                                       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Заявитель/законный представитель заявителя</w:t>
      </w:r>
    </w:p>
    <w:p>
      <w:pPr>
        <w:pStyle w:val="1"/>
        <w:jc w:val="both"/>
      </w:pPr>
      <w:r>
        <w:rPr>
          <w:sz w:val="20"/>
        </w:rPr>
        <w:t xml:space="preserve">                                   (Ф.И.О. (полностью), контактный телефон)</w:t>
      </w:r>
    </w:p>
    <w:p>
      <w:pPr>
        <w:pStyle w:val="1"/>
        <w:jc w:val="both"/>
      </w:pPr>
      <w:r>
        <w:rPr>
          <w:sz w:val="20"/>
        </w:rPr>
      </w:r>
    </w:p>
    <w:bookmarkStart w:id="127" w:name="P127"/>
    <w:bookmarkEnd w:id="127"/>
    <w:p>
      <w:pPr>
        <w:pStyle w:val="1"/>
        <w:jc w:val="both"/>
      </w:pPr>
      <w:r>
        <w:rPr>
          <w:sz w:val="20"/>
        </w:rPr>
        <w:t xml:space="preserve">                                </w:t>
      </w:r>
      <w:r>
        <w:rPr>
          <w:sz w:val="20"/>
          <w:b w:val="on"/>
        </w:rPr>
        <w:t xml:space="preserve">Ходатайство</w:t>
      </w:r>
    </w:p>
    <w:p>
      <w:pPr>
        <w:pStyle w:val="1"/>
        <w:jc w:val="both"/>
      </w:pPr>
      <w:r>
        <w:rPr>
          <w:sz w:val="20"/>
        </w:rPr>
        <w:t xml:space="preserve">         </w:t>
      </w:r>
      <w:r>
        <w:rPr>
          <w:sz w:val="20"/>
          <w:b w:val="on"/>
        </w:rPr>
        <w:t xml:space="preserve">о включении в перечень лиц, претендующих на получение мер</w:t>
      </w:r>
    </w:p>
    <w:p>
      <w:pPr>
        <w:pStyle w:val="1"/>
        <w:jc w:val="both"/>
      </w:pPr>
      <w:r>
        <w:rPr>
          <w:sz w:val="20"/>
        </w:rPr>
        <w:t xml:space="preserve">         </w:t>
      </w:r>
      <w:r>
        <w:rPr>
          <w:sz w:val="20"/>
          <w:b w:val="on"/>
        </w:rPr>
        <w:t xml:space="preserve">поддержки согласно постановлению Правительства Российской</w:t>
      </w:r>
    </w:p>
    <w:p>
      <w:pPr>
        <w:pStyle w:val="1"/>
        <w:jc w:val="both"/>
      </w:pPr>
      <w:r>
        <w:rPr>
          <w:sz w:val="20"/>
        </w:rPr>
        <w:t xml:space="preserve">      </w:t>
      </w:r>
      <w:r>
        <w:rPr>
          <w:sz w:val="20"/>
          <w:b w:val="on"/>
        </w:rPr>
        <w:t xml:space="preserve">Федерации от 4 сентября 2024 г. N 1222 "О мерах поддержки лицам,</w:t>
      </w:r>
    </w:p>
    <w:p>
      <w:pPr>
        <w:pStyle w:val="1"/>
        <w:jc w:val="both"/>
      </w:pPr>
      <w:r>
        <w:rPr>
          <w:sz w:val="20"/>
        </w:rPr>
        <w:t xml:space="preserve">                 </w:t>
      </w:r>
      <w:r>
        <w:rPr>
          <w:sz w:val="20"/>
          <w:b w:val="on"/>
        </w:rPr>
        <w:t xml:space="preserve">осуществляющим деятельность на отдельных</w:t>
      </w:r>
    </w:p>
    <w:p>
      <w:pPr>
        <w:pStyle w:val="1"/>
        <w:jc w:val="both"/>
      </w:pPr>
      <w:r>
        <w:rPr>
          <w:sz w:val="20"/>
        </w:rPr>
        <w:t xml:space="preserve">                       </w:t>
      </w:r>
      <w:r>
        <w:rPr>
          <w:sz w:val="20"/>
          <w:b w:val="on"/>
        </w:rPr>
        <w:t xml:space="preserve">территориях Курской области"</w:t>
      </w:r>
    </w:p>
    <w:p>
      <w:pPr>
        <w:pStyle w:val="1"/>
        <w:jc w:val="both"/>
      </w:pPr>
      <w:r>
        <w:rPr>
          <w:sz w:val="20"/>
        </w:rPr>
        <w:t xml:space="preserve">                      (далее - Постановление N 1222)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48"/>
        <w:gridCol w:w="4813"/>
      </w:tblGrid>
      <w:tr>
        <w:tc>
          <w:tcPr>
            <w:gridSpan w:val="2"/>
            <w:tcW w:w="9061" w:type="dxa"/>
          </w:tcPr>
          <w:p>
            <w:pPr>
              <w:pStyle w:val="0"/>
              <w:jc w:val="center"/>
            </w:pPr>
            <w:r>
              <w:rPr>
                <w:sz w:val="24"/>
                <w:b w:val="on"/>
              </w:rPr>
              <w:t xml:space="preserve">Данные заявителя</w:t>
            </w:r>
          </w:p>
        </w:tc>
      </w:tr>
      <w:tr>
        <w:tc>
          <w:tcPr>
            <w:tcW w:w="424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Наименование организации или фамилия, имя, отчество (при наличии) физического лица</w:t>
            </w:r>
          </w:p>
        </w:tc>
        <w:tc>
          <w:tcPr>
            <w:tcW w:w="4813" w:type="dxa"/>
          </w:tcPr>
          <w:p>
            <w:pPr>
              <w:pStyle w:val="0"/>
              <w:ind w:firstLine="709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424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ИНН</w:t>
            </w:r>
          </w:p>
        </w:tc>
        <w:tc>
          <w:tcPr>
            <w:tcW w:w="4813" w:type="dxa"/>
          </w:tcPr>
          <w:p>
            <w:pPr>
              <w:pStyle w:val="0"/>
              <w:ind w:firstLine="709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424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Электронная почта (e-mail)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для получения уведомлений</w:t>
            </w:r>
          </w:p>
        </w:tc>
        <w:tc>
          <w:tcPr>
            <w:tcW w:w="4813" w:type="dxa"/>
          </w:tcPr>
          <w:p>
            <w:pPr>
              <w:pStyle w:val="0"/>
              <w:ind w:firstLine="709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424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Иной способ получения уведомлений (лично или на почтовый адрес)</w:t>
            </w:r>
          </w:p>
        </w:tc>
        <w:tc>
          <w:tcPr>
            <w:tcW w:w="4813" w:type="dxa"/>
          </w:tcPr>
          <w:p>
            <w:pPr>
              <w:pStyle w:val="0"/>
              <w:ind w:firstLine="709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61" w:type="dxa"/>
          </w:tcPr>
          <w:p>
            <w:pPr>
              <w:pStyle w:val="0"/>
              <w:jc w:val="center"/>
            </w:pPr>
            <w:r>
              <w:rPr>
                <w:sz w:val="24"/>
                <w:b w:val="on"/>
              </w:rPr>
              <w:t xml:space="preserve">По состоянию на 1 августа 2024 года:</w:t>
            </w:r>
          </w:p>
        </w:tc>
      </w:tr>
      <w:tr>
        <w:tc>
          <w:tcPr>
            <w:gridSpan w:val="2"/>
            <w:tcW w:w="90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Заполняется юридическим лицом</w:t>
            </w:r>
          </w:p>
        </w:tc>
      </w:tr>
      <w:tr>
        <w:tc>
          <w:tcPr>
            <w:tcW w:w="4248" w:type="dxa"/>
          </w:tcPr>
          <w:p>
            <w:pPr>
              <w:pStyle w:val="0"/>
            </w:pPr>
            <w:r>
              <w:rPr>
                <w:sz w:val="24"/>
              </w:rPr>
              <w:t xml:space="preserve">Место нахождения юридического лица</w:t>
            </w:r>
          </w:p>
        </w:tc>
        <w:tc>
          <w:tcPr>
            <w:tcW w:w="4813" w:type="dxa"/>
          </w:tcPr>
          <w:p>
            <w:pPr>
              <w:pStyle w:val="0"/>
              <w:ind w:firstLine="709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4248" w:type="dxa"/>
          </w:tcPr>
          <w:p>
            <w:pPr>
              <w:pStyle w:val="0"/>
            </w:pPr>
            <w:r>
              <w:rPr>
                <w:sz w:val="24"/>
              </w:rPr>
              <w:t xml:space="preserve">Наличие обособленных подразделений на приграничной территории Курской области либо на территории Курской области, на которой введен правовой режим контртеррористической операции и в отношении жителей которой принято решение о временном отселении </w:t>
            </w:r>
            <w:r>
              <w:rPr>
                <w:sz w:val="24"/>
                <w:i w:val="on"/>
              </w:rPr>
              <w:t xml:space="preserve">(да/нет)</w:t>
            </w:r>
          </w:p>
          <w:p>
            <w:pPr>
              <w:pStyle w:val="0"/>
            </w:pPr>
            <w:r>
              <w:rPr>
                <w:sz w:val="24"/>
                <w:i w:val="on"/>
              </w:rPr>
              <w:t xml:space="preserve">(заполняется в целях получения мер поддержки лицами, указанными в </w:t>
            </w:r>
            <w:hyperlink w:history="0" r:id="rId41" w:tooltip="Постановление Правительства РФ от 04.09.2024 N 1222 (ред. от 03.07.2025) &quot;О мерах поддержки лицам, осуществляющим деятельность на отдельных территориях Курской области&quot; {КонсультантПлюс}">
              <w:r>
                <w:rPr>
                  <w:sz w:val="24"/>
                  <w:color w:val="0000ff"/>
                  <w:i w:val="on"/>
                </w:rPr>
                <w:t xml:space="preserve">пункте 2.1</w:t>
              </w:r>
            </w:hyperlink>
            <w:r>
              <w:rPr>
                <w:sz w:val="24"/>
                <w:i w:val="on"/>
              </w:rPr>
              <w:t xml:space="preserve"> Постановления N 1222)</w:t>
            </w:r>
          </w:p>
        </w:tc>
        <w:tc>
          <w:tcPr>
            <w:tcW w:w="4813" w:type="dxa"/>
          </w:tcPr>
          <w:p>
            <w:pPr>
              <w:pStyle w:val="0"/>
              <w:ind w:firstLine="709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4248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Код основного вида деятельности</w:t>
            </w:r>
          </w:p>
          <w:p>
            <w:pPr>
              <w:pStyle w:val="0"/>
              <w:jc w:val="both"/>
            </w:pPr>
            <w:r>
              <w:rPr>
                <w:sz w:val="24"/>
                <w:i w:val="on"/>
              </w:rPr>
              <w:t xml:space="preserve">(заполняется в целях получения мер поддержки лицами, указанными в </w:t>
            </w:r>
            <w:hyperlink w:history="0" r:id="rId42" w:tooltip="Постановление Правительства РФ от 04.09.2024 N 1222 (ред. от 03.07.2025) &quot;О мерах поддержки лицам, осуществляющим деятельность на отдельных территориях Курской области&quot; {КонсультантПлюс}">
              <w:r>
                <w:rPr>
                  <w:sz w:val="24"/>
                  <w:color w:val="0000ff"/>
                  <w:i w:val="on"/>
                </w:rPr>
                <w:t xml:space="preserve">пункте 2.1</w:t>
              </w:r>
            </w:hyperlink>
            <w:r>
              <w:rPr>
                <w:sz w:val="24"/>
                <w:i w:val="on"/>
              </w:rPr>
              <w:t xml:space="preserve"> Постановления N 1222)</w:t>
            </w:r>
          </w:p>
        </w:tc>
        <w:tc>
          <w:tcPr>
            <w:tcW w:w="4813" w:type="dxa"/>
          </w:tcPr>
          <w:p>
            <w:pPr>
              <w:pStyle w:val="0"/>
              <w:ind w:firstLine="709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Заполняется физическим лицом</w:t>
            </w:r>
          </w:p>
        </w:tc>
      </w:tr>
      <w:tr>
        <w:tc>
          <w:tcPr>
            <w:tcW w:w="4248" w:type="dxa"/>
          </w:tcPr>
          <w:p>
            <w:pPr>
              <w:pStyle w:val="0"/>
            </w:pPr>
            <w:r>
              <w:rPr>
                <w:sz w:val="24"/>
              </w:rPr>
              <w:t xml:space="preserve">Место осуществления предпринимательской деятельности физического лица</w:t>
            </w:r>
          </w:p>
          <w:p>
            <w:pPr>
              <w:pStyle w:val="0"/>
            </w:pPr>
            <w:r>
              <w:rPr>
                <w:sz w:val="24"/>
                <w:i w:val="on"/>
              </w:rPr>
              <w:t xml:space="preserve">(заполняется в целях получения мер поддержки лицами, указанными в </w:t>
            </w:r>
            <w:hyperlink w:history="0" r:id="rId43" w:tooltip="Постановление Правительства РФ от 04.09.2024 N 1222 (ред. от 03.07.2025) &quot;О мерах поддержки лицам, осуществляющим деятельность на отдельных территориях Курской области&quot; {КонсультантПлюс}">
              <w:r>
                <w:rPr>
                  <w:sz w:val="24"/>
                  <w:color w:val="0000ff"/>
                  <w:i w:val="on"/>
                </w:rPr>
                <w:t xml:space="preserve">пункте 2</w:t>
              </w:r>
            </w:hyperlink>
            <w:r>
              <w:rPr>
                <w:sz w:val="24"/>
                <w:i w:val="on"/>
              </w:rPr>
              <w:t xml:space="preserve"> Постановления N 1222)</w:t>
            </w:r>
          </w:p>
        </w:tc>
        <w:tc>
          <w:tcPr>
            <w:tcW w:w="4813" w:type="dxa"/>
          </w:tcPr>
          <w:p>
            <w:pPr>
              <w:pStyle w:val="0"/>
              <w:ind w:firstLine="709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4248" w:type="dxa"/>
          </w:tcPr>
          <w:p>
            <w:pPr>
              <w:pStyle w:val="0"/>
            </w:pPr>
            <w:r>
              <w:rPr>
                <w:sz w:val="24"/>
              </w:rPr>
              <w:t xml:space="preserve">Являлся плательщиком налога на профессиональный доход </w:t>
            </w:r>
            <w:r>
              <w:rPr>
                <w:sz w:val="24"/>
                <w:i w:val="on"/>
              </w:rPr>
              <w:t xml:space="preserve">(да/нет)</w:t>
            </w:r>
          </w:p>
        </w:tc>
        <w:tc>
          <w:tcPr>
            <w:tcW w:w="4813" w:type="dxa"/>
          </w:tcPr>
          <w:p>
            <w:pPr>
              <w:pStyle w:val="0"/>
              <w:ind w:firstLine="709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4248" w:type="dxa"/>
          </w:tcPr>
          <w:p>
            <w:pPr>
              <w:pStyle w:val="0"/>
            </w:pPr>
            <w:r>
              <w:rPr>
                <w:sz w:val="24"/>
              </w:rPr>
              <w:t xml:space="preserve">Место жительства индивидуального предпринимателя исключительно на территории Курской области</w:t>
            </w:r>
          </w:p>
          <w:p>
            <w:pPr>
              <w:pStyle w:val="0"/>
            </w:pPr>
            <w:r>
              <w:rPr>
                <w:sz w:val="24"/>
                <w:i w:val="on"/>
              </w:rPr>
              <w:t xml:space="preserve">(заполняется в целях получения мер поддержки лицами, указанными в </w:t>
            </w:r>
            <w:hyperlink w:history="0" r:id="rId44" w:tooltip="Постановление Правительства РФ от 04.09.2024 N 1222 (ред. от 03.07.2025) &quot;О мерах поддержки лицам, осуществляющим деятельность на отдельных территориях Курской области&quot; {КонсультантПлюс}">
              <w:r>
                <w:rPr>
                  <w:sz w:val="24"/>
                  <w:color w:val="0000ff"/>
                  <w:i w:val="on"/>
                </w:rPr>
                <w:t xml:space="preserve">пункте 2.1</w:t>
              </w:r>
            </w:hyperlink>
            <w:r>
              <w:rPr>
                <w:sz w:val="24"/>
                <w:i w:val="on"/>
              </w:rPr>
              <w:t xml:space="preserve"> Постановления N 1222)</w:t>
            </w:r>
          </w:p>
        </w:tc>
        <w:tc>
          <w:tcPr>
            <w:tcW w:w="4813" w:type="dxa"/>
          </w:tcPr>
          <w:p>
            <w:pPr>
              <w:pStyle w:val="0"/>
              <w:ind w:firstLine="709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4248" w:type="dxa"/>
          </w:tcPr>
          <w:p>
            <w:pPr>
              <w:pStyle w:val="0"/>
            </w:pPr>
            <w:r>
              <w:rPr>
                <w:sz w:val="24"/>
              </w:rPr>
              <w:t xml:space="preserve">Код основного вида деятельности</w:t>
            </w:r>
          </w:p>
          <w:p>
            <w:pPr>
              <w:pStyle w:val="0"/>
            </w:pPr>
            <w:r>
              <w:rPr>
                <w:sz w:val="24"/>
                <w:i w:val="on"/>
              </w:rPr>
              <w:t xml:space="preserve">(заполняется в целях получения мер поддержки лицами, указанными в </w:t>
            </w:r>
            <w:hyperlink w:history="0" r:id="rId45" w:tooltip="Постановление Правительства РФ от 04.09.2024 N 1222 (ред. от 03.07.2025) &quot;О мерах поддержки лицам, осуществляющим деятельность на отдельных территориях Курской области&quot; {КонсультантПлюс}">
              <w:r>
                <w:rPr>
                  <w:sz w:val="24"/>
                  <w:color w:val="0000ff"/>
                  <w:i w:val="on"/>
                </w:rPr>
                <w:t xml:space="preserve">пункте 2.1</w:t>
              </w:r>
            </w:hyperlink>
            <w:r>
              <w:rPr>
                <w:sz w:val="24"/>
                <w:i w:val="on"/>
              </w:rPr>
              <w:t xml:space="preserve"> Постановления N 1222)</w:t>
            </w:r>
          </w:p>
        </w:tc>
        <w:tc>
          <w:tcPr>
            <w:tcW w:w="4813" w:type="dxa"/>
          </w:tcPr>
          <w:p>
            <w:pPr>
              <w:pStyle w:val="0"/>
              <w:ind w:firstLine="709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906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Приложения:</w:t>
            </w:r>
          </w:p>
        </w:tc>
      </w:tr>
      <w:tr>
        <w:tc>
          <w:tcPr>
            <w:gridSpan w:val="2"/>
            <w:tcW w:w="9061" w:type="dxa"/>
          </w:tcPr>
          <w:p>
            <w:pPr>
              <w:pStyle w:val="0"/>
              <w:ind w:firstLine="709"/>
              <w:jc w:val="both"/>
            </w:pPr>
            <w:r>
              <w:rPr>
                <w:sz w:val="24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Подтверждаю, что по состоянию на 1 августа 2024 г. местом нахождения юридического лица или местом осуществления предпринимательской деятельности физического лица являлась: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  <w:b w:val="on"/>
        </w:rPr>
        <w:t xml:space="preserve">исключительно</w:t>
      </w:r>
      <w:r>
        <w:rPr>
          <w:sz w:val="24"/>
        </w:rPr>
        <w:t xml:space="preserve"> приграничная территория Курской области или территория Курской области, на которой введен правовой режим контртеррористической операции, и в отношении жителей этой территории принято решение о временном отселении (для лиц, претендующих на получение мер поддержки согласно </w:t>
      </w:r>
      <w:hyperlink w:history="0" r:id="rId46" w:tooltip="Постановление Правительства РФ от 04.09.2024 N 1222 (ред. от 03.07.2025) &quot;О мерах поддержки лицам, осуществляющим деятельность на отдельных территориях Курской области&quot; {КонсультантПлюс}">
        <w:r>
          <w:rPr>
            <w:sz w:val="24"/>
            <w:color w:val="0000ff"/>
          </w:rPr>
          <w:t xml:space="preserve">пункту 2</w:t>
        </w:r>
      </w:hyperlink>
      <w:r>
        <w:rPr>
          <w:sz w:val="24"/>
        </w:rPr>
        <w:t xml:space="preserve"> Постановления Правительства Российской Федерации от 4 сентября 2024 г. N 1222 "О мерах поддержки лицам, осуществляющим деятельность на отдельных территориях Курской области" (далее - Постановление N 1222);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  <w:b w:val="on"/>
        </w:rPr>
        <w:t xml:space="preserve">исключительно</w:t>
      </w:r>
      <w:r>
        <w:rPr>
          <w:sz w:val="24"/>
        </w:rPr>
        <w:t xml:space="preserve"> территория Курской области (для лиц, претендующих на получение мер поддержки согласно </w:t>
      </w:r>
      <w:hyperlink w:history="0" r:id="rId47" w:tooltip="Постановление Правительства РФ от 04.09.2024 N 1222 (ред. от 03.07.2025) &quot;О мерах поддержки лицам, осуществляющим деятельность на отдельных территориях Курской области&quot; {КонсультантПлюс}">
        <w:r>
          <w:rPr>
            <w:sz w:val="24"/>
            <w:color w:val="0000ff"/>
          </w:rPr>
          <w:t xml:space="preserve">пункту 2.1</w:t>
        </w:r>
      </w:hyperlink>
      <w:r>
        <w:rPr>
          <w:sz w:val="24"/>
        </w:rPr>
        <w:t xml:space="preserve"> Постановления N 1222).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Подтверждаю, что представлена полная и достоверная информация о месте нахождения юридического лица, месте осуществления предпринимательской деятельности физического лица, месте жительства индивидуального предпринимателя.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Ознакомлен(-а) об ответственности за неполноту и (или) недостоверность информации и (или) предоставление заведомо ложных документов (сведений), указанных в настоящем ходатайстве, в соответствии с законодательством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Заявитель          _________________________          ________________</w:t>
      </w:r>
    </w:p>
    <w:p>
      <w:pPr>
        <w:pStyle w:val="1"/>
        <w:jc w:val="both"/>
      </w:pPr>
      <w:r>
        <w:rPr>
          <w:sz w:val="20"/>
        </w:rPr>
        <w:t xml:space="preserve">                      (подпись) (Ф.И.О.)                    (дата)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Документы принял   _________________________          ________________</w:t>
      </w:r>
    </w:p>
    <w:p>
      <w:pPr>
        <w:pStyle w:val="1"/>
        <w:jc w:val="both"/>
      </w:pPr>
      <w:r>
        <w:rPr>
          <w:sz w:val="20"/>
        </w:rPr>
        <w:t xml:space="preserve">                      (подпись) (Ф.И.О.)                    (дата)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Порядку формирования перечня лиц,</w:t>
      </w:r>
    </w:p>
    <w:p>
      <w:pPr>
        <w:pStyle w:val="0"/>
        <w:jc w:val="right"/>
      </w:pPr>
      <w:r>
        <w:rPr>
          <w:sz w:val="24"/>
        </w:rPr>
        <w:t xml:space="preserve">соответствующих установленным требованиям</w:t>
      </w:r>
    </w:p>
    <w:p>
      <w:pPr>
        <w:pStyle w:val="0"/>
        <w:jc w:val="right"/>
      </w:pPr>
      <w:r>
        <w:rPr>
          <w:sz w:val="24"/>
        </w:rPr>
        <w:t xml:space="preserve">и заявивших свое право на получение мер</w:t>
      </w:r>
    </w:p>
    <w:p>
      <w:pPr>
        <w:pStyle w:val="0"/>
        <w:jc w:val="right"/>
      </w:pPr>
      <w:r>
        <w:rPr>
          <w:sz w:val="24"/>
        </w:rPr>
        <w:t xml:space="preserve">поддержки согласно Постановлению</w:t>
      </w:r>
    </w:p>
    <w:p>
      <w:pPr>
        <w:pStyle w:val="0"/>
        <w:jc w:val="right"/>
      </w:pPr>
      <w:r>
        <w:rPr>
          <w:sz w:val="24"/>
        </w:rPr>
        <w:t xml:space="preserve">Правительства 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4 сентября 2024 г. N 1222</w:t>
      </w:r>
    </w:p>
    <w:p>
      <w:pPr>
        <w:pStyle w:val="0"/>
        <w:jc w:val="right"/>
      </w:pPr>
      <w:r>
        <w:rPr>
          <w:sz w:val="24"/>
        </w:rPr>
        <w:t xml:space="preserve">"О мерах поддержки лицам, осуществляющим</w:t>
      </w:r>
    </w:p>
    <w:p>
      <w:pPr>
        <w:pStyle w:val="0"/>
        <w:jc w:val="right"/>
      </w:pPr>
      <w:r>
        <w:rPr>
          <w:sz w:val="24"/>
        </w:rPr>
        <w:t xml:space="preserve">деятельность на отдельных</w:t>
      </w:r>
    </w:p>
    <w:p>
      <w:pPr>
        <w:pStyle w:val="0"/>
        <w:jc w:val="right"/>
      </w:pPr>
      <w:r>
        <w:rPr>
          <w:sz w:val="24"/>
        </w:rPr>
        <w:t xml:space="preserve">территориях Курской области"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Примерная форма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</w:r>
    </w:p>
    <w:bookmarkStart w:id="200" w:name="P200"/>
    <w:bookmarkEnd w:id="200"/>
    <w:p>
      <w:pPr>
        <w:pStyle w:val="1"/>
        <w:jc w:val="both"/>
      </w:pPr>
      <w:r>
        <w:rPr>
          <w:sz w:val="20"/>
        </w:rPr>
        <w:t xml:space="preserve">                                 </w:t>
      </w:r>
      <w:r>
        <w:rPr>
          <w:sz w:val="20"/>
          <w:b w:val="on"/>
        </w:rPr>
        <w:t xml:space="preserve">Согласие</w:t>
      </w:r>
    </w:p>
    <w:p>
      <w:pPr>
        <w:pStyle w:val="1"/>
        <w:jc w:val="both"/>
      </w:pPr>
      <w:r>
        <w:rPr>
          <w:sz w:val="20"/>
        </w:rPr>
        <w:t xml:space="preserve">                     </w:t>
      </w:r>
      <w:r>
        <w:rPr>
          <w:sz w:val="20"/>
          <w:b w:val="on"/>
        </w:rPr>
        <w:t xml:space="preserve">на обработку персональных данных</w:t>
      </w:r>
    </w:p>
    <w:p>
      <w:pPr>
        <w:pStyle w:val="1"/>
        <w:jc w:val="both"/>
      </w:pPr>
      <w:r>
        <w:rPr>
          <w:sz w:val="20"/>
        </w:rPr>
        <w:t xml:space="preserve">Я, _______________________________________________________________________,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(фамилия, имя, отчество (последнее - при наличии))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(данные паспорта (или иного документа, удостоверяющего личность))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(реквизиты доверенности или иного документа, подтверждающего полномочия</w:t>
      </w:r>
    </w:p>
    <w:p>
      <w:pPr>
        <w:pStyle w:val="1"/>
        <w:jc w:val="both"/>
      </w:pPr>
      <w:r>
        <w:rPr>
          <w:sz w:val="20"/>
        </w:rPr>
        <w:t xml:space="preserve">   представителя субъекта персональных данных, при получении согласия от</w:t>
      </w:r>
    </w:p>
    <w:p>
      <w:pPr>
        <w:pStyle w:val="1"/>
        <w:jc w:val="both"/>
      </w:pPr>
      <w:r>
        <w:rPr>
          <w:sz w:val="20"/>
        </w:rPr>
        <w:t xml:space="preserve">                представителя субъекта персональных данных)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в  соответствии  с  Федеральным  </w:t>
      </w:r>
      <w:hyperlink w:history="0" r:id="rId48" w:tooltip="Федеральный закон от 27.07.2006 N 152-ФЗ (ред. от 24.06.2025) &quot;О персональных данных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 от  27 июля 2006 года N 152-ФЗ "О</w:t>
      </w:r>
    </w:p>
    <w:p>
      <w:pPr>
        <w:pStyle w:val="1"/>
        <w:jc w:val="both"/>
      </w:pPr>
      <w:r>
        <w:rPr>
          <w:sz w:val="20"/>
        </w:rPr>
        <w:t xml:space="preserve">персональных  данных"  даю  согласие  Министерству  экономического развития</w:t>
      </w:r>
    </w:p>
    <w:p>
      <w:pPr>
        <w:pStyle w:val="1"/>
        <w:jc w:val="both"/>
      </w:pPr>
      <w:r>
        <w:rPr>
          <w:sz w:val="20"/>
        </w:rPr>
        <w:t xml:space="preserve">Курской   области,  адрес  -  г.  Курск,  ул.  Моковская,  11а;  Управлению</w:t>
      </w:r>
    </w:p>
    <w:p>
      <w:pPr>
        <w:pStyle w:val="1"/>
        <w:jc w:val="both"/>
      </w:pPr>
      <w:r>
        <w:rPr>
          <w:sz w:val="20"/>
        </w:rPr>
        <w:t xml:space="preserve">Федеральной  налоговой  службы  по  Курской  области, адрес - г. Курск, ул.</w:t>
      </w:r>
    </w:p>
    <w:p>
      <w:pPr>
        <w:pStyle w:val="1"/>
        <w:jc w:val="both"/>
      </w:pPr>
      <w:r>
        <w:rPr>
          <w:sz w:val="20"/>
        </w:rPr>
        <w:t xml:space="preserve">Горького,   37;  Отделению  Фонда  пенсионного  и  социального  страхования</w:t>
      </w:r>
    </w:p>
    <w:p>
      <w:pPr>
        <w:pStyle w:val="1"/>
        <w:jc w:val="both"/>
      </w:pPr>
      <w:r>
        <w:rPr>
          <w:sz w:val="20"/>
        </w:rPr>
        <w:t xml:space="preserve">Российской  Федерации  по  Курской  области,  адрес  -  г.  Курск, ул. Кати</w:t>
      </w:r>
    </w:p>
    <w:p>
      <w:pPr>
        <w:pStyle w:val="1"/>
        <w:jc w:val="both"/>
      </w:pPr>
      <w:r>
        <w:rPr>
          <w:sz w:val="20"/>
        </w:rPr>
        <w:t xml:space="preserve">Зеленко,  5, на  обработку моих указанных ниже персональных данных, включая</w:t>
      </w:r>
    </w:p>
    <w:p>
      <w:pPr>
        <w:pStyle w:val="1"/>
        <w:jc w:val="both"/>
      </w:pPr>
      <w:r>
        <w:rPr>
          <w:sz w:val="20"/>
        </w:rPr>
        <w:t xml:space="preserve">сбор,  запись, систематизацию, накопление, хранение, уточнение (обновление,</w:t>
      </w:r>
    </w:p>
    <w:p>
      <w:pPr>
        <w:pStyle w:val="1"/>
        <w:jc w:val="both"/>
      </w:pPr>
      <w:r>
        <w:rPr>
          <w:sz w:val="20"/>
        </w:rPr>
        <w:t xml:space="preserve">изменение),  извлечение,  использование, передачу (предоставление, доступ),</w:t>
      </w:r>
    </w:p>
    <w:p>
      <w:pPr>
        <w:pStyle w:val="1"/>
        <w:jc w:val="both"/>
      </w:pPr>
      <w:r>
        <w:rPr>
          <w:sz w:val="20"/>
        </w:rPr>
        <w:t xml:space="preserve">обезличивание,  блокирование, удаление, уничтожение персональных данных как</w:t>
      </w:r>
    </w:p>
    <w:p>
      <w:pPr>
        <w:pStyle w:val="1"/>
        <w:jc w:val="both"/>
      </w:pPr>
      <w:r>
        <w:rPr>
          <w:sz w:val="20"/>
        </w:rPr>
        <w:t xml:space="preserve">с использованием средств автоматизации, так и без их использования:</w:t>
      </w:r>
    </w:p>
    <w:p>
      <w:pPr>
        <w:pStyle w:val="0"/>
        <w:ind w:firstLine="540"/>
        <w:jc w:val="both"/>
      </w:pPr>
      <w:r>
        <w:rPr>
          <w:sz w:val="24"/>
        </w:rPr>
        <w:t xml:space="preserve">- фамилия, имя, отчество (последнее - при наличии);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паспортные данные (или данные иного документа, удостоверяющего личность);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дата и место рождения;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гражданство;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адрес регистрации (по месту жительства, по месту пребывания), адрес фактического проживания;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телефон (домашний, мобильный);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данные ИНН и ОГРНИП;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сведения об имуществе и обязательствах имущественного характера.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Настоящее согласие может быть отозвано в письменной форме.</w:t>
      </w:r>
    </w:p>
    <w:p>
      <w:pPr>
        <w:pStyle w:val="1"/>
        <w:spacing w:before="200" w:line-rule="auto"/>
        <w:jc w:val="both"/>
      </w:pPr>
      <w:r>
        <w:rPr>
          <w:sz w:val="20"/>
        </w:rPr>
        <w:t xml:space="preserve">"___" __________ 2025 г.    _______________ / ________________________</w:t>
      </w:r>
    </w:p>
    <w:p>
      <w:pPr>
        <w:pStyle w:val="1"/>
        <w:jc w:val="both"/>
      </w:pPr>
      <w:r>
        <w:rPr>
          <w:sz w:val="20"/>
        </w:rPr>
        <w:t xml:space="preserve">        (дата)                  (подпись)      (инициалы, фамилия)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  <w:t xml:space="preserve">к Порядку формирования перечня лиц,</w:t>
      </w:r>
    </w:p>
    <w:p>
      <w:pPr>
        <w:pStyle w:val="0"/>
        <w:jc w:val="right"/>
      </w:pPr>
      <w:r>
        <w:rPr>
          <w:sz w:val="24"/>
        </w:rPr>
        <w:t xml:space="preserve">соответствующих установленным требованиям</w:t>
      </w:r>
    </w:p>
    <w:p>
      <w:pPr>
        <w:pStyle w:val="0"/>
        <w:jc w:val="right"/>
      </w:pPr>
      <w:r>
        <w:rPr>
          <w:sz w:val="24"/>
        </w:rPr>
        <w:t xml:space="preserve">и заявивших свое право на получение мер</w:t>
      </w:r>
    </w:p>
    <w:p>
      <w:pPr>
        <w:pStyle w:val="0"/>
        <w:jc w:val="right"/>
      </w:pPr>
      <w:r>
        <w:rPr>
          <w:sz w:val="24"/>
        </w:rPr>
        <w:t xml:space="preserve">поддержки согласно Постановлению</w:t>
      </w:r>
    </w:p>
    <w:p>
      <w:pPr>
        <w:pStyle w:val="0"/>
        <w:jc w:val="right"/>
      </w:pPr>
      <w:r>
        <w:rPr>
          <w:sz w:val="24"/>
        </w:rPr>
        <w:t xml:space="preserve">Правительства 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4 сентября 2024 г. N 1222</w:t>
      </w:r>
    </w:p>
    <w:p>
      <w:pPr>
        <w:pStyle w:val="0"/>
        <w:jc w:val="right"/>
      </w:pPr>
      <w:r>
        <w:rPr>
          <w:sz w:val="24"/>
        </w:rPr>
        <w:t xml:space="preserve">"О мерах поддержки лицам, осуществляющим</w:t>
      </w:r>
    </w:p>
    <w:p>
      <w:pPr>
        <w:pStyle w:val="0"/>
        <w:jc w:val="right"/>
      </w:pPr>
      <w:r>
        <w:rPr>
          <w:sz w:val="24"/>
        </w:rPr>
        <w:t xml:space="preserve">деятельность на отдельных</w:t>
      </w:r>
    </w:p>
    <w:p>
      <w:pPr>
        <w:pStyle w:val="0"/>
        <w:jc w:val="right"/>
      </w:pPr>
      <w:r>
        <w:rPr>
          <w:sz w:val="24"/>
        </w:rPr>
        <w:t xml:space="preserve">территориях Курской области"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Форма</w:t>
      </w:r>
    </w:p>
    <w:p>
      <w:pPr>
        <w:pStyle w:val="0"/>
        <w:jc w:val="right"/>
      </w:pPr>
      <w:r>
        <w:rPr>
          <w:sz w:val="24"/>
        </w:rPr>
      </w:r>
    </w:p>
    <w:bookmarkStart w:id="254" w:name="P254"/>
    <w:bookmarkEnd w:id="254"/>
    <w:p>
      <w:pPr>
        <w:pStyle w:val="0"/>
        <w:jc w:val="center"/>
      </w:pPr>
      <w:r>
        <w:rPr>
          <w:sz w:val="24"/>
          <w:b w:val="on"/>
        </w:rPr>
        <w:t xml:space="preserve">Перечень лиц, соответствующих установленным требованиям</w:t>
      </w:r>
    </w:p>
    <w:p>
      <w:pPr>
        <w:pStyle w:val="0"/>
        <w:jc w:val="center"/>
      </w:pPr>
      <w:r>
        <w:rPr>
          <w:sz w:val="24"/>
          <w:b w:val="on"/>
        </w:rPr>
        <w:t xml:space="preserve">и заявивших свое право на получение мер поддержки согласно</w:t>
      </w:r>
    </w:p>
    <w:p>
      <w:pPr>
        <w:pStyle w:val="0"/>
        <w:jc w:val="center"/>
      </w:pPr>
      <w:r>
        <w:rPr>
          <w:sz w:val="24"/>
          <w:b w:val="on"/>
        </w:rPr>
        <w:t xml:space="preserve">постановлению Правительства Российской Федерации</w:t>
      </w:r>
    </w:p>
    <w:p>
      <w:pPr>
        <w:pStyle w:val="0"/>
        <w:jc w:val="center"/>
      </w:pPr>
      <w:r>
        <w:rPr>
          <w:sz w:val="24"/>
          <w:b w:val="on"/>
        </w:rPr>
        <w:t xml:space="preserve">от 4 сентября 2024 г. N 1222 "О мерах поддержки лицам,</w:t>
      </w:r>
    </w:p>
    <w:p>
      <w:pPr>
        <w:pStyle w:val="0"/>
        <w:jc w:val="center"/>
      </w:pPr>
      <w:r>
        <w:rPr>
          <w:sz w:val="24"/>
          <w:b w:val="on"/>
        </w:rPr>
        <w:t xml:space="preserve">осуществляющим деятельность на отдельных</w:t>
      </w:r>
    </w:p>
    <w:p>
      <w:pPr>
        <w:pStyle w:val="0"/>
        <w:jc w:val="center"/>
      </w:pPr>
      <w:r>
        <w:rPr>
          <w:sz w:val="24"/>
          <w:b w:val="on"/>
        </w:rPr>
        <w:t xml:space="preserve">территориях Курской области"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33"/>
        <w:gridCol w:w="5315"/>
        <w:gridCol w:w="2713"/>
      </w:tblGrid>
      <w:tr>
        <w:tc>
          <w:tcPr>
            <w:tcW w:w="10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п/п</w:t>
            </w:r>
          </w:p>
        </w:tc>
        <w:tc>
          <w:tcPr>
            <w:tcW w:w="531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организации/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Ф.И.О. физического лица</w:t>
            </w:r>
          </w:p>
        </w:tc>
        <w:tc>
          <w:tcPr>
            <w:tcW w:w="271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ИНН</w:t>
            </w:r>
          </w:p>
        </w:tc>
      </w:tr>
      <w:tr>
        <w:tc>
          <w:tcPr>
            <w:tcW w:w="10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5315" w:type="dxa"/>
            <w:vAlign w:val="center"/>
          </w:tcPr>
          <w:p>
            <w:pPr>
              <w:pStyle w:val="0"/>
              <w:ind w:firstLine="709"/>
              <w:jc w:val="both"/>
            </w:pPr>
            <w:r>
              <w:rPr>
                <w:sz w:val="24"/>
              </w:rPr>
            </w:r>
          </w:p>
        </w:tc>
        <w:tc>
          <w:tcPr>
            <w:tcW w:w="2713" w:type="dxa"/>
            <w:vAlign w:val="center"/>
          </w:tcPr>
          <w:p>
            <w:pPr>
              <w:pStyle w:val="0"/>
              <w:ind w:firstLine="709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0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5315" w:type="dxa"/>
            <w:vAlign w:val="center"/>
          </w:tcPr>
          <w:p>
            <w:pPr>
              <w:pStyle w:val="0"/>
              <w:ind w:firstLine="709"/>
              <w:jc w:val="both"/>
            </w:pPr>
            <w:r>
              <w:rPr>
                <w:sz w:val="24"/>
              </w:rPr>
            </w:r>
          </w:p>
        </w:tc>
        <w:tc>
          <w:tcPr>
            <w:tcW w:w="2713" w:type="dxa"/>
            <w:vAlign w:val="center"/>
          </w:tcPr>
          <w:p>
            <w:pPr>
              <w:pStyle w:val="0"/>
              <w:ind w:firstLine="709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1033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5315" w:type="dxa"/>
            <w:vAlign w:val="center"/>
          </w:tcPr>
          <w:p>
            <w:pPr>
              <w:pStyle w:val="0"/>
              <w:ind w:firstLine="709"/>
              <w:jc w:val="both"/>
            </w:pPr>
            <w:r>
              <w:rPr>
                <w:sz w:val="24"/>
              </w:rPr>
            </w:r>
          </w:p>
        </w:tc>
        <w:tc>
          <w:tcPr>
            <w:tcW w:w="2713" w:type="dxa"/>
            <w:vAlign w:val="center"/>
          </w:tcPr>
          <w:p>
            <w:pPr>
              <w:pStyle w:val="0"/>
              <w:ind w:firstLine="709"/>
              <w:jc w:val="both"/>
            </w:pPr>
            <w:r>
              <w:rPr>
                <w:sz w:val="24"/>
              </w:rPr>
            </w:r>
          </w:p>
        </w:tc>
      </w:tr>
    </w:tbl>
    <w:p>
      <w:pPr>
        <w:pStyle w:val="0"/>
        <w:jc w:val="right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4</w:t>
      </w:r>
    </w:p>
    <w:p>
      <w:pPr>
        <w:pStyle w:val="0"/>
        <w:jc w:val="right"/>
      </w:pPr>
      <w:r>
        <w:rPr>
          <w:sz w:val="24"/>
        </w:rPr>
        <w:t xml:space="preserve">к Порядку формирования перечня лиц,</w:t>
      </w:r>
    </w:p>
    <w:p>
      <w:pPr>
        <w:pStyle w:val="0"/>
        <w:jc w:val="right"/>
      </w:pPr>
      <w:r>
        <w:rPr>
          <w:sz w:val="24"/>
        </w:rPr>
        <w:t xml:space="preserve">соответствующих установленным требованиям</w:t>
      </w:r>
    </w:p>
    <w:p>
      <w:pPr>
        <w:pStyle w:val="0"/>
        <w:jc w:val="right"/>
      </w:pPr>
      <w:r>
        <w:rPr>
          <w:sz w:val="24"/>
        </w:rPr>
        <w:t xml:space="preserve">и заявивших свое право на получение мер</w:t>
      </w:r>
    </w:p>
    <w:p>
      <w:pPr>
        <w:pStyle w:val="0"/>
        <w:jc w:val="right"/>
      </w:pPr>
      <w:r>
        <w:rPr>
          <w:sz w:val="24"/>
        </w:rPr>
        <w:t xml:space="preserve">поддержки согласно Постановлению</w:t>
      </w:r>
    </w:p>
    <w:p>
      <w:pPr>
        <w:pStyle w:val="0"/>
        <w:jc w:val="right"/>
      </w:pPr>
      <w:r>
        <w:rPr>
          <w:sz w:val="24"/>
        </w:rPr>
        <w:t xml:space="preserve">Правительства 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4 сентября 2024 г. N 1222</w:t>
      </w:r>
    </w:p>
    <w:p>
      <w:pPr>
        <w:pStyle w:val="0"/>
        <w:jc w:val="right"/>
      </w:pPr>
      <w:r>
        <w:rPr>
          <w:sz w:val="24"/>
        </w:rPr>
        <w:t xml:space="preserve">"О мерах поддержки лицам, осуществляющим</w:t>
      </w:r>
    </w:p>
    <w:p>
      <w:pPr>
        <w:pStyle w:val="0"/>
        <w:jc w:val="right"/>
      </w:pPr>
      <w:r>
        <w:rPr>
          <w:sz w:val="24"/>
        </w:rPr>
        <w:t xml:space="preserve">деятельность на отдельных</w:t>
      </w:r>
    </w:p>
    <w:p>
      <w:pPr>
        <w:pStyle w:val="0"/>
        <w:jc w:val="right"/>
      </w:pPr>
      <w:r>
        <w:rPr>
          <w:sz w:val="24"/>
        </w:rPr>
        <w:t xml:space="preserve">территориях Курской области"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Примерная форма</w:t>
      </w:r>
    </w:p>
    <w:p>
      <w:pPr>
        <w:pStyle w:val="0"/>
        <w:jc w:val="right"/>
      </w:pPr>
      <w:r>
        <w:rPr>
          <w:sz w:val="24"/>
        </w:rPr>
      </w:r>
    </w:p>
    <w:bookmarkStart w:id="293" w:name="P293"/>
    <w:bookmarkEnd w:id="293"/>
    <w:p>
      <w:pPr>
        <w:pStyle w:val="1"/>
        <w:jc w:val="both"/>
      </w:pPr>
      <w:r>
        <w:rPr>
          <w:sz w:val="20"/>
        </w:rPr>
        <w:t xml:space="preserve">                                </w:t>
      </w:r>
      <w:r>
        <w:rPr>
          <w:sz w:val="20"/>
          <w:b w:val="on"/>
        </w:rPr>
        <w:t xml:space="preserve">Уведомление</w:t>
      </w:r>
    </w:p>
    <w:p>
      <w:pPr>
        <w:pStyle w:val="1"/>
        <w:jc w:val="both"/>
      </w:pPr>
      <w:r>
        <w:rPr>
          <w:sz w:val="20"/>
        </w:rPr>
        <w:t xml:space="preserve">                </w:t>
      </w:r>
      <w:r>
        <w:rPr>
          <w:sz w:val="20"/>
          <w:b w:val="on"/>
        </w:rPr>
        <w:t xml:space="preserve">о включении в перечень лиц, соответствующих</w:t>
      </w:r>
    </w:p>
    <w:p>
      <w:pPr>
        <w:pStyle w:val="1"/>
        <w:jc w:val="both"/>
      </w:pPr>
      <w:r>
        <w:rPr>
          <w:sz w:val="20"/>
        </w:rPr>
        <w:t xml:space="preserve">            </w:t>
      </w:r>
      <w:r>
        <w:rPr>
          <w:sz w:val="20"/>
          <w:b w:val="on"/>
        </w:rPr>
        <w:t xml:space="preserve">установленным требованиям и заявивших свое право на</w:t>
      </w:r>
    </w:p>
    <w:p>
      <w:pPr>
        <w:pStyle w:val="1"/>
        <w:jc w:val="both"/>
      </w:pPr>
      <w:r>
        <w:rPr>
          <w:sz w:val="20"/>
        </w:rPr>
        <w:t xml:space="preserve">              </w:t>
      </w:r>
      <w:r>
        <w:rPr>
          <w:sz w:val="20"/>
          <w:b w:val="on"/>
        </w:rPr>
        <w:t xml:space="preserve">получение мер поддержки согласно постановлению</w:t>
      </w:r>
    </w:p>
    <w:p>
      <w:pPr>
        <w:pStyle w:val="1"/>
        <w:jc w:val="both"/>
      </w:pPr>
      <w:r>
        <w:rPr>
          <w:sz w:val="20"/>
        </w:rPr>
        <w:t xml:space="preserve">      </w:t>
      </w:r>
      <w:r>
        <w:rPr>
          <w:sz w:val="20"/>
          <w:b w:val="on"/>
        </w:rPr>
        <w:t xml:space="preserve">Правительства Российской Федерации от 4 сентября 2024 г. N 1222</w:t>
      </w:r>
    </w:p>
    <w:p>
      <w:pPr>
        <w:pStyle w:val="1"/>
        <w:jc w:val="both"/>
      </w:pPr>
      <w:r>
        <w:rPr>
          <w:sz w:val="20"/>
        </w:rPr>
        <w:t xml:space="preserve">           </w:t>
      </w:r>
      <w:r>
        <w:rPr>
          <w:sz w:val="20"/>
          <w:b w:val="on"/>
        </w:rPr>
        <w:t xml:space="preserve">"О мерах поддержки лицам, осуществляющим деятельность</w:t>
      </w:r>
    </w:p>
    <w:p>
      <w:pPr>
        <w:pStyle w:val="1"/>
        <w:jc w:val="both"/>
      </w:pPr>
      <w:r>
        <w:rPr>
          <w:sz w:val="20"/>
        </w:rPr>
        <w:t xml:space="preserve">                 </w:t>
      </w:r>
      <w:r>
        <w:rPr>
          <w:sz w:val="20"/>
          <w:b w:val="on"/>
        </w:rPr>
        <w:t xml:space="preserve">на отдельных территориях Курской области"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Ваше    ходатайство    рассмотрено.   Принято   решение   о   включении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(наименование организации или Ф.И.О. физического лица)</w:t>
      </w:r>
    </w:p>
    <w:p>
      <w:pPr>
        <w:pStyle w:val="1"/>
        <w:jc w:val="both"/>
      </w:pPr>
      <w:r>
        <w:rPr>
          <w:sz w:val="20"/>
        </w:rPr>
        <w:t xml:space="preserve">в  перечень лиц, соответствующих установленным требованиям и заявивших свое</w:t>
      </w:r>
    </w:p>
    <w:p>
      <w:pPr>
        <w:pStyle w:val="1"/>
        <w:jc w:val="both"/>
      </w:pPr>
      <w:r>
        <w:rPr>
          <w:sz w:val="20"/>
        </w:rPr>
        <w:t xml:space="preserve">право  на  получение  мер  поддержки  согласно  </w:t>
      </w:r>
      <w:hyperlink w:history="0" r:id="rId49" w:tooltip="Постановление Правительства РФ от 04.09.2024 N 1222 (ред. от 03.07.2025) &quot;О мерах поддержки лицам, осуществляющим деятельность на отдельных территориях Курской области&quot; {КонсультантПлюс}">
        <w:r>
          <w:rPr>
            <w:sz w:val="20"/>
            <w:color w:val="0000ff"/>
          </w:rPr>
          <w:t xml:space="preserve">Постановлению</w:t>
        </w:r>
      </w:hyperlink>
      <w:r>
        <w:rPr>
          <w:sz w:val="20"/>
        </w:rPr>
        <w:t xml:space="preserve"> Правительства</w:t>
      </w:r>
    </w:p>
    <w:p>
      <w:pPr>
        <w:pStyle w:val="1"/>
        <w:jc w:val="both"/>
      </w:pPr>
      <w:r>
        <w:rPr>
          <w:sz w:val="20"/>
        </w:rPr>
        <w:t xml:space="preserve">Российской Федерации от 4 сентября 2024 г. N 1222 "О мерах поддержки лицам,</w:t>
      </w:r>
    </w:p>
    <w:p>
      <w:pPr>
        <w:pStyle w:val="1"/>
        <w:jc w:val="both"/>
      </w:pPr>
      <w:r>
        <w:rPr>
          <w:sz w:val="20"/>
        </w:rPr>
        <w:t xml:space="preserve">осуществляющим деятельность на отдельных территориях Курской области".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             Министерство экономического развития Курской области</w:t>
      </w:r>
    </w:p>
    <w:p>
      <w:pPr>
        <w:pStyle w:val="1"/>
        <w:jc w:val="both"/>
      </w:pPr>
      <w:r>
        <w:rPr>
          <w:sz w:val="20"/>
        </w:rPr>
        <w:t xml:space="preserve">  (дата)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5</w:t>
      </w:r>
    </w:p>
    <w:p>
      <w:pPr>
        <w:pStyle w:val="0"/>
        <w:jc w:val="right"/>
      </w:pPr>
      <w:r>
        <w:rPr>
          <w:sz w:val="24"/>
        </w:rPr>
        <w:t xml:space="preserve">к Порядку формирования перечня лиц,</w:t>
      </w:r>
    </w:p>
    <w:p>
      <w:pPr>
        <w:pStyle w:val="0"/>
        <w:jc w:val="right"/>
      </w:pPr>
      <w:r>
        <w:rPr>
          <w:sz w:val="24"/>
        </w:rPr>
        <w:t xml:space="preserve">соответствующих установленным требованиям</w:t>
      </w:r>
    </w:p>
    <w:p>
      <w:pPr>
        <w:pStyle w:val="0"/>
        <w:jc w:val="right"/>
      </w:pPr>
      <w:r>
        <w:rPr>
          <w:sz w:val="24"/>
        </w:rPr>
        <w:t xml:space="preserve">и заявивших свое право на получение мер</w:t>
      </w:r>
    </w:p>
    <w:p>
      <w:pPr>
        <w:pStyle w:val="0"/>
        <w:jc w:val="right"/>
      </w:pPr>
      <w:r>
        <w:rPr>
          <w:sz w:val="24"/>
        </w:rPr>
        <w:t xml:space="preserve">поддержки согласно Постановлению</w:t>
      </w:r>
    </w:p>
    <w:p>
      <w:pPr>
        <w:pStyle w:val="0"/>
        <w:jc w:val="right"/>
      </w:pPr>
      <w:r>
        <w:rPr>
          <w:sz w:val="24"/>
        </w:rPr>
        <w:t xml:space="preserve">Правительства 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4 сентября 2024 г. N 1222</w:t>
      </w:r>
    </w:p>
    <w:p>
      <w:pPr>
        <w:pStyle w:val="0"/>
        <w:jc w:val="right"/>
      </w:pPr>
      <w:r>
        <w:rPr>
          <w:sz w:val="24"/>
        </w:rPr>
        <w:t xml:space="preserve">"О мерах поддержки лицам, осуществляющим</w:t>
      </w:r>
    </w:p>
    <w:p>
      <w:pPr>
        <w:pStyle w:val="0"/>
        <w:jc w:val="right"/>
      </w:pPr>
      <w:r>
        <w:rPr>
          <w:sz w:val="24"/>
        </w:rPr>
        <w:t xml:space="preserve">деятельность на отдельных</w:t>
      </w:r>
    </w:p>
    <w:p>
      <w:pPr>
        <w:pStyle w:val="0"/>
        <w:jc w:val="right"/>
      </w:pPr>
      <w:r>
        <w:rPr>
          <w:sz w:val="24"/>
        </w:rPr>
        <w:t xml:space="preserve">территориях Курской области"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Примерная форма</w:t>
      </w:r>
    </w:p>
    <w:p>
      <w:pPr>
        <w:pStyle w:val="0"/>
        <w:jc w:val="right"/>
      </w:pPr>
      <w:r>
        <w:rPr>
          <w:sz w:val="24"/>
        </w:rPr>
      </w:r>
    </w:p>
    <w:bookmarkStart w:id="329" w:name="P329"/>
    <w:bookmarkEnd w:id="329"/>
    <w:p>
      <w:pPr>
        <w:pStyle w:val="1"/>
        <w:jc w:val="both"/>
      </w:pPr>
      <w:r>
        <w:rPr>
          <w:sz w:val="20"/>
        </w:rPr>
        <w:t xml:space="preserve">                                </w:t>
      </w:r>
      <w:r>
        <w:rPr>
          <w:sz w:val="20"/>
          <w:b w:val="on"/>
        </w:rPr>
        <w:t xml:space="preserve">Уведомление</w:t>
      </w:r>
    </w:p>
    <w:p>
      <w:pPr>
        <w:pStyle w:val="1"/>
        <w:jc w:val="both"/>
      </w:pPr>
      <w:r>
        <w:rPr>
          <w:sz w:val="20"/>
        </w:rPr>
        <w:t xml:space="preserve">          </w:t>
      </w:r>
      <w:r>
        <w:rPr>
          <w:sz w:val="20"/>
          <w:b w:val="on"/>
        </w:rPr>
        <w:t xml:space="preserve">об отказе во включении в перечень лиц, соответствующих</w:t>
      </w:r>
    </w:p>
    <w:p>
      <w:pPr>
        <w:pStyle w:val="1"/>
        <w:jc w:val="both"/>
      </w:pPr>
      <w:r>
        <w:rPr>
          <w:sz w:val="20"/>
        </w:rPr>
        <w:t xml:space="preserve">     </w:t>
      </w:r>
      <w:r>
        <w:rPr>
          <w:sz w:val="20"/>
          <w:b w:val="on"/>
        </w:rPr>
        <w:t xml:space="preserve">установленным требованиям и заявивших свое право на получение мер</w:t>
      </w:r>
    </w:p>
    <w:p>
      <w:pPr>
        <w:pStyle w:val="1"/>
        <w:jc w:val="both"/>
      </w:pPr>
      <w:r>
        <w:rPr>
          <w:sz w:val="20"/>
        </w:rPr>
        <w:t xml:space="preserve">         </w:t>
      </w:r>
      <w:r>
        <w:rPr>
          <w:sz w:val="20"/>
          <w:b w:val="on"/>
        </w:rPr>
        <w:t xml:space="preserve">поддержки согласно постановлению Правительства Российской</w:t>
      </w:r>
    </w:p>
    <w:p>
      <w:pPr>
        <w:pStyle w:val="1"/>
        <w:jc w:val="both"/>
      </w:pPr>
      <w:r>
        <w:rPr>
          <w:sz w:val="20"/>
        </w:rPr>
        <w:t xml:space="preserve">         </w:t>
      </w:r>
      <w:r>
        <w:rPr>
          <w:sz w:val="20"/>
          <w:b w:val="on"/>
        </w:rPr>
        <w:t xml:space="preserve">Федерации от 4 сентября 2024 г. N 1222 "О мерах поддержки</w:t>
      </w:r>
    </w:p>
    <w:p>
      <w:pPr>
        <w:pStyle w:val="1"/>
        <w:jc w:val="both"/>
      </w:pPr>
      <w:r>
        <w:rPr>
          <w:sz w:val="20"/>
        </w:rPr>
        <w:t xml:space="preserve">        </w:t>
      </w:r>
      <w:r>
        <w:rPr>
          <w:sz w:val="20"/>
          <w:b w:val="on"/>
        </w:rPr>
        <w:t xml:space="preserve">лицам, осуществляющим деятельность на отдельных территориях</w:t>
      </w:r>
    </w:p>
    <w:p>
      <w:pPr>
        <w:pStyle w:val="1"/>
        <w:jc w:val="both"/>
      </w:pPr>
      <w:r>
        <w:rPr>
          <w:sz w:val="20"/>
        </w:rPr>
        <w:t xml:space="preserve">                             </w:t>
      </w:r>
      <w:r>
        <w:rPr>
          <w:sz w:val="20"/>
          <w:b w:val="on"/>
        </w:rPr>
        <w:t xml:space="preserve">Курской области"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Ваше  ходатайство  рассмотрено.  Принято решение об отказе во включении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(наименование организации или Ф.И.О. физического лица)</w:t>
      </w:r>
    </w:p>
    <w:p>
      <w:pPr>
        <w:pStyle w:val="1"/>
        <w:jc w:val="both"/>
      </w:pPr>
      <w:r>
        <w:rPr>
          <w:sz w:val="20"/>
        </w:rPr>
        <w:t xml:space="preserve">в  перечень лиц, соответствующих установленным требованиям и заявивших свое</w:t>
      </w:r>
    </w:p>
    <w:p>
      <w:pPr>
        <w:pStyle w:val="1"/>
        <w:jc w:val="both"/>
      </w:pPr>
      <w:r>
        <w:rPr>
          <w:sz w:val="20"/>
        </w:rPr>
        <w:t xml:space="preserve">право  на  получение  мер  поддержки  согласно  </w:t>
      </w:r>
      <w:hyperlink w:history="0" r:id="rId50" w:tooltip="Постановление Правительства РФ от 04.09.2024 N 1222 (ред. от 03.07.2025) &quot;О мерах поддержки лицам, осуществляющим деятельность на отдельных территориях Курской области&quot; {КонсультантПлюс}">
        <w:r>
          <w:rPr>
            <w:sz w:val="20"/>
            <w:color w:val="0000ff"/>
          </w:rPr>
          <w:t xml:space="preserve">Постановлению</w:t>
        </w:r>
      </w:hyperlink>
      <w:r>
        <w:rPr>
          <w:sz w:val="20"/>
        </w:rPr>
        <w:t xml:space="preserve"> Правительства</w:t>
      </w:r>
    </w:p>
    <w:p>
      <w:pPr>
        <w:pStyle w:val="1"/>
        <w:jc w:val="both"/>
      </w:pPr>
      <w:r>
        <w:rPr>
          <w:sz w:val="20"/>
        </w:rPr>
        <w:t xml:space="preserve">Российской Федерации от 4 сентября 2024 г. N 1222 "О мерах поддержки лицам,</w:t>
      </w:r>
    </w:p>
    <w:p>
      <w:pPr>
        <w:pStyle w:val="1"/>
        <w:jc w:val="both"/>
      </w:pPr>
      <w:r>
        <w:rPr>
          <w:sz w:val="20"/>
        </w:rPr>
        <w:t xml:space="preserve">осуществляющим  деятельность  на  отдельных  территориях  Курской  области"</w:t>
      </w:r>
    </w:p>
    <w:p>
      <w:pPr>
        <w:pStyle w:val="1"/>
        <w:jc w:val="both"/>
      </w:pPr>
      <w:r>
        <w:rPr>
          <w:sz w:val="20"/>
        </w:rPr>
        <w:t xml:space="preserve">(далее - Постановление, Перечень лиц), по причине(-ам) </w:t>
      </w:r>
      <w:hyperlink w:history="0" w:anchor="P364" w:tooltip="&lt;*&gt; Указывается одна или несколько причин.">
        <w:r>
          <w:rPr>
            <w:sz w:val="20"/>
            <w:color w:val="0000ff"/>
          </w:rPr>
          <w:t xml:space="preserve">&lt;*&gt;</w:t>
        </w:r>
      </w:hyperlink>
      <w:r>
        <w:rPr>
          <w:sz w:val="20"/>
        </w:rPr>
        <w:t xml:space="preserve">:</w:t>
      </w:r>
    </w:p>
    <w:p>
      <w:pPr>
        <w:pStyle w:val="1"/>
        <w:jc w:val="both"/>
      </w:pPr>
      <w:r>
        <w:rPr>
          <w:sz w:val="20"/>
        </w:rPr>
        <w:t xml:space="preserve">    несоответствия требованиям </w:t>
      </w:r>
      <w:hyperlink w:history="0" r:id="rId51" w:tooltip="Постановление Правительства РФ от 04.09.2024 N 1222 (ред. от 03.07.2025) &quot;О мерах поддержки лицам, осуществляющим деятельность на отдельных территориях Курской области&quot; {КонсультантПлюс}">
        <w:r>
          <w:rPr>
            <w:sz w:val="20"/>
            <w:color w:val="0000ff"/>
          </w:rPr>
          <w:t xml:space="preserve">пункта 2</w:t>
        </w:r>
      </w:hyperlink>
      <w:r>
        <w:rPr>
          <w:sz w:val="20"/>
        </w:rPr>
        <w:t xml:space="preserve"> или </w:t>
      </w:r>
      <w:hyperlink w:history="0" r:id="rId52" w:tooltip="Постановление Правительства РФ от 04.09.2024 N 1222 (ред. от 03.07.2025) &quot;О мерах поддержки лицам, осуществляющим деятельность на отдельных территориях Курской области&quot; {КонсультантПлюс}">
        <w:r>
          <w:rPr>
            <w:sz w:val="20"/>
            <w:color w:val="0000ff"/>
          </w:rPr>
          <w:t xml:space="preserve">2.1</w:t>
        </w:r>
      </w:hyperlink>
      <w:r>
        <w:rPr>
          <w:sz w:val="20"/>
        </w:rPr>
        <w:t xml:space="preserve"> Постановления;</w:t>
      </w:r>
    </w:p>
    <w:p>
      <w:pPr>
        <w:pStyle w:val="1"/>
        <w:jc w:val="both"/>
      </w:pPr>
      <w:r>
        <w:rPr>
          <w:sz w:val="20"/>
        </w:rPr>
        <w:t xml:space="preserve">    непредоставления  документов,  указанных  в  </w:t>
      </w:r>
      <w:hyperlink w:history="0" w:anchor="P40" w:tooltip="ПОРЯДОК">
        <w:r>
          <w:rPr>
            <w:sz w:val="20"/>
            <w:color w:val="0000ff"/>
          </w:rPr>
          <w:t xml:space="preserve">пунктах  2.2</w:t>
        </w:r>
      </w:hyperlink>
      <w:r>
        <w:rPr>
          <w:sz w:val="20"/>
        </w:rPr>
        <w:t xml:space="preserve"> и </w:t>
      </w:r>
      <w:hyperlink w:history="0" w:anchor="P40" w:tooltip="ПОРЯДОК">
        <w:r>
          <w:rPr>
            <w:sz w:val="20"/>
            <w:color w:val="0000ff"/>
          </w:rPr>
          <w:t xml:space="preserve">2.3</w:t>
        </w:r>
      </w:hyperlink>
      <w:r>
        <w:rPr>
          <w:sz w:val="20"/>
        </w:rPr>
        <w:t xml:space="preserve"> Порядка</w:t>
      </w:r>
    </w:p>
    <w:p>
      <w:pPr>
        <w:pStyle w:val="1"/>
        <w:jc w:val="both"/>
      </w:pPr>
      <w:r>
        <w:rPr>
          <w:sz w:val="20"/>
        </w:rPr>
        <w:t xml:space="preserve">формирования  перечня  лиц,  соответствующих  установленным  требованиям  и</w:t>
      </w:r>
    </w:p>
    <w:p>
      <w:pPr>
        <w:pStyle w:val="1"/>
        <w:jc w:val="both"/>
      </w:pPr>
      <w:r>
        <w:rPr>
          <w:sz w:val="20"/>
        </w:rPr>
        <w:t xml:space="preserve">заявивших  свое  право  на  получение  мер поддержки согласно </w:t>
      </w:r>
      <w:hyperlink w:history="0" r:id="rId53" w:tooltip="Постановление Правительства РФ от 04.09.2024 N 1222 (ред. от 03.07.2025) &quot;О мерах поддержки лицам, осуществляющим деятельность на отдельных территориях Кур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</w:p>
    <w:p>
      <w:pPr>
        <w:pStyle w:val="1"/>
        <w:jc w:val="both"/>
      </w:pPr>
      <w:r>
        <w:rPr>
          <w:sz w:val="20"/>
        </w:rPr>
        <w:t xml:space="preserve">Правительства  Российской  Федерации  от 4 сентября 2024 г. N 1222 "О мерах</w:t>
      </w:r>
    </w:p>
    <w:p>
      <w:pPr>
        <w:pStyle w:val="1"/>
        <w:jc w:val="both"/>
      </w:pPr>
      <w:r>
        <w:rPr>
          <w:sz w:val="20"/>
        </w:rPr>
        <w:t xml:space="preserve">поддержки  лицам,  осуществляющим  деятельность  на  отдельных  территориях</w:t>
      </w:r>
    </w:p>
    <w:p>
      <w:pPr>
        <w:pStyle w:val="1"/>
        <w:jc w:val="both"/>
      </w:pPr>
      <w:r>
        <w:rPr>
          <w:sz w:val="20"/>
        </w:rPr>
        <w:t xml:space="preserve">Курской   области",   утвержденного  постановлением  Правительства  Курской</w:t>
      </w:r>
    </w:p>
    <w:p>
      <w:pPr>
        <w:pStyle w:val="1"/>
        <w:jc w:val="both"/>
      </w:pPr>
      <w:r>
        <w:rPr>
          <w:sz w:val="20"/>
        </w:rPr>
        <w:t xml:space="preserve">области от 23.09.2024 N 786-пп;</w:t>
      </w:r>
    </w:p>
    <w:p>
      <w:pPr>
        <w:pStyle w:val="1"/>
        <w:jc w:val="both"/>
      </w:pPr>
      <w:r>
        <w:rPr>
          <w:sz w:val="20"/>
        </w:rPr>
        <w:t xml:space="preserve">    предоставления недостоверной информации и документов;</w:t>
      </w:r>
    </w:p>
    <w:p>
      <w:pPr>
        <w:pStyle w:val="1"/>
        <w:jc w:val="both"/>
      </w:pPr>
      <w:r>
        <w:rPr>
          <w:sz w:val="20"/>
        </w:rPr>
        <w:t xml:space="preserve">    наличия в Перечне лиц.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(наименование организации или Ф.И.О. физического лица)</w:t>
      </w:r>
    </w:p>
    <w:p>
      <w:pPr>
        <w:pStyle w:val="1"/>
        <w:jc w:val="both"/>
      </w:pPr>
      <w:r>
        <w:rPr>
          <w:sz w:val="20"/>
        </w:rPr>
        <w:t xml:space="preserve">имеет   право   на   повторное   обращение  при  устранении  обстоятельств,</w:t>
      </w:r>
    </w:p>
    <w:p>
      <w:pPr>
        <w:pStyle w:val="1"/>
        <w:jc w:val="both"/>
      </w:pPr>
      <w:r>
        <w:rPr>
          <w:sz w:val="20"/>
        </w:rPr>
        <w:t xml:space="preserve">послуживших причиной отказа.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         Министерство экономического развития Курской области</w:t>
      </w:r>
    </w:p>
    <w:p>
      <w:pPr>
        <w:pStyle w:val="1"/>
        <w:jc w:val="both"/>
      </w:pPr>
      <w:r>
        <w:rPr>
          <w:sz w:val="20"/>
        </w:rPr>
        <w:t xml:space="preserve">    (дата)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364" w:name="P364"/>
    <w:bookmarkEnd w:id="36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&lt;*&gt; Указывается одна или несколько причин.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Курской области от 23.09.2024 N 786-пп</w:t>
            <w:br/>
            <w:t>(ред. от 10.10.2025)</w:t>
            <w:br/>
            <w:t>"Об утверждении Порядка формиров...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417&amp;n=124677&amp;date=16.10.2025&amp;dst=100005&amp;field=134" TargetMode = "External"/>
	<Relationship Id="rId8" Type="http://schemas.openxmlformats.org/officeDocument/2006/relationships/hyperlink" Target="https://login.consultant.ru/link/?req=doc&amp;base=RLAW417&amp;n=132388&amp;date=16.10.2025&amp;dst=100005&amp;field=134" TargetMode = "External"/>
	<Relationship Id="rId9" Type="http://schemas.openxmlformats.org/officeDocument/2006/relationships/hyperlink" Target="https://login.consultant.ru/link/?req=doc&amp;base=RLAW417&amp;n=136016&amp;date=16.10.2025&amp;dst=100005&amp;field=134" TargetMode = "External"/>
	<Relationship Id="rId10" Type="http://schemas.openxmlformats.org/officeDocument/2006/relationships/hyperlink" Target="https://login.consultant.ru/link/?req=doc&amp;base=LAW&amp;n=509228&amp;date=16.10.2025&amp;dst=100059&amp;field=134" TargetMode = "External"/>
	<Relationship Id="rId11" Type="http://schemas.openxmlformats.org/officeDocument/2006/relationships/hyperlink" Target="https://login.consultant.ru/link/?req=doc&amp;base=RLAW417&amp;n=132388&amp;date=16.10.2025&amp;dst=100009&amp;field=134" TargetMode = "External"/>
	<Relationship Id="rId12" Type="http://schemas.openxmlformats.org/officeDocument/2006/relationships/hyperlink" Target="https://login.consultant.ru/link/?req=doc&amp;base=LAW&amp;n=509228&amp;date=16.10.2025" TargetMode = "External"/>
	<Relationship Id="rId13" Type="http://schemas.openxmlformats.org/officeDocument/2006/relationships/hyperlink" Target="https://login.consultant.ru/link/?req=doc&amp;base=RLAW417&amp;n=132388&amp;date=16.10.2025&amp;dst=100009&amp;field=134" TargetMode = "External"/>
	<Relationship Id="rId14" Type="http://schemas.openxmlformats.org/officeDocument/2006/relationships/hyperlink" Target="https://login.consultant.ru/link/?req=doc&amp;base=RLAW417&amp;n=132388&amp;date=16.10.2025&amp;dst=100010&amp;field=134" TargetMode = "External"/>
	<Relationship Id="rId15" Type="http://schemas.openxmlformats.org/officeDocument/2006/relationships/hyperlink" Target="https://login.consultant.ru/link/?req=doc&amp;base=RLAW417&amp;n=136016&amp;date=16.10.2025&amp;dst=100010&amp;field=134" TargetMode = "External"/>
	<Relationship Id="rId16" Type="http://schemas.openxmlformats.org/officeDocument/2006/relationships/hyperlink" Target="https://login.consultant.ru/link/?req=doc&amp;base=LAW&amp;n=509228&amp;date=16.10.2025&amp;dst=100059&amp;field=134" TargetMode = "External"/>
	<Relationship Id="rId17" Type="http://schemas.openxmlformats.org/officeDocument/2006/relationships/hyperlink" Target="https://login.consultant.ru/link/?req=doc&amp;base=LAW&amp;n=509228&amp;date=16.10.2025" TargetMode = "External"/>
	<Relationship Id="rId18" Type="http://schemas.openxmlformats.org/officeDocument/2006/relationships/hyperlink" Target="https://login.consultant.ru/link/?req=doc&amp;base=LAW&amp;n=509228&amp;date=16.10.2025&amp;dst=100005&amp;field=134" TargetMode = "External"/>
	<Relationship Id="rId19" Type="http://schemas.openxmlformats.org/officeDocument/2006/relationships/hyperlink" Target="https://login.consultant.ru/link/?req=doc&amp;base=LAW&amp;n=509228&amp;date=16.10.2025&amp;dst=100036&amp;field=134" TargetMode = "External"/>
	<Relationship Id="rId20" Type="http://schemas.openxmlformats.org/officeDocument/2006/relationships/hyperlink" Target="https://login.consultant.ru/link/?req=doc&amp;base=LAW&amp;n=509228&amp;date=16.10.2025&amp;dst=100040&amp;field=134" TargetMode = "External"/>
	<Relationship Id="rId21" Type="http://schemas.openxmlformats.org/officeDocument/2006/relationships/hyperlink" Target="https://login.consultant.ru/link/?req=doc&amp;base=LAW&amp;n=509228&amp;date=16.10.2025&amp;dst=100041&amp;field=134" TargetMode = "External"/>
	<Relationship Id="rId22" Type="http://schemas.openxmlformats.org/officeDocument/2006/relationships/hyperlink" Target="https://login.consultant.ru/link/?req=doc&amp;base=LAW&amp;n=509228&amp;date=16.10.2025&amp;dst=100005&amp;field=134" TargetMode = "External"/>
	<Relationship Id="rId23" Type="http://schemas.openxmlformats.org/officeDocument/2006/relationships/hyperlink" Target="https://login.consultant.ru/link/?req=doc&amp;base=LAW&amp;n=509228&amp;date=16.10.2025&amp;dst=100036&amp;field=134" TargetMode = "External"/>
	<Relationship Id="rId24" Type="http://schemas.openxmlformats.org/officeDocument/2006/relationships/hyperlink" Target="https://login.consultant.ru/link/?req=doc&amp;base=LAW&amp;n=483130&amp;date=16.10.2025&amp;dst=101073&amp;field=134" TargetMode = "External"/>
	<Relationship Id="rId25" Type="http://schemas.openxmlformats.org/officeDocument/2006/relationships/hyperlink" Target="https://login.consultant.ru/link/?req=doc&amp;base=LAW&amp;n=433153&amp;date=16.10.2025&amp;dst=100693&amp;field=134" TargetMode = "External"/>
	<Relationship Id="rId26" Type="http://schemas.openxmlformats.org/officeDocument/2006/relationships/hyperlink" Target="https://login.consultant.ru/link/?req=doc&amp;base=LAW&amp;n=483130&amp;date=16.10.2025&amp;dst=4081&amp;field=134" TargetMode = "External"/>
	<Relationship Id="rId27" Type="http://schemas.openxmlformats.org/officeDocument/2006/relationships/hyperlink" Target="https://login.consultant.ru/link/?req=doc&amp;base=LAW&amp;n=483130&amp;date=16.10.2025&amp;dst=5532&amp;field=134" TargetMode = "External"/>
	<Relationship Id="rId28" Type="http://schemas.openxmlformats.org/officeDocument/2006/relationships/hyperlink" Target="https://login.consultant.ru/link/?req=doc&amp;base=RLAW417&amp;n=136016&amp;date=16.10.2025&amp;dst=100011&amp;field=134" TargetMode = "External"/>
	<Relationship Id="rId29" Type="http://schemas.openxmlformats.org/officeDocument/2006/relationships/hyperlink" Target="https://login.consultant.ru/link/?req=doc&amp;base=LAW&amp;n=509228&amp;date=16.10.2025&amp;dst=100041&amp;field=134" TargetMode = "External"/>
	<Relationship Id="rId30" Type="http://schemas.openxmlformats.org/officeDocument/2006/relationships/hyperlink" Target="https://login.consultant.ru/link/?req=doc&amp;base=LAW&amp;n=509228&amp;date=16.10.2025&amp;dst=100041&amp;field=134" TargetMode = "External"/>
	<Relationship Id="rId31" Type="http://schemas.openxmlformats.org/officeDocument/2006/relationships/hyperlink" Target="https://login.consultant.ru/link/?req=doc&amp;base=LAW&amp;n=509228&amp;date=16.10.2025&amp;dst=100041&amp;field=134" TargetMode = "External"/>
	<Relationship Id="rId32" Type="http://schemas.openxmlformats.org/officeDocument/2006/relationships/hyperlink" Target="https://login.consultant.ru/link/?req=doc&amp;base=LAW&amp;n=509228&amp;date=16.10.2025&amp;dst=100041&amp;field=134" TargetMode = "External"/>
	<Relationship Id="rId33" Type="http://schemas.openxmlformats.org/officeDocument/2006/relationships/hyperlink" Target="https://login.consultant.ru/link/?req=doc&amp;base=LAW&amp;n=509228&amp;date=16.10.2025&amp;dst=100040&amp;field=134" TargetMode = "External"/>
	<Relationship Id="rId34" Type="http://schemas.openxmlformats.org/officeDocument/2006/relationships/hyperlink" Target="https://login.consultant.ru/link/?req=doc&amp;base=LAW&amp;n=509228&amp;date=16.10.2025&amp;dst=100041&amp;field=134" TargetMode = "External"/>
	<Relationship Id="rId35" Type="http://schemas.openxmlformats.org/officeDocument/2006/relationships/hyperlink" Target="https://login.consultant.ru/link/?req=doc&amp;base=LAW&amp;n=509228&amp;date=16.10.2025&amp;dst=100041&amp;field=134" TargetMode = "External"/>
	<Relationship Id="rId36" Type="http://schemas.openxmlformats.org/officeDocument/2006/relationships/hyperlink" Target="https://login.consultant.ru/link/?req=doc&amp;base=LAW&amp;n=503689&amp;date=16.10.2025" TargetMode = "External"/>
	<Relationship Id="rId37" Type="http://schemas.openxmlformats.org/officeDocument/2006/relationships/hyperlink" Target="https://login.consultant.ru/link/?req=doc&amp;base=LAW&amp;n=509228&amp;date=16.10.2025&amp;dst=100040&amp;field=134" TargetMode = "External"/>
	<Relationship Id="rId38" Type="http://schemas.openxmlformats.org/officeDocument/2006/relationships/hyperlink" Target="https://login.consultant.ru/link/?req=doc&amp;base=LAW&amp;n=509228&amp;date=16.10.2025&amp;dst=100041&amp;field=134" TargetMode = "External"/>
	<Relationship Id="rId39" Type="http://schemas.openxmlformats.org/officeDocument/2006/relationships/hyperlink" Target="https://login.consultant.ru/link/?req=doc&amp;base=LAW&amp;n=509228&amp;date=16.10.2025&amp;dst=100040&amp;field=134" TargetMode = "External"/>
	<Relationship Id="rId40" Type="http://schemas.openxmlformats.org/officeDocument/2006/relationships/hyperlink" Target="https://login.consultant.ru/link/?req=doc&amp;base=LAW&amp;n=509228&amp;date=16.10.2025&amp;dst=100041&amp;field=134" TargetMode = "External"/>
	<Relationship Id="rId41" Type="http://schemas.openxmlformats.org/officeDocument/2006/relationships/hyperlink" Target="https://login.consultant.ru/link/?req=doc&amp;base=LAW&amp;n=509228&amp;date=16.10.2025&amp;dst=100041&amp;field=134" TargetMode = "External"/>
	<Relationship Id="rId42" Type="http://schemas.openxmlformats.org/officeDocument/2006/relationships/hyperlink" Target="https://login.consultant.ru/link/?req=doc&amp;base=LAW&amp;n=509228&amp;date=16.10.2025&amp;dst=100041&amp;field=134" TargetMode = "External"/>
	<Relationship Id="rId43" Type="http://schemas.openxmlformats.org/officeDocument/2006/relationships/hyperlink" Target="https://login.consultant.ru/link/?req=doc&amp;base=LAW&amp;n=509228&amp;date=16.10.2025&amp;dst=100040&amp;field=134" TargetMode = "External"/>
	<Relationship Id="rId44" Type="http://schemas.openxmlformats.org/officeDocument/2006/relationships/hyperlink" Target="https://login.consultant.ru/link/?req=doc&amp;base=LAW&amp;n=509228&amp;date=16.10.2025&amp;dst=100041&amp;field=134" TargetMode = "External"/>
	<Relationship Id="rId45" Type="http://schemas.openxmlformats.org/officeDocument/2006/relationships/hyperlink" Target="https://login.consultant.ru/link/?req=doc&amp;base=LAW&amp;n=509228&amp;date=16.10.2025&amp;dst=100041&amp;field=134" TargetMode = "External"/>
	<Relationship Id="rId46" Type="http://schemas.openxmlformats.org/officeDocument/2006/relationships/hyperlink" Target="https://login.consultant.ru/link/?req=doc&amp;base=LAW&amp;n=509228&amp;date=16.10.2025&amp;dst=100040&amp;field=134" TargetMode = "External"/>
	<Relationship Id="rId47" Type="http://schemas.openxmlformats.org/officeDocument/2006/relationships/hyperlink" Target="https://login.consultant.ru/link/?req=doc&amp;base=LAW&amp;n=509228&amp;date=16.10.2025&amp;dst=100041&amp;field=134" TargetMode = "External"/>
	<Relationship Id="rId48" Type="http://schemas.openxmlformats.org/officeDocument/2006/relationships/hyperlink" Target="https://login.consultant.ru/link/?req=doc&amp;base=LAW&amp;n=499769&amp;date=16.10.2025" TargetMode = "External"/>
	<Relationship Id="rId49" Type="http://schemas.openxmlformats.org/officeDocument/2006/relationships/hyperlink" Target="https://login.consultant.ru/link/?req=doc&amp;base=LAW&amp;n=509228&amp;date=16.10.2025" TargetMode = "External"/>
	<Relationship Id="rId50" Type="http://schemas.openxmlformats.org/officeDocument/2006/relationships/hyperlink" Target="https://login.consultant.ru/link/?req=doc&amp;base=LAW&amp;n=509228&amp;date=16.10.2025" TargetMode = "External"/>
	<Relationship Id="rId51" Type="http://schemas.openxmlformats.org/officeDocument/2006/relationships/hyperlink" Target="https://login.consultant.ru/link/?req=doc&amp;base=LAW&amp;n=509228&amp;date=16.10.2025&amp;dst=100040&amp;field=134" TargetMode = "External"/>
	<Relationship Id="rId52" Type="http://schemas.openxmlformats.org/officeDocument/2006/relationships/hyperlink" Target="https://login.consultant.ru/link/?req=doc&amp;base=LAW&amp;n=509228&amp;date=16.10.2025&amp;dst=100041&amp;field=134" TargetMode = "External"/>
	<Relationship Id="rId53" Type="http://schemas.openxmlformats.org/officeDocument/2006/relationships/hyperlink" Target="https://login.consultant.ru/link/?req=doc&amp;base=LAW&amp;n=509228&amp;date=16.10.202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Курской области от 23.09.2024 N 786-пп
(ред. от 10.10.2025)
"Об утверждении Порядка формирования перечня лиц, соответствующих установленным требованиям и заявивших свое право на получение мер поддержки согласно Постановлению Правительства Российской Федерации от 4 сентября 2024 г. N 1222 "О мерах поддержки лицам, осуществляющим деятельность на отдельных территориях Курской области"</dc:title>
  <dcterms:created xsi:type="dcterms:W3CDTF">2025-10-16T14:45:17Z</dcterms:created>
</cp:coreProperties>
</file>