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УТВЕРЖДЕНЫ</w:t>
      </w:r>
    </w:p>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 xml:space="preserve">постановлением </w:t>
      </w:r>
      <w:r w:rsidR="002C018B">
        <w:rPr>
          <w:rStyle w:val="doccaption"/>
          <w:rFonts w:ascii="Times New Roman" w:hAnsi="Times New Roman" w:cs="Times New Roman"/>
          <w:sz w:val="28"/>
          <w:szCs w:val="28"/>
        </w:rPr>
        <w:t>Правительства</w:t>
      </w:r>
      <w:r w:rsidRPr="0003156D">
        <w:rPr>
          <w:rStyle w:val="doccaption"/>
          <w:rFonts w:ascii="Times New Roman" w:hAnsi="Times New Roman" w:cs="Times New Roman"/>
          <w:sz w:val="28"/>
          <w:szCs w:val="28"/>
        </w:rPr>
        <w:t xml:space="preserve"> Курской области</w:t>
      </w:r>
    </w:p>
    <w:p w:rsidR="00846120" w:rsidRPr="0003156D" w:rsidRDefault="00846120" w:rsidP="00846120">
      <w:pPr>
        <w:pStyle w:val="ConsPlusNormal"/>
        <w:ind w:left="4962"/>
        <w:jc w:val="center"/>
        <w:rPr>
          <w:rStyle w:val="doccaption"/>
          <w:rFonts w:ascii="Times New Roman" w:hAnsi="Times New Roman" w:cs="Times New Roman"/>
          <w:sz w:val="28"/>
          <w:szCs w:val="28"/>
        </w:rPr>
      </w:pPr>
      <w:r w:rsidRPr="0003156D">
        <w:rPr>
          <w:rStyle w:val="doccaption"/>
          <w:rFonts w:ascii="Times New Roman" w:hAnsi="Times New Roman" w:cs="Times New Roman"/>
          <w:sz w:val="28"/>
          <w:szCs w:val="28"/>
        </w:rPr>
        <w:t>от_______________ № _____</w:t>
      </w:r>
    </w:p>
    <w:p w:rsidR="00846120" w:rsidRPr="0003156D" w:rsidRDefault="00846120" w:rsidP="00846120">
      <w:pPr>
        <w:pStyle w:val="ConsPlusNormal"/>
        <w:ind w:firstLine="540"/>
        <w:jc w:val="center"/>
        <w:rPr>
          <w:rStyle w:val="doccaption"/>
          <w:rFonts w:ascii="Times New Roman" w:hAnsi="Times New Roman" w:cs="Times New Roman"/>
          <w:b/>
          <w:sz w:val="28"/>
          <w:szCs w:val="28"/>
        </w:rPr>
      </w:pPr>
    </w:p>
    <w:p w:rsidR="00846120" w:rsidRPr="0003156D" w:rsidRDefault="00846120" w:rsidP="00846120">
      <w:pPr>
        <w:pStyle w:val="ConsPlusNormal"/>
        <w:ind w:firstLine="540"/>
        <w:jc w:val="center"/>
        <w:rPr>
          <w:rStyle w:val="doccaption"/>
          <w:rFonts w:ascii="Times New Roman" w:hAnsi="Times New Roman" w:cs="Times New Roman"/>
          <w:b/>
          <w:sz w:val="28"/>
          <w:szCs w:val="28"/>
        </w:rPr>
      </w:pPr>
    </w:p>
    <w:p w:rsidR="00846120" w:rsidRPr="0003156D" w:rsidRDefault="00846120" w:rsidP="00846120">
      <w:pPr>
        <w:jc w:val="center"/>
        <w:rPr>
          <w:rStyle w:val="doccaption"/>
          <w:b/>
          <w:sz w:val="28"/>
          <w:szCs w:val="28"/>
        </w:rPr>
      </w:pPr>
      <w:r w:rsidRPr="0003156D">
        <w:rPr>
          <w:rStyle w:val="doccaption"/>
          <w:b/>
          <w:sz w:val="28"/>
          <w:szCs w:val="28"/>
        </w:rPr>
        <w:t>ИЗМЕНЕНИЯ,</w:t>
      </w:r>
    </w:p>
    <w:p w:rsidR="00846120" w:rsidRPr="0003156D" w:rsidRDefault="00846120" w:rsidP="00846120">
      <w:pPr>
        <w:jc w:val="center"/>
        <w:rPr>
          <w:rStyle w:val="doccaption"/>
          <w:b/>
          <w:sz w:val="28"/>
          <w:szCs w:val="28"/>
        </w:rPr>
      </w:pPr>
      <w:r w:rsidRPr="0003156D">
        <w:rPr>
          <w:rStyle w:val="doccaption"/>
          <w:b/>
          <w:sz w:val="28"/>
          <w:szCs w:val="28"/>
        </w:rPr>
        <w:t xml:space="preserve">которые вносятся в </w:t>
      </w:r>
      <w:r w:rsidRPr="0003156D">
        <w:rPr>
          <w:b/>
          <w:sz w:val="28"/>
          <w:szCs w:val="28"/>
        </w:rPr>
        <w:t xml:space="preserve">постановление </w:t>
      </w:r>
      <w:r w:rsidR="00D01122" w:rsidRPr="0003156D">
        <w:rPr>
          <w:b/>
          <w:sz w:val="28"/>
          <w:szCs w:val="28"/>
        </w:rPr>
        <w:br/>
      </w:r>
      <w:r w:rsidRPr="0003156D">
        <w:rPr>
          <w:b/>
          <w:sz w:val="28"/>
          <w:szCs w:val="28"/>
        </w:rPr>
        <w:t>Администрации Курской области от 31.05.2021 № 576-па</w:t>
      </w:r>
    </w:p>
    <w:p w:rsidR="00846120" w:rsidRPr="0003156D" w:rsidRDefault="00846120" w:rsidP="00846120">
      <w:pPr>
        <w:jc w:val="center"/>
        <w:rPr>
          <w:rStyle w:val="doccaption"/>
          <w:b/>
          <w:sz w:val="28"/>
          <w:szCs w:val="28"/>
        </w:rPr>
      </w:pPr>
    </w:p>
    <w:p w:rsidR="00846120" w:rsidRPr="0003156D" w:rsidRDefault="00846120" w:rsidP="00846120">
      <w:pPr>
        <w:jc w:val="center"/>
        <w:rPr>
          <w:rStyle w:val="doccaption"/>
          <w:b/>
          <w:sz w:val="28"/>
          <w:szCs w:val="28"/>
        </w:rPr>
      </w:pPr>
    </w:p>
    <w:p w:rsidR="00846120" w:rsidRDefault="00BC397D" w:rsidP="004A5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46120" w:rsidRPr="0003156D">
        <w:rPr>
          <w:rFonts w:ascii="Times New Roman" w:hAnsi="Times New Roman" w:cs="Times New Roman"/>
          <w:sz w:val="28"/>
          <w:szCs w:val="28"/>
        </w:rPr>
        <w:t>. В Правилах предоставления из областного бюджета грантов в форме субсидий крестьянским (фермерским) хозяйствам и индивидуальным предпринимателям на развитие семейных ферм, утвержденных указанным постановлением:</w:t>
      </w:r>
    </w:p>
    <w:p w:rsidR="00BC397D" w:rsidRDefault="00BC397D" w:rsidP="00BC3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1.2:</w:t>
      </w:r>
    </w:p>
    <w:p w:rsidR="00A52CB2" w:rsidRDefault="00BC397D" w:rsidP="00BC3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w:t>
      </w:r>
      <w:r w:rsidR="00A52CB2">
        <w:rPr>
          <w:rFonts w:ascii="Times New Roman" w:hAnsi="Times New Roman" w:cs="Times New Roman"/>
          <w:sz w:val="28"/>
          <w:szCs w:val="28"/>
        </w:rPr>
        <w:t xml:space="preserve">ы </w:t>
      </w:r>
      <w:r>
        <w:rPr>
          <w:rFonts w:ascii="Times New Roman" w:hAnsi="Times New Roman" w:cs="Times New Roman"/>
          <w:sz w:val="28"/>
          <w:szCs w:val="28"/>
        </w:rPr>
        <w:t>«</w:t>
      </w:r>
      <w:r w:rsidR="00A52CB2">
        <w:rPr>
          <w:rFonts w:ascii="Times New Roman" w:hAnsi="Times New Roman" w:cs="Times New Roman"/>
          <w:sz w:val="28"/>
          <w:szCs w:val="28"/>
        </w:rPr>
        <w:t>б</w:t>
      </w:r>
      <w:r w:rsidR="007E2377">
        <w:rPr>
          <w:rFonts w:ascii="Times New Roman" w:hAnsi="Times New Roman" w:cs="Times New Roman"/>
          <w:sz w:val="28"/>
          <w:szCs w:val="28"/>
        </w:rPr>
        <w:t xml:space="preserve">» </w:t>
      </w:r>
      <w:r w:rsidR="006D751E">
        <w:rPr>
          <w:rFonts w:ascii="Times New Roman" w:hAnsi="Times New Roman" w:cs="Times New Roman"/>
          <w:sz w:val="28"/>
          <w:szCs w:val="28"/>
        </w:rPr>
        <w:t>-</w:t>
      </w:r>
      <w:r w:rsidR="007E2377">
        <w:rPr>
          <w:rFonts w:ascii="Times New Roman" w:hAnsi="Times New Roman" w:cs="Times New Roman"/>
          <w:sz w:val="28"/>
          <w:szCs w:val="28"/>
        </w:rPr>
        <w:t xml:space="preserve"> «</w:t>
      </w:r>
      <w:r w:rsidR="006D751E">
        <w:rPr>
          <w:rFonts w:ascii="Times New Roman" w:hAnsi="Times New Roman" w:cs="Times New Roman"/>
          <w:sz w:val="28"/>
          <w:szCs w:val="28"/>
        </w:rPr>
        <w:t>д</w:t>
      </w:r>
      <w:r>
        <w:rPr>
          <w:rFonts w:ascii="Times New Roman" w:hAnsi="Times New Roman" w:cs="Times New Roman"/>
          <w:sz w:val="28"/>
          <w:szCs w:val="28"/>
        </w:rPr>
        <w:t>»</w:t>
      </w:r>
      <w:r w:rsidR="00A52CB2">
        <w:rPr>
          <w:rFonts w:ascii="Times New Roman" w:hAnsi="Times New Roman" w:cs="Times New Roman"/>
          <w:sz w:val="28"/>
          <w:szCs w:val="28"/>
        </w:rPr>
        <w:t xml:space="preserve"> изложить в следующей редакции:</w:t>
      </w:r>
    </w:p>
    <w:p w:rsidR="006D751E" w:rsidRPr="006D751E" w:rsidRDefault="007E2377"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6D751E" w:rsidRPr="006D751E">
        <w:rPr>
          <w:rFonts w:ascii="Times New Roman" w:hAnsi="Times New Roman" w:cs="Times New Roman"/>
          <w:sz w:val="28"/>
          <w:szCs w:val="28"/>
        </w:rPr>
        <w:t>б) «грант на развитие семейной фермы» - средства, предоставляемые Министерством сельского хозяйства Курской области (далее - Министерство) из областного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Курской области, в целях развития на сельских территориях и на территориях сельских агломераций Курской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6D751E" w:rsidRPr="006D751E" w:rsidRDefault="006D751E" w:rsidP="006D751E">
      <w:pPr>
        <w:pStyle w:val="ConsPlusNormal"/>
        <w:ind w:firstLine="709"/>
        <w:jc w:val="both"/>
        <w:rPr>
          <w:rFonts w:ascii="Times New Roman" w:hAnsi="Times New Roman" w:cs="Times New Roman"/>
          <w:sz w:val="28"/>
          <w:szCs w:val="28"/>
        </w:rPr>
      </w:pPr>
      <w:r w:rsidRPr="006D751E">
        <w:rPr>
          <w:rFonts w:ascii="Times New Roman" w:hAnsi="Times New Roman" w:cs="Times New Roman"/>
          <w:sz w:val="28"/>
          <w:szCs w:val="28"/>
        </w:rPr>
        <w:t xml:space="preserve">в) «проект грантополучателя» - документ (бизнес-план), представляемый в региональную конкурсную комиссию по форме и в порядке, которые установлены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ar623" w:tooltip="б) &quot;грант на развитие семейной фермы&quot; - средства, перечисляемые комитетом агропромышленного комплекса Курской области (далее - комитет) из областного бюджета в соответствии с решением региональной конкурсной комиссии семейной ферме для финансового обеспечения " w:history="1">
        <w:r w:rsidRPr="006D751E">
          <w:rPr>
            <w:rFonts w:ascii="Times New Roman" w:hAnsi="Times New Roman" w:cs="Times New Roman"/>
            <w:sz w:val="28"/>
            <w:szCs w:val="28"/>
          </w:rPr>
          <w:t>подпунктом «б»</w:t>
        </w:r>
      </w:hyperlink>
      <w:r w:rsidRPr="006D751E">
        <w:rPr>
          <w:rFonts w:ascii="Times New Roman" w:hAnsi="Times New Roman" w:cs="Times New Roman"/>
          <w:sz w:val="28"/>
          <w:szCs w:val="28"/>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6D751E" w:rsidRPr="006D751E" w:rsidRDefault="006D751E" w:rsidP="006D751E">
      <w:pPr>
        <w:pStyle w:val="ConsPlusNormal"/>
        <w:ind w:firstLine="709"/>
        <w:jc w:val="both"/>
        <w:rPr>
          <w:rFonts w:ascii="Times New Roman" w:hAnsi="Times New Roman" w:cs="Times New Roman"/>
          <w:sz w:val="28"/>
          <w:szCs w:val="28"/>
        </w:rPr>
      </w:pPr>
      <w:r w:rsidRPr="006D751E">
        <w:rPr>
          <w:rFonts w:ascii="Times New Roman" w:hAnsi="Times New Roman" w:cs="Times New Roman"/>
          <w:sz w:val="28"/>
          <w:szCs w:val="28"/>
        </w:rPr>
        <w:t xml:space="preserve">г) «плановые показатели деятельности» - производственные и </w:t>
      </w:r>
      <w:r w:rsidRPr="006D751E">
        <w:rPr>
          <w:rFonts w:ascii="Times New Roman" w:hAnsi="Times New Roman" w:cs="Times New Roman"/>
          <w:sz w:val="28"/>
          <w:szCs w:val="28"/>
        </w:rPr>
        <w:lastRenderedPageBreak/>
        <w:t>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w:t>
      </w:r>
      <w:r>
        <w:rPr>
          <w:rFonts w:ascii="Times New Roman" w:hAnsi="Times New Roman" w:cs="Times New Roman"/>
          <w:sz w:val="28"/>
          <w:szCs w:val="28"/>
        </w:rPr>
        <w:t>,</w:t>
      </w:r>
      <w:r w:rsidRPr="006D751E">
        <w:rPr>
          <w:rFonts w:ascii="Times New Roman" w:hAnsi="Times New Roman" w:cs="Times New Roman"/>
          <w:sz w:val="28"/>
          <w:szCs w:val="28"/>
        </w:rPr>
        <w:t xml:space="preserve">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w:t>
      </w:r>
    </w:p>
    <w:p w:rsidR="00BC397D" w:rsidRDefault="006D751E" w:rsidP="006D751E">
      <w:pPr>
        <w:pStyle w:val="ConsPlusNormal"/>
        <w:ind w:firstLine="709"/>
        <w:jc w:val="both"/>
        <w:rPr>
          <w:rFonts w:ascii="Times New Roman" w:hAnsi="Times New Roman" w:cs="Times New Roman"/>
          <w:sz w:val="28"/>
          <w:szCs w:val="28"/>
        </w:rPr>
      </w:pPr>
      <w:r w:rsidRPr="006D751E">
        <w:rPr>
          <w:rFonts w:ascii="Times New Roman" w:hAnsi="Times New Roman" w:cs="Times New Roman"/>
          <w:sz w:val="28"/>
          <w:szCs w:val="28"/>
        </w:rPr>
        <w:t>д)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Курской области определяется Правительством Курской области;</w:t>
      </w:r>
      <w:r>
        <w:rPr>
          <w:rFonts w:ascii="Times New Roman" w:hAnsi="Times New Roman" w:cs="Times New Roman"/>
          <w:sz w:val="28"/>
          <w:szCs w:val="28"/>
        </w:rPr>
        <w:t>»;</w:t>
      </w:r>
    </w:p>
    <w:p w:rsidR="006D751E" w:rsidRDefault="006D751E"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«ж» слова «овощеводства, картофелеводства» исключить;</w:t>
      </w:r>
    </w:p>
    <w:p w:rsidR="006D751E" w:rsidRDefault="006D751E"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«з» следующего содержания:</w:t>
      </w:r>
    </w:p>
    <w:p w:rsidR="006D751E" w:rsidRDefault="006D751E"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D751E">
        <w:rPr>
          <w:rFonts w:ascii="Times New Roman" w:hAnsi="Times New Roman" w:cs="Times New Roman"/>
          <w:sz w:val="28"/>
          <w:szCs w:val="28"/>
        </w:rPr>
        <w:t xml:space="preserve">з) «малые формы хозяйствования» - крестьянские (фермерские) хозяйства, созданные в соответствии с Федеральным </w:t>
      </w:r>
      <w:hyperlink r:id="rId7" w:history="1">
        <w:r w:rsidRPr="006D751E">
          <w:rPr>
            <w:rFonts w:ascii="Times New Roman" w:hAnsi="Times New Roman" w:cs="Times New Roman"/>
            <w:sz w:val="28"/>
            <w:szCs w:val="28"/>
          </w:rPr>
          <w:t>законом</w:t>
        </w:r>
      </w:hyperlink>
      <w:r w:rsidRPr="006D751E">
        <w:rPr>
          <w:rFonts w:ascii="Times New Roman" w:hAnsi="Times New Roman" w:cs="Times New Roman"/>
          <w:sz w:val="28"/>
          <w:szCs w:val="28"/>
        </w:rPr>
        <w:t xml:space="preserve"> от 11 июня 2003 года № 74-ФЗ «О крестьянском (фермерском) хозяйстве», а также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r>
        <w:rPr>
          <w:rFonts w:ascii="Times New Roman" w:hAnsi="Times New Roman" w:cs="Times New Roman"/>
          <w:sz w:val="28"/>
          <w:szCs w:val="28"/>
        </w:rPr>
        <w:t>»;</w:t>
      </w:r>
    </w:p>
    <w:p w:rsidR="00BF3D5D" w:rsidRPr="00D62619" w:rsidRDefault="00BF3D5D" w:rsidP="00BF3D5D">
      <w:pPr>
        <w:ind w:firstLine="720"/>
        <w:jc w:val="both"/>
        <w:rPr>
          <w:sz w:val="28"/>
          <w:szCs w:val="28"/>
        </w:rPr>
      </w:pPr>
      <w:r w:rsidRPr="00D62619">
        <w:rPr>
          <w:sz w:val="28"/>
          <w:szCs w:val="28"/>
        </w:rPr>
        <w:t>пункт 1.4 изложить в следующей редакции:</w:t>
      </w:r>
    </w:p>
    <w:p w:rsidR="00BF3D5D" w:rsidRDefault="00BF3D5D" w:rsidP="00BF3D5D">
      <w:pPr>
        <w:ind w:firstLine="720"/>
        <w:jc w:val="both"/>
        <w:rPr>
          <w:sz w:val="28"/>
          <w:szCs w:val="28"/>
        </w:rPr>
      </w:pPr>
      <w:r w:rsidRPr="00D62619">
        <w:rPr>
          <w:sz w:val="28"/>
          <w:szCs w:val="28"/>
        </w:rPr>
        <w:t xml:space="preserve">«1.4. Сведения о грантах на развитие семейных ферм размещаются на едином портале бюджетной системы Российской Федерации в информационно-телекоммуникационной сети «Интернет» </w:t>
      </w:r>
      <w:r>
        <w:rPr>
          <w:sz w:val="28"/>
          <w:szCs w:val="28"/>
        </w:rPr>
        <w:t xml:space="preserve">(далее – единый портал) </w:t>
      </w:r>
      <w:r w:rsidRPr="00D62619">
        <w:rPr>
          <w:sz w:val="28"/>
          <w:szCs w:val="28"/>
        </w:rPr>
        <w:t>не позднее 15-го рабочего дня, следующего за днем принятия закона об областном бюджете на текущий финансовый год и на плановый период (закона о внесении изменений в закон об областном бюджете на текущий финансовый год и на плановый период).»;</w:t>
      </w:r>
    </w:p>
    <w:p w:rsidR="004321C4" w:rsidRDefault="004321C4"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1.6:</w:t>
      </w:r>
    </w:p>
    <w:p w:rsidR="006D751E" w:rsidRDefault="006D751E"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абзаца </w:t>
      </w:r>
      <w:r w:rsidR="00BF3D5D">
        <w:rPr>
          <w:rFonts w:ascii="Times New Roman" w:hAnsi="Times New Roman" w:cs="Times New Roman"/>
          <w:sz w:val="28"/>
          <w:szCs w:val="28"/>
        </w:rPr>
        <w:t xml:space="preserve">первого </w:t>
      </w:r>
      <w:r>
        <w:rPr>
          <w:rFonts w:ascii="Times New Roman" w:hAnsi="Times New Roman" w:cs="Times New Roman"/>
          <w:sz w:val="28"/>
          <w:szCs w:val="28"/>
        </w:rPr>
        <w:t>дополнить абзацем следующего содержания:</w:t>
      </w:r>
    </w:p>
    <w:p w:rsidR="006D751E" w:rsidRPr="006D751E" w:rsidRDefault="006D751E"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D751E">
        <w:rPr>
          <w:rFonts w:ascii="Times New Roman" w:hAnsi="Times New Roman" w:cs="Times New Roman"/>
          <w:sz w:val="28"/>
          <w:szCs w:val="28"/>
        </w:rPr>
        <w:t>приобретение земельных участков из земель сельскохозяйственного назначения, находящихся в муниципальной собственности;</w:t>
      </w:r>
      <w:r>
        <w:rPr>
          <w:rFonts w:ascii="Times New Roman" w:hAnsi="Times New Roman" w:cs="Times New Roman"/>
          <w:sz w:val="28"/>
          <w:szCs w:val="28"/>
        </w:rPr>
        <w:t>»;</w:t>
      </w:r>
    </w:p>
    <w:p w:rsidR="00202972" w:rsidRPr="005A186C" w:rsidRDefault="00202972" w:rsidP="00202972">
      <w:pPr>
        <w:pStyle w:val="ConsPlusNormal"/>
        <w:ind w:firstLine="709"/>
        <w:jc w:val="both"/>
        <w:rPr>
          <w:rFonts w:ascii="Times New Roman" w:hAnsi="Times New Roman" w:cs="Times New Roman"/>
          <w:sz w:val="28"/>
          <w:szCs w:val="28"/>
        </w:rPr>
      </w:pPr>
      <w:r w:rsidRPr="005A186C">
        <w:rPr>
          <w:rFonts w:ascii="Times New Roman" w:hAnsi="Times New Roman" w:cs="Times New Roman"/>
          <w:sz w:val="28"/>
          <w:szCs w:val="28"/>
        </w:rPr>
        <w:t xml:space="preserve">в абзаце седьмом слова «с Постановлением» заменить словами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w:t>
      </w:r>
      <w:r w:rsidRPr="005A186C">
        <w:rPr>
          <w:rFonts w:ascii="Times New Roman" w:hAnsi="Times New Roman" w:cs="Times New Roman"/>
          <w:sz w:val="28"/>
          <w:szCs w:val="28"/>
        </w:rPr>
        <w:lastRenderedPageBreak/>
        <w:t>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w:t>
      </w:r>
    </w:p>
    <w:p w:rsidR="004321C4" w:rsidRDefault="004321C4"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восьмом слово «седьмом» заменить словом «восьмом»;</w:t>
      </w:r>
    </w:p>
    <w:p w:rsidR="00E53A10" w:rsidRDefault="004321C4"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пункта 1.8</w:t>
      </w:r>
      <w:r w:rsidR="00E53A10">
        <w:rPr>
          <w:rFonts w:ascii="Times New Roman" w:hAnsi="Times New Roman" w:cs="Times New Roman"/>
          <w:sz w:val="28"/>
          <w:szCs w:val="28"/>
        </w:rPr>
        <w:t>:</w:t>
      </w:r>
    </w:p>
    <w:p w:rsidR="00E53A10" w:rsidRDefault="004321C4"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слова «сельскохозяйственными товаропроизводителями» заменить словами «главами крестьянских (фермерских) хозяйств»</w:t>
      </w:r>
      <w:r w:rsidR="00E53A10">
        <w:rPr>
          <w:rFonts w:ascii="Times New Roman" w:hAnsi="Times New Roman" w:cs="Times New Roman"/>
          <w:sz w:val="28"/>
          <w:szCs w:val="28"/>
        </w:rPr>
        <w:t>;</w:t>
      </w:r>
    </w:p>
    <w:p w:rsidR="00E53A10" w:rsidRDefault="00AC1E8C"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слова «грантополучателя.» дополнить предложением следующего содержания</w:t>
      </w:r>
      <w:r w:rsidR="00E53A10">
        <w:rPr>
          <w:rFonts w:ascii="Times New Roman" w:hAnsi="Times New Roman" w:cs="Times New Roman"/>
          <w:sz w:val="28"/>
          <w:szCs w:val="28"/>
        </w:rPr>
        <w:t>:</w:t>
      </w:r>
    </w:p>
    <w:p w:rsidR="004321C4" w:rsidRPr="004321C4" w:rsidRDefault="004321C4" w:rsidP="006D751E">
      <w:pPr>
        <w:pStyle w:val="ConsPlusNormal"/>
        <w:ind w:firstLine="709"/>
        <w:jc w:val="both"/>
        <w:rPr>
          <w:rFonts w:ascii="Times New Roman" w:hAnsi="Times New Roman" w:cs="Times New Roman"/>
          <w:sz w:val="28"/>
          <w:szCs w:val="28"/>
        </w:rPr>
      </w:pPr>
      <w:r w:rsidRPr="004321C4">
        <w:rPr>
          <w:rFonts w:ascii="Times New Roman" w:hAnsi="Times New Roman" w:cs="Times New Roman"/>
          <w:sz w:val="28"/>
          <w:szCs w:val="28"/>
        </w:rPr>
        <w:t>«При этом часть стоимости проекта грантополучателя (не более 20 процентов) может быть обеспечена за счет средств областного бюджета Курской области.»;</w:t>
      </w:r>
    </w:p>
    <w:p w:rsidR="004321C4" w:rsidRDefault="004321C4" w:rsidP="006D75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пунктами 1.10, 1.11 следующего содержания:</w:t>
      </w:r>
    </w:p>
    <w:p w:rsidR="004321C4" w:rsidRPr="004321C4" w:rsidRDefault="004321C4" w:rsidP="004321C4">
      <w:pPr>
        <w:ind w:firstLine="709"/>
        <w:jc w:val="both"/>
        <w:rPr>
          <w:sz w:val="28"/>
          <w:szCs w:val="28"/>
        </w:rPr>
      </w:pPr>
      <w:r w:rsidRPr="004321C4">
        <w:rPr>
          <w:sz w:val="28"/>
          <w:szCs w:val="28"/>
        </w:rPr>
        <w:t xml:space="preserve">«1.10. В случае призыва </w:t>
      </w:r>
      <w:r w:rsidR="00F14F77">
        <w:rPr>
          <w:sz w:val="28"/>
          <w:szCs w:val="28"/>
        </w:rPr>
        <w:t>грантополучателя</w:t>
      </w:r>
      <w:r w:rsidRPr="004321C4">
        <w:rPr>
          <w:sz w:val="28"/>
          <w:szCs w:val="28"/>
        </w:rPr>
        <w:t xml:space="preserve"> на военную службу по мобилизации в Вооруженные Силы Российской Федерации в соответствии с </w:t>
      </w:r>
      <w:hyperlink r:id="rId8" w:history="1">
        <w:r w:rsidRPr="004321C4">
          <w:rPr>
            <w:sz w:val="28"/>
            <w:szCs w:val="28"/>
          </w:rPr>
          <w:t>пунктом 2</w:t>
        </w:r>
      </w:hyperlink>
      <w:r w:rsidRPr="004321C4">
        <w:rPr>
          <w:sz w:val="28"/>
          <w:szCs w:val="28"/>
        </w:rPr>
        <w:t xml:space="preserve"> Указа Президента Российской Федерации от 21 сентября 2022 г. № 647 «Об объявлении частичной мобилизации в Российской Федерации» (далее - призыв на военную службу) Министерство принимает одно из следующих решений: </w:t>
      </w:r>
    </w:p>
    <w:p w:rsidR="004321C4" w:rsidRPr="004321C4" w:rsidRDefault="004321C4" w:rsidP="004321C4">
      <w:pPr>
        <w:ind w:firstLine="709"/>
        <w:jc w:val="both"/>
        <w:rPr>
          <w:sz w:val="28"/>
          <w:szCs w:val="28"/>
        </w:rPr>
      </w:pPr>
      <w:r w:rsidRPr="004321C4">
        <w:rPr>
          <w:sz w:val="28"/>
          <w:szCs w:val="28"/>
        </w:rPr>
        <w:t xml:space="preserve">признание проекта грантополучателя завершенным, в случае если средства гранта на развитие семейной фермы использованы в полном объеме, а в отношении </w:t>
      </w:r>
      <w:r w:rsidR="00F14F77">
        <w:rPr>
          <w:sz w:val="28"/>
          <w:szCs w:val="28"/>
        </w:rPr>
        <w:t>грантополучателя</w:t>
      </w:r>
      <w:r w:rsidRPr="004321C4">
        <w:rPr>
          <w:sz w:val="28"/>
          <w:szCs w:val="28"/>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r w:rsidR="00F14F77">
        <w:rPr>
          <w:sz w:val="28"/>
          <w:szCs w:val="28"/>
        </w:rPr>
        <w:t>грантополучатель</w:t>
      </w:r>
      <w:r w:rsidRPr="004321C4">
        <w:rPr>
          <w:sz w:val="28"/>
          <w:szCs w:val="28"/>
        </w:rPr>
        <w:t xml:space="preserve"> освобождается от ответственности за недостижение плановых показателей деятельности; </w:t>
      </w:r>
    </w:p>
    <w:p w:rsidR="004321C4" w:rsidRPr="004321C4" w:rsidRDefault="004321C4" w:rsidP="004321C4">
      <w:pPr>
        <w:ind w:firstLine="709"/>
        <w:jc w:val="both"/>
        <w:rPr>
          <w:sz w:val="28"/>
          <w:szCs w:val="28"/>
        </w:rPr>
      </w:pPr>
      <w:r w:rsidRPr="004321C4">
        <w:rPr>
          <w:sz w:val="28"/>
          <w:szCs w:val="28"/>
        </w:rPr>
        <w:t xml:space="preserve">обеспечение возврата средств гранта на развитие семейной фермы бюджет Курской области, из которого были перечислены соответствующие средства, в объеме неиспользованных средств гранта на развитие семейной фермы, в случае если средства гранта на развитие семейной фермы не использованы или использованы не в полном объеме, а в отношении </w:t>
      </w:r>
      <w:r w:rsidR="00F14F77">
        <w:rPr>
          <w:sz w:val="28"/>
          <w:szCs w:val="28"/>
        </w:rPr>
        <w:t>грантополучателя</w:t>
      </w:r>
      <w:r w:rsidRPr="004321C4">
        <w:rPr>
          <w:sz w:val="28"/>
          <w:szCs w:val="28"/>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признается завершенным, а </w:t>
      </w:r>
      <w:r w:rsidR="00F14F77">
        <w:rPr>
          <w:sz w:val="28"/>
          <w:szCs w:val="28"/>
        </w:rPr>
        <w:t>грантополучатель</w:t>
      </w:r>
      <w:r w:rsidRPr="004321C4">
        <w:rPr>
          <w:sz w:val="28"/>
          <w:szCs w:val="28"/>
        </w:rPr>
        <w:t xml:space="preserve"> освобождается от ответственности за недостижение плановых показателей деятельности. </w:t>
      </w:r>
    </w:p>
    <w:p w:rsidR="004321C4" w:rsidRPr="004321C4" w:rsidRDefault="004321C4" w:rsidP="004321C4">
      <w:pPr>
        <w:ind w:firstLine="709"/>
        <w:jc w:val="both"/>
        <w:rPr>
          <w:sz w:val="28"/>
          <w:szCs w:val="28"/>
        </w:rPr>
      </w:pPr>
      <w:r w:rsidRPr="004321C4">
        <w:rPr>
          <w:sz w:val="28"/>
          <w:szCs w:val="28"/>
        </w:rPr>
        <w:t xml:space="preserve">Указанные в абзацах втором и третьем настоящего пункта решения принимаются Министерством по заявлению </w:t>
      </w:r>
      <w:r w:rsidR="00F14F77">
        <w:rPr>
          <w:sz w:val="28"/>
          <w:szCs w:val="28"/>
        </w:rPr>
        <w:t>грантополучателя</w:t>
      </w:r>
      <w:r w:rsidRPr="004321C4">
        <w:rPr>
          <w:sz w:val="28"/>
          <w:szCs w:val="28"/>
        </w:rPr>
        <w:t xml:space="preserve"> при представлении им документа, подтверждающего призыв на военную службу, и (или) в соответствии с полученными от призывной комиссии по </w:t>
      </w:r>
      <w:r w:rsidRPr="004321C4">
        <w:rPr>
          <w:sz w:val="28"/>
          <w:szCs w:val="28"/>
        </w:rPr>
        <w:lastRenderedPageBreak/>
        <w:t xml:space="preserve">мобилизации Курской области (муниципального образования), которой </w:t>
      </w:r>
      <w:r w:rsidR="00F14F77">
        <w:rPr>
          <w:sz w:val="28"/>
          <w:szCs w:val="28"/>
        </w:rPr>
        <w:t>грантополучатель</w:t>
      </w:r>
      <w:r w:rsidR="00F14F77" w:rsidRPr="004321C4">
        <w:rPr>
          <w:sz w:val="28"/>
          <w:szCs w:val="28"/>
        </w:rPr>
        <w:t xml:space="preserve"> </w:t>
      </w:r>
      <w:r w:rsidRPr="004321C4">
        <w:rPr>
          <w:sz w:val="28"/>
          <w:szCs w:val="28"/>
        </w:rPr>
        <w:t xml:space="preserve">призывался на военную службу, сведениями о </w:t>
      </w:r>
      <w:r w:rsidR="00F14F77">
        <w:rPr>
          <w:sz w:val="28"/>
          <w:szCs w:val="28"/>
        </w:rPr>
        <w:t>его</w:t>
      </w:r>
      <w:r w:rsidRPr="004321C4">
        <w:rPr>
          <w:sz w:val="28"/>
          <w:szCs w:val="28"/>
        </w:rPr>
        <w:t xml:space="preserve"> призыве на военную службу. </w:t>
      </w:r>
    </w:p>
    <w:p w:rsidR="004321C4" w:rsidRDefault="004321C4" w:rsidP="004321C4">
      <w:pPr>
        <w:ind w:firstLine="709"/>
        <w:jc w:val="both"/>
        <w:rPr>
          <w:sz w:val="28"/>
          <w:szCs w:val="28"/>
        </w:rPr>
      </w:pPr>
      <w:r w:rsidRPr="004321C4">
        <w:rPr>
          <w:sz w:val="28"/>
          <w:szCs w:val="28"/>
        </w:rPr>
        <w:t xml:space="preserve">1.11.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w:t>
      </w:r>
      <w:r w:rsidR="00F14F77">
        <w:rPr>
          <w:sz w:val="28"/>
          <w:szCs w:val="28"/>
        </w:rPr>
        <w:t>грантополучателя. При этом Министерство</w:t>
      </w:r>
      <w:r w:rsidRPr="004321C4">
        <w:rPr>
          <w:sz w:val="28"/>
          <w:szCs w:val="28"/>
        </w:rPr>
        <w:t xml:space="preserve"> осуществляет замену главы такого крестьянского (фермерского) хозяйства в соглашении, заключенном между Министерством и </w:t>
      </w:r>
      <w:r w:rsidR="00F14F77">
        <w:rPr>
          <w:sz w:val="28"/>
          <w:szCs w:val="28"/>
        </w:rPr>
        <w:t>грантополучателем</w:t>
      </w:r>
      <w:r w:rsidRPr="004321C4">
        <w:rPr>
          <w:sz w:val="28"/>
          <w:szCs w:val="28"/>
        </w:rPr>
        <w:t>,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r>
        <w:rPr>
          <w:sz w:val="28"/>
          <w:szCs w:val="28"/>
        </w:rPr>
        <w:t>»;</w:t>
      </w:r>
    </w:p>
    <w:p w:rsidR="00522241" w:rsidRDefault="00522241" w:rsidP="00D37D04">
      <w:pPr>
        <w:ind w:firstLine="709"/>
        <w:jc w:val="both"/>
        <w:rPr>
          <w:sz w:val="28"/>
          <w:szCs w:val="28"/>
        </w:rPr>
      </w:pPr>
      <w:r>
        <w:rPr>
          <w:sz w:val="28"/>
          <w:szCs w:val="28"/>
        </w:rPr>
        <w:t>в пункте 2.3:</w:t>
      </w:r>
    </w:p>
    <w:p w:rsidR="00522241" w:rsidRDefault="00522241" w:rsidP="00D37D04">
      <w:pPr>
        <w:ind w:firstLine="709"/>
        <w:jc w:val="both"/>
        <w:rPr>
          <w:sz w:val="28"/>
          <w:szCs w:val="28"/>
        </w:rPr>
      </w:pPr>
      <w:r>
        <w:rPr>
          <w:sz w:val="28"/>
          <w:szCs w:val="28"/>
        </w:rPr>
        <w:t>подпункт «а» изложить в следующей редакции:</w:t>
      </w:r>
    </w:p>
    <w:p w:rsidR="00D37D04" w:rsidRDefault="00522241" w:rsidP="00D37D04">
      <w:pPr>
        <w:ind w:firstLine="709"/>
        <w:jc w:val="both"/>
        <w:rPr>
          <w:sz w:val="28"/>
          <w:szCs w:val="28"/>
        </w:rPr>
      </w:pPr>
      <w:r>
        <w:rPr>
          <w:sz w:val="28"/>
          <w:szCs w:val="28"/>
        </w:rPr>
        <w:t xml:space="preserve">«а) </w:t>
      </w:r>
      <w:r w:rsidRPr="00D37D04">
        <w:rPr>
          <w:sz w:val="28"/>
          <w:szCs w:val="28"/>
        </w:rPr>
        <w:t>должна отсутствовать неисполненная обязанность по уплате налогов, сборов, страховых взносов, пеней, штрафов</w:t>
      </w:r>
      <w:r w:rsidR="00D37D04" w:rsidRPr="00D37D04">
        <w:rPr>
          <w:sz w:val="28"/>
          <w:szCs w:val="28"/>
        </w:rPr>
        <w:t>,</w:t>
      </w:r>
      <w:r w:rsidRPr="00D37D04">
        <w:rPr>
          <w:sz w:val="28"/>
          <w:szCs w:val="28"/>
        </w:rPr>
        <w:t xml:space="preserve"> процентов, </w:t>
      </w:r>
      <w:r w:rsidR="00D37D04" w:rsidRPr="00D37D04">
        <w:rPr>
          <w:sz w:val="28"/>
          <w:szCs w:val="28"/>
        </w:rPr>
        <w:t>подлежащих уплате в соответствии с законодательством Российской Федерации о налогах и сборах, в сумме, превышающей 10 тыс. рублей;</w:t>
      </w:r>
      <w:r w:rsidR="00D37D04">
        <w:rPr>
          <w:sz w:val="28"/>
          <w:szCs w:val="28"/>
        </w:rPr>
        <w:t>»;</w:t>
      </w:r>
    </w:p>
    <w:p w:rsidR="00D37D04" w:rsidRDefault="00D37D04" w:rsidP="00D37D04">
      <w:pPr>
        <w:ind w:firstLine="720"/>
        <w:jc w:val="both"/>
        <w:rPr>
          <w:sz w:val="28"/>
          <w:szCs w:val="28"/>
        </w:rPr>
      </w:pPr>
      <w:r>
        <w:rPr>
          <w:sz w:val="28"/>
          <w:szCs w:val="28"/>
        </w:rPr>
        <w:t>подпункт «в» изложить в следующей редакции:</w:t>
      </w:r>
    </w:p>
    <w:p w:rsidR="00D37D04" w:rsidRDefault="00D37D04" w:rsidP="00D37D04">
      <w:pPr>
        <w:ind w:firstLine="720"/>
        <w:jc w:val="both"/>
        <w:rPr>
          <w:sz w:val="28"/>
          <w:szCs w:val="28"/>
        </w:rPr>
      </w:pPr>
      <w:r>
        <w:rPr>
          <w:sz w:val="28"/>
          <w:szCs w:val="28"/>
        </w:rPr>
        <w:t xml:space="preserve">«в) </w:t>
      </w:r>
      <w:r w:rsidRPr="00487E64">
        <w:rPr>
          <w:sz w:val="28"/>
          <w:szCs w:val="28"/>
        </w:rPr>
        <w:t>не должен являться иностранным юридическим лицом, в том числе местом регистрации котор</w:t>
      </w:r>
      <w:r>
        <w:rPr>
          <w:sz w:val="28"/>
          <w:szCs w:val="28"/>
        </w:rPr>
        <w:t>ого</w:t>
      </w:r>
      <w:r w:rsidRPr="00487E64">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sz w:val="28"/>
          <w:szCs w:val="28"/>
        </w:rPr>
        <w:t>ом</w:t>
      </w:r>
      <w:r w:rsidRPr="00487E64">
        <w:rPr>
          <w:sz w:val="28"/>
          <w:szCs w:val="28"/>
        </w:rPr>
        <w:t>, в уставном (складочном) капитале котор</w:t>
      </w:r>
      <w:r>
        <w:rPr>
          <w:sz w:val="28"/>
          <w:szCs w:val="28"/>
        </w:rPr>
        <w:t>ого</w:t>
      </w:r>
      <w:r w:rsidRPr="00487E64">
        <w:rPr>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p>
    <w:p w:rsidR="004321C4" w:rsidRDefault="006657C2" w:rsidP="004321C4">
      <w:pPr>
        <w:ind w:firstLine="709"/>
        <w:jc w:val="both"/>
        <w:rPr>
          <w:sz w:val="28"/>
          <w:szCs w:val="28"/>
        </w:rPr>
      </w:pPr>
      <w:r>
        <w:rPr>
          <w:sz w:val="28"/>
          <w:szCs w:val="28"/>
        </w:rPr>
        <w:t>в пункте 2.4:</w:t>
      </w:r>
    </w:p>
    <w:p w:rsidR="006657C2" w:rsidRDefault="006657C2" w:rsidP="004321C4">
      <w:pPr>
        <w:ind w:firstLine="709"/>
        <w:jc w:val="both"/>
        <w:rPr>
          <w:sz w:val="28"/>
          <w:szCs w:val="28"/>
        </w:rPr>
      </w:pPr>
      <w:r>
        <w:rPr>
          <w:sz w:val="28"/>
          <w:szCs w:val="28"/>
        </w:rPr>
        <w:t>подпункт «а» изложить в следующей редакции:</w:t>
      </w:r>
    </w:p>
    <w:p w:rsidR="006657C2" w:rsidRPr="00C57102" w:rsidRDefault="006657C2" w:rsidP="006657C2">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 xml:space="preserve">«а) грантополучатель обязуется осуществлять свою деятельность </w:t>
      </w:r>
      <w:r w:rsidR="005A186C">
        <w:rPr>
          <w:rFonts w:ascii="Times New Roman" w:hAnsi="Times New Roman" w:cs="Times New Roman"/>
          <w:sz w:val="28"/>
          <w:szCs w:val="28"/>
        </w:rPr>
        <w:t xml:space="preserve">на сельской территории или сельской агломерации Курской области </w:t>
      </w:r>
      <w:r w:rsidRPr="00C57102">
        <w:rPr>
          <w:rFonts w:ascii="Times New Roman" w:hAnsi="Times New Roman" w:cs="Times New Roman"/>
          <w:sz w:val="28"/>
          <w:szCs w:val="28"/>
        </w:rPr>
        <w:t xml:space="preserve">и представлять в Министерство отчетность о реализации проекта грантополучателя, а также о сохранении созданных для трудоустройства на </w:t>
      </w:r>
      <w:r w:rsidRPr="00C57102">
        <w:rPr>
          <w:rFonts w:ascii="Times New Roman" w:hAnsi="Times New Roman" w:cs="Times New Roman"/>
          <w:sz w:val="28"/>
          <w:szCs w:val="28"/>
        </w:rPr>
        <w:lastRenderedPageBreak/>
        <w:t>постоянную работу новых работников рабочих мест в рамках реализации проекта грантополучателя в течение не менее 5 лет со дня получения гранта на развитие семейной фермы;»;</w:t>
      </w:r>
    </w:p>
    <w:p w:rsidR="006657C2" w:rsidRDefault="006657C2" w:rsidP="00665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00D914E2">
        <w:rPr>
          <w:rFonts w:ascii="Times New Roman" w:hAnsi="Times New Roman" w:cs="Times New Roman"/>
          <w:sz w:val="28"/>
          <w:szCs w:val="28"/>
        </w:rPr>
        <w:t>подпунктом</w:t>
      </w:r>
      <w:r>
        <w:rPr>
          <w:rFonts w:ascii="Times New Roman" w:hAnsi="Times New Roman" w:cs="Times New Roman"/>
          <w:sz w:val="28"/>
          <w:szCs w:val="28"/>
        </w:rPr>
        <w:t xml:space="preserve"> «а</w:t>
      </w:r>
      <w:r w:rsidRPr="00F10A2B">
        <w:rPr>
          <w:rFonts w:ascii="Times New Roman" w:hAnsi="Times New Roman" w:cs="Times New Roman"/>
          <w:sz w:val="28"/>
          <w:szCs w:val="28"/>
          <w:vertAlign w:val="superscript"/>
        </w:rPr>
        <w:t>1</w:t>
      </w:r>
      <w:r>
        <w:rPr>
          <w:rFonts w:ascii="Times New Roman" w:hAnsi="Times New Roman" w:cs="Times New Roman"/>
          <w:sz w:val="28"/>
          <w:szCs w:val="28"/>
        </w:rPr>
        <w:t>» следующего содержания:</w:t>
      </w:r>
    </w:p>
    <w:p w:rsidR="00F10A2B" w:rsidRPr="000E3387" w:rsidRDefault="006657C2" w:rsidP="00F10A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657C2">
        <w:rPr>
          <w:rFonts w:ascii="Times New Roman" w:hAnsi="Times New Roman" w:cs="Times New Roman"/>
          <w:sz w:val="28"/>
          <w:szCs w:val="28"/>
        </w:rPr>
        <w:t>а</w:t>
      </w:r>
      <w:r w:rsidRPr="00F10A2B">
        <w:rPr>
          <w:rFonts w:ascii="Times New Roman" w:hAnsi="Times New Roman" w:cs="Times New Roman"/>
          <w:sz w:val="28"/>
          <w:szCs w:val="28"/>
          <w:vertAlign w:val="superscript"/>
        </w:rPr>
        <w:t>1</w:t>
      </w:r>
      <w:r w:rsidRPr="006657C2">
        <w:rPr>
          <w:rFonts w:ascii="Times New Roman" w:hAnsi="Times New Roman" w:cs="Times New Roman"/>
          <w:sz w:val="28"/>
          <w:szCs w:val="28"/>
        </w:rPr>
        <w:t>)</w:t>
      </w:r>
      <w:r w:rsidR="00F10A2B" w:rsidRPr="00F10A2B">
        <w:rPr>
          <w:rFonts w:ascii="Times New Roman" w:hAnsi="Times New Roman" w:cs="Times New Roman"/>
          <w:sz w:val="28"/>
          <w:szCs w:val="28"/>
        </w:rPr>
        <w:t xml:space="preserve"> </w:t>
      </w:r>
      <w:r w:rsidR="00F10A2B" w:rsidRPr="000E3387">
        <w:rPr>
          <w:rFonts w:ascii="Times New Roman" w:hAnsi="Times New Roman" w:cs="Times New Roman"/>
          <w:sz w:val="28"/>
          <w:szCs w:val="28"/>
        </w:rPr>
        <w:t>обесп</w:t>
      </w:r>
      <w:r w:rsidR="005A186C">
        <w:rPr>
          <w:rFonts w:ascii="Times New Roman" w:hAnsi="Times New Roman" w:cs="Times New Roman"/>
          <w:sz w:val="28"/>
          <w:szCs w:val="28"/>
        </w:rPr>
        <w:t>ечить</w:t>
      </w:r>
      <w:r w:rsidR="00F10A2B" w:rsidRPr="000E3387">
        <w:rPr>
          <w:rFonts w:ascii="Times New Roman" w:hAnsi="Times New Roman" w:cs="Times New Roman"/>
          <w:sz w:val="28"/>
          <w:szCs w:val="28"/>
        </w:rPr>
        <w:t xml:space="preserve"> ежегодн</w:t>
      </w:r>
      <w:r w:rsidR="005A186C">
        <w:rPr>
          <w:rFonts w:ascii="Times New Roman" w:hAnsi="Times New Roman" w:cs="Times New Roman"/>
          <w:sz w:val="28"/>
          <w:szCs w:val="28"/>
        </w:rPr>
        <w:t>ый</w:t>
      </w:r>
      <w:r w:rsidR="00F10A2B" w:rsidRPr="000E3387">
        <w:rPr>
          <w:rFonts w:ascii="Times New Roman" w:hAnsi="Times New Roman" w:cs="Times New Roman"/>
          <w:sz w:val="28"/>
          <w:szCs w:val="28"/>
        </w:rPr>
        <w:t xml:space="preserve"> прирост объема производства сельскохозяйственной продукции в течение не менее чем 5 лет с даты получения гранта;»;</w:t>
      </w:r>
    </w:p>
    <w:p w:rsidR="006657C2" w:rsidRDefault="006657C2" w:rsidP="00665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«б» изложить в следующе редакции:</w:t>
      </w:r>
    </w:p>
    <w:p w:rsidR="006657C2" w:rsidRDefault="006657C2" w:rsidP="006657C2">
      <w:pPr>
        <w:pStyle w:val="ConsPlusNormal"/>
        <w:ind w:firstLine="709"/>
        <w:jc w:val="both"/>
        <w:rPr>
          <w:rFonts w:ascii="Times New Roman" w:hAnsi="Times New Roman" w:cs="Times New Roman"/>
          <w:sz w:val="28"/>
          <w:szCs w:val="28"/>
        </w:rPr>
      </w:pPr>
      <w:r w:rsidRPr="006657C2">
        <w:rPr>
          <w:rFonts w:ascii="Times New Roman" w:hAnsi="Times New Roman" w:cs="Times New Roman"/>
          <w:sz w:val="28"/>
          <w:szCs w:val="28"/>
        </w:rPr>
        <w:t xml:space="preserve">«б) заявитель должен иметь проект грантополучателя (бизнес-план) на развитие семейной фермы по производству и (или) хранению, и (или) переработке сельскохозяйственной продукции, увеличению объема произведенной сельскохозяйственной продукции в отчетном году по отношению к предыдущему не менее 8 процентов, обоснования приобретения, строительства, реконструкции, ремонта и модернизации семейной фермы </w:t>
      </w:r>
      <w:r w:rsidRPr="00B05D96">
        <w:rPr>
          <w:rFonts w:ascii="Times New Roman" w:hAnsi="Times New Roman" w:cs="Times New Roman"/>
          <w:sz w:val="28"/>
          <w:szCs w:val="28"/>
        </w:rPr>
        <w:t xml:space="preserve">со сроком окупаемости не более </w:t>
      </w:r>
      <w:r w:rsidR="00B05D96" w:rsidRPr="00B05D96">
        <w:rPr>
          <w:rFonts w:ascii="Times New Roman" w:hAnsi="Times New Roman" w:cs="Times New Roman"/>
          <w:sz w:val="28"/>
          <w:szCs w:val="28"/>
        </w:rPr>
        <w:t>5</w:t>
      </w:r>
      <w:r w:rsidRPr="00B05D96">
        <w:rPr>
          <w:rFonts w:ascii="Times New Roman" w:hAnsi="Times New Roman" w:cs="Times New Roman"/>
          <w:sz w:val="28"/>
          <w:szCs w:val="28"/>
        </w:rPr>
        <w:t xml:space="preserve"> лет,</w:t>
      </w:r>
      <w:r w:rsidRPr="006657C2">
        <w:rPr>
          <w:rFonts w:ascii="Times New Roman" w:hAnsi="Times New Roman" w:cs="Times New Roman"/>
          <w:sz w:val="28"/>
          <w:szCs w:val="28"/>
        </w:rPr>
        <w:t xml:space="preserve"> предусматривающий трудоустройство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w:t>
      </w:r>
      <w:r w:rsidR="001B4844">
        <w:rPr>
          <w:rFonts w:ascii="Times New Roman" w:hAnsi="Times New Roman" w:cs="Times New Roman"/>
          <w:sz w:val="28"/>
          <w:szCs w:val="28"/>
        </w:rPr>
        <w:t xml:space="preserve"> </w:t>
      </w:r>
      <w:r w:rsidRPr="006657C2">
        <w:rPr>
          <w:rFonts w:ascii="Times New Roman" w:hAnsi="Times New Roman" w:cs="Times New Roman"/>
          <w:sz w:val="28"/>
          <w:szCs w:val="28"/>
        </w:rPr>
        <w:t>не позднее 24 месяцев со дня предоставления гранта.</w:t>
      </w:r>
      <w:r>
        <w:rPr>
          <w:rFonts w:ascii="Times New Roman" w:hAnsi="Times New Roman" w:cs="Times New Roman"/>
          <w:sz w:val="28"/>
          <w:szCs w:val="28"/>
        </w:rPr>
        <w:t>»;</w:t>
      </w:r>
    </w:p>
    <w:p w:rsidR="001E59B9" w:rsidRPr="001E59B9" w:rsidRDefault="001E59B9" w:rsidP="006657C2">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в подпункте «в» слова «создать новые постоянные рабочие места» заменить словами «трудоустроить на постоянную работу новых работников»;</w:t>
      </w:r>
    </w:p>
    <w:p w:rsidR="006657C2" w:rsidRDefault="004F65C2" w:rsidP="006657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«е» изложить в следующей редакции:</w:t>
      </w:r>
    </w:p>
    <w:p w:rsidR="004F65C2" w:rsidRDefault="004F65C2" w:rsidP="004F65C2">
      <w:pPr>
        <w:pStyle w:val="ConsPlusNormal"/>
        <w:ind w:firstLine="709"/>
        <w:jc w:val="both"/>
        <w:rPr>
          <w:rFonts w:ascii="Times New Roman" w:hAnsi="Times New Roman" w:cs="Times New Roman"/>
          <w:sz w:val="28"/>
          <w:szCs w:val="28"/>
        </w:rPr>
      </w:pPr>
      <w:r w:rsidRPr="004F65C2">
        <w:rPr>
          <w:rFonts w:ascii="Times New Roman" w:hAnsi="Times New Roman" w:cs="Times New Roman"/>
          <w:sz w:val="28"/>
          <w:szCs w:val="28"/>
        </w:rPr>
        <w:t>«е) заявитель обязуется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w:t>
      </w:r>
      <w:r w:rsidR="001B4844">
        <w:rPr>
          <w:rFonts w:ascii="Times New Roman" w:hAnsi="Times New Roman" w:cs="Times New Roman"/>
          <w:sz w:val="28"/>
          <w:szCs w:val="28"/>
        </w:rPr>
        <w:t xml:space="preserve"> </w:t>
      </w:r>
      <w:r w:rsidRPr="004F65C2">
        <w:rPr>
          <w:rFonts w:ascii="Times New Roman" w:hAnsi="Times New Roman" w:cs="Times New Roman"/>
          <w:sz w:val="28"/>
          <w:szCs w:val="28"/>
        </w:rPr>
        <w:t>не позднее 24 месяцев со дня предоставления гранта;</w:t>
      </w:r>
      <w:r>
        <w:rPr>
          <w:rFonts w:ascii="Times New Roman" w:hAnsi="Times New Roman" w:cs="Times New Roman"/>
          <w:sz w:val="28"/>
          <w:szCs w:val="28"/>
        </w:rPr>
        <w:t>»;</w:t>
      </w:r>
    </w:p>
    <w:p w:rsidR="00436547" w:rsidRDefault="004F65C2" w:rsidP="004F65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«л»</w:t>
      </w:r>
      <w:r w:rsidR="00436547">
        <w:rPr>
          <w:rFonts w:ascii="Times New Roman" w:hAnsi="Times New Roman" w:cs="Times New Roman"/>
          <w:sz w:val="28"/>
          <w:szCs w:val="28"/>
        </w:rPr>
        <w:t xml:space="preserve"> изложить в следующей редакции:</w:t>
      </w:r>
    </w:p>
    <w:p w:rsidR="00436547" w:rsidRPr="00436547" w:rsidRDefault="00436547" w:rsidP="004365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436547">
        <w:rPr>
          <w:rFonts w:ascii="Times New Roman" w:hAnsi="Times New Roman" w:cs="Times New Roman"/>
          <w:sz w:val="28"/>
          <w:szCs w:val="28"/>
        </w:rPr>
        <w:t xml:space="preserve"> принятие обязательства о заключении с Министерством соглашения о предоставлении гранта</w:t>
      </w:r>
      <w:r>
        <w:rPr>
          <w:rFonts w:ascii="Times New Roman" w:hAnsi="Times New Roman" w:cs="Times New Roman"/>
          <w:sz w:val="28"/>
          <w:szCs w:val="28"/>
        </w:rPr>
        <w:t>, дополнительного соглашения к соглашению о предоставлении гранта,</w:t>
      </w:r>
      <w:r w:rsidRPr="00436547">
        <w:rPr>
          <w:rFonts w:ascii="Times New Roman" w:hAnsi="Times New Roman" w:cs="Times New Roman"/>
          <w:sz w:val="28"/>
          <w:szCs w:val="28"/>
        </w:rPr>
        <w:t xml:space="preserve">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w:t>
      </w:r>
    </w:p>
    <w:p w:rsidR="004F65C2" w:rsidRDefault="004F65C2" w:rsidP="004F65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подпункте «м» слова «установленного Постановлением» заменить словами «</w:t>
      </w:r>
      <w:r w:rsidRPr="004F65C2">
        <w:rPr>
          <w:rFonts w:ascii="Times New Roman" w:hAnsi="Times New Roman" w:cs="Times New Roman"/>
          <w:sz w:val="28"/>
          <w:szCs w:val="28"/>
        </w:rPr>
        <w:t>установленного Правилами противопожарного режима в Российской Федерации, утвержденными</w:t>
      </w:r>
      <w:r>
        <w:rPr>
          <w:rFonts w:ascii="Times New Roman" w:hAnsi="Times New Roman" w:cs="Times New Roman"/>
          <w:sz w:val="28"/>
          <w:szCs w:val="28"/>
        </w:rPr>
        <w:t xml:space="preserve"> постановлением»;</w:t>
      </w:r>
    </w:p>
    <w:p w:rsidR="009E2F66" w:rsidRDefault="009E2F66" w:rsidP="009E2F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«м</w:t>
      </w:r>
      <w:r w:rsidRPr="00F57122">
        <w:rPr>
          <w:rFonts w:ascii="Times New Roman" w:hAnsi="Times New Roman" w:cs="Times New Roman"/>
          <w:sz w:val="28"/>
          <w:szCs w:val="28"/>
          <w:vertAlign w:val="superscript"/>
        </w:rPr>
        <w:t>1</w:t>
      </w:r>
      <w:r>
        <w:rPr>
          <w:rFonts w:ascii="Times New Roman" w:hAnsi="Times New Roman" w:cs="Times New Roman"/>
          <w:sz w:val="28"/>
          <w:szCs w:val="28"/>
        </w:rPr>
        <w:t>» следующего содержания:</w:t>
      </w:r>
    </w:p>
    <w:p w:rsidR="009E2F66" w:rsidRDefault="009E2F66" w:rsidP="009E2F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F57122">
        <w:rPr>
          <w:rFonts w:ascii="Times New Roman" w:hAnsi="Times New Roman" w:cs="Times New Roman"/>
          <w:sz w:val="28"/>
          <w:szCs w:val="28"/>
          <w:vertAlign w:val="superscript"/>
        </w:rPr>
        <w:t>1</w:t>
      </w:r>
      <w:r>
        <w:rPr>
          <w:rFonts w:ascii="Times New Roman" w:hAnsi="Times New Roman" w:cs="Times New Roman"/>
          <w:sz w:val="28"/>
          <w:szCs w:val="28"/>
        </w:rPr>
        <w:t>) с 1 января 2025 г</w:t>
      </w:r>
      <w:r w:rsidR="00456EC6">
        <w:rPr>
          <w:rFonts w:ascii="Times New Roman" w:hAnsi="Times New Roman" w:cs="Times New Roman"/>
          <w:sz w:val="28"/>
          <w:szCs w:val="28"/>
        </w:rPr>
        <w:t>ода</w:t>
      </w:r>
      <w:r>
        <w:rPr>
          <w:rFonts w:ascii="Times New Roman" w:hAnsi="Times New Roman" w:cs="Times New Roman"/>
          <w:sz w:val="28"/>
          <w:szCs w:val="28"/>
        </w:rPr>
        <w:t xml:space="preserve"> при условии документального подтверждения наличия у </w:t>
      </w:r>
      <w:r w:rsidR="00D914E2">
        <w:rPr>
          <w:rFonts w:ascii="Times New Roman" w:hAnsi="Times New Roman" w:cs="Times New Roman"/>
          <w:sz w:val="28"/>
          <w:szCs w:val="28"/>
        </w:rPr>
        <w:t>заявителя</w:t>
      </w:r>
      <w:r>
        <w:rPr>
          <w:rFonts w:ascii="Times New Roman" w:hAnsi="Times New Roman" w:cs="Times New Roman"/>
          <w:sz w:val="28"/>
          <w:szCs w:val="28"/>
        </w:rPr>
        <w:t xml:space="preserve"> прав пользования земельными участками, на которых осуществляется или планируется осуществлять сельскохозяйственное производство;»;</w:t>
      </w:r>
    </w:p>
    <w:p w:rsidR="004F65C2" w:rsidRDefault="004F65C2" w:rsidP="004F65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подпунктом «с» следующего содержания:</w:t>
      </w:r>
    </w:p>
    <w:p w:rsidR="004F65C2" w:rsidRDefault="004F65C2" w:rsidP="004F65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F65C2">
        <w:rPr>
          <w:rFonts w:ascii="Times New Roman" w:hAnsi="Times New Roman" w:cs="Times New Roman"/>
          <w:sz w:val="28"/>
          <w:szCs w:val="28"/>
        </w:rPr>
        <w:t>с) предоставление заявителем отчета о финансово-экономическом состоянии товаропроизводителей агропромышленного комплекса, получателя средств, по форме, установленной Министерством сельского хозяйства Российской Федерации, и в срок, определенный Министерством. Приказ Министерства, устанавливающий сроки предоставления отчета, доводится до сельскохозяйственных товаропроизводителей в установленном порядке, а также размещается на официальном сайте Министерства в сети «Интернет» в разделе «Документы».</w:t>
      </w:r>
      <w:r>
        <w:rPr>
          <w:rFonts w:ascii="Times New Roman" w:hAnsi="Times New Roman" w:cs="Times New Roman"/>
          <w:sz w:val="28"/>
          <w:szCs w:val="28"/>
        </w:rPr>
        <w:t>»;</w:t>
      </w:r>
    </w:p>
    <w:p w:rsidR="003A16C9" w:rsidRDefault="003A16C9" w:rsidP="004F65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2.5.1:</w:t>
      </w:r>
    </w:p>
    <w:p w:rsidR="003A16C9" w:rsidRDefault="0056696E" w:rsidP="003A16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«к» </w:t>
      </w:r>
      <w:r w:rsidR="003A16C9">
        <w:rPr>
          <w:rFonts w:ascii="Times New Roman" w:hAnsi="Times New Roman" w:cs="Times New Roman"/>
          <w:sz w:val="28"/>
          <w:szCs w:val="28"/>
        </w:rPr>
        <w:t>слова «предыдущего гранта на развитие семейной фермы, гранта» заменить словами «предыдущего гранта»;</w:t>
      </w:r>
    </w:p>
    <w:p w:rsidR="004F65C2" w:rsidRDefault="003A16C9" w:rsidP="003A16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«о» </w:t>
      </w:r>
      <w:r w:rsidR="00153E5B">
        <w:rPr>
          <w:rFonts w:ascii="Times New Roman" w:hAnsi="Times New Roman" w:cs="Times New Roman"/>
          <w:sz w:val="28"/>
          <w:szCs w:val="28"/>
        </w:rPr>
        <w:t>дополнить словами</w:t>
      </w:r>
      <w:r>
        <w:rPr>
          <w:rFonts w:ascii="Times New Roman" w:hAnsi="Times New Roman" w:cs="Times New Roman"/>
          <w:sz w:val="28"/>
          <w:szCs w:val="28"/>
        </w:rPr>
        <w:t xml:space="preserve"> </w:t>
      </w:r>
      <w:r w:rsidRPr="003A16C9">
        <w:rPr>
          <w:rFonts w:ascii="Times New Roman" w:hAnsi="Times New Roman" w:cs="Times New Roman"/>
          <w:sz w:val="28"/>
          <w:szCs w:val="28"/>
        </w:rPr>
        <w:t>«(в случае, если заявитель не зарегистрирован в 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8"/>
          <w:szCs w:val="28"/>
        </w:rPr>
        <w:t>»;</w:t>
      </w:r>
    </w:p>
    <w:p w:rsidR="003A16C9" w:rsidRDefault="0042797E" w:rsidP="003A16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пятом подпункта «в» пункта 2.9 слова «наименование (бизнес-плана)» заменить словами «наименование проекта грантополучателя (бизнес-плана) на развитие семейной фермы»;</w:t>
      </w:r>
    </w:p>
    <w:p w:rsidR="0042797E" w:rsidRDefault="00A90047" w:rsidP="003A16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пункта 2.10 слово «Администрации» заменить словом «Правительства»;</w:t>
      </w:r>
    </w:p>
    <w:p w:rsidR="00A90047" w:rsidRDefault="00A90047" w:rsidP="003A16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пункте 2.13 слова «предусмотренного настоящими Правилами» заменить словами «предусмотренных пунктом 1.6 настоящих Правил»;</w:t>
      </w:r>
    </w:p>
    <w:p w:rsidR="00153E5B" w:rsidRDefault="00153E5B" w:rsidP="00153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3.1 изложить в следующей редакции:</w:t>
      </w:r>
    </w:p>
    <w:p w:rsidR="00153E5B" w:rsidRPr="00B75D19" w:rsidRDefault="00153E5B" w:rsidP="00153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5D19">
        <w:rPr>
          <w:rFonts w:ascii="Times New Roman" w:hAnsi="Times New Roman" w:cs="Times New Roman"/>
          <w:sz w:val="28"/>
          <w:szCs w:val="28"/>
        </w:rPr>
        <w:t xml:space="preserve">3.1. Грант </w:t>
      </w:r>
      <w:r>
        <w:rPr>
          <w:rFonts w:ascii="Times New Roman" w:hAnsi="Times New Roman" w:cs="Times New Roman"/>
          <w:sz w:val="28"/>
          <w:szCs w:val="28"/>
        </w:rPr>
        <w:t>на развитие семейной фермы</w:t>
      </w:r>
      <w:r w:rsidRPr="00B75D19">
        <w:rPr>
          <w:rFonts w:ascii="Times New Roman" w:hAnsi="Times New Roman" w:cs="Times New Roman"/>
          <w:sz w:val="28"/>
          <w:szCs w:val="28"/>
        </w:rPr>
        <w:t xml:space="preserve"> предоставляется на основании соглашения о предоставлении гранта</w:t>
      </w:r>
      <w:r>
        <w:rPr>
          <w:rFonts w:ascii="Times New Roman" w:hAnsi="Times New Roman" w:cs="Times New Roman"/>
          <w:sz w:val="28"/>
          <w:szCs w:val="28"/>
        </w:rPr>
        <w:t>, дополнительного соглашения к соглашению о предоставлении гранта</w:t>
      </w:r>
      <w:r w:rsidRPr="00B75D19">
        <w:rPr>
          <w:rFonts w:ascii="Times New Roman" w:hAnsi="Times New Roman" w:cs="Times New Roman"/>
          <w:sz w:val="28"/>
          <w:szCs w:val="28"/>
        </w:rPr>
        <w:t>, заключаемых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8"/>
          <w:szCs w:val="28"/>
        </w:rPr>
        <w:t>»;</w:t>
      </w:r>
      <w:r w:rsidRPr="00B75D19">
        <w:rPr>
          <w:rFonts w:ascii="Times New Roman" w:hAnsi="Times New Roman" w:cs="Times New Roman"/>
          <w:sz w:val="28"/>
          <w:szCs w:val="28"/>
        </w:rPr>
        <w:t xml:space="preserve"> </w:t>
      </w:r>
    </w:p>
    <w:p w:rsidR="00A90047" w:rsidRDefault="00A90047" w:rsidP="00A90047">
      <w:pPr>
        <w:pStyle w:val="ConsPlusNormal"/>
        <w:ind w:firstLine="709"/>
        <w:jc w:val="both"/>
        <w:rPr>
          <w:rFonts w:ascii="Times New Roman" w:hAnsi="Times New Roman" w:cs="Times New Roman"/>
          <w:sz w:val="28"/>
          <w:szCs w:val="28"/>
        </w:rPr>
      </w:pPr>
      <w:r w:rsidRPr="00881AD1">
        <w:rPr>
          <w:rFonts w:ascii="Times New Roman" w:hAnsi="Times New Roman" w:cs="Times New Roman"/>
          <w:sz w:val="28"/>
          <w:szCs w:val="28"/>
        </w:rPr>
        <w:t>в пункте 3.2 после слова «протокола» дополнить словами «и в течение 5 рабочих дней с даты открытия грантополучателем лицевого счета, предназначенного для учета операций со средствами участников казначейского сопровождения, в УФК по Курской области заключает с ними дополнительное соглашение.»;</w:t>
      </w:r>
    </w:p>
    <w:p w:rsidR="00153E5B" w:rsidRDefault="00153E5B" w:rsidP="00A900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13701">
        <w:rPr>
          <w:rFonts w:ascii="Times New Roman" w:hAnsi="Times New Roman" w:cs="Times New Roman"/>
          <w:sz w:val="28"/>
          <w:szCs w:val="28"/>
        </w:rPr>
        <w:t>пункт</w:t>
      </w:r>
      <w:r>
        <w:rPr>
          <w:rFonts w:ascii="Times New Roman" w:hAnsi="Times New Roman" w:cs="Times New Roman"/>
          <w:sz w:val="28"/>
          <w:szCs w:val="28"/>
        </w:rPr>
        <w:t>е</w:t>
      </w:r>
      <w:r w:rsidR="00313701">
        <w:rPr>
          <w:rFonts w:ascii="Times New Roman" w:hAnsi="Times New Roman" w:cs="Times New Roman"/>
          <w:sz w:val="28"/>
          <w:szCs w:val="28"/>
        </w:rPr>
        <w:t xml:space="preserve"> 3.3</w:t>
      </w:r>
      <w:r>
        <w:rPr>
          <w:rFonts w:ascii="Times New Roman" w:hAnsi="Times New Roman" w:cs="Times New Roman"/>
          <w:sz w:val="28"/>
          <w:szCs w:val="28"/>
        </w:rPr>
        <w:t>:</w:t>
      </w:r>
    </w:p>
    <w:p w:rsidR="00153E5B" w:rsidRPr="00D62619" w:rsidRDefault="00153E5B" w:rsidP="00153E5B">
      <w:pPr>
        <w:ind w:firstLine="720"/>
        <w:jc w:val="both"/>
        <w:rPr>
          <w:sz w:val="28"/>
          <w:szCs w:val="28"/>
        </w:rPr>
      </w:pPr>
      <w:r w:rsidRPr="00D62619">
        <w:rPr>
          <w:sz w:val="28"/>
          <w:szCs w:val="28"/>
        </w:rPr>
        <w:t>абзац пятый изложить в следующей редакции:</w:t>
      </w:r>
    </w:p>
    <w:p w:rsidR="00153E5B" w:rsidRDefault="00153E5B" w:rsidP="00153E5B">
      <w:pPr>
        <w:ind w:firstLine="720"/>
        <w:jc w:val="both"/>
        <w:rPr>
          <w:sz w:val="28"/>
          <w:szCs w:val="28"/>
        </w:rPr>
      </w:pPr>
      <w:r w:rsidRPr="00D62619">
        <w:rPr>
          <w:sz w:val="28"/>
          <w:szCs w:val="28"/>
        </w:rPr>
        <w:t xml:space="preserve">«значения результатов предоставления гранта на развитие семейной фермы;»; </w:t>
      </w:r>
    </w:p>
    <w:p w:rsidR="00153E5B" w:rsidRDefault="00153E5B" w:rsidP="00153E5B">
      <w:pPr>
        <w:ind w:firstLine="720"/>
        <w:jc w:val="both"/>
        <w:rPr>
          <w:sz w:val="28"/>
          <w:szCs w:val="28"/>
        </w:rPr>
      </w:pPr>
      <w:r>
        <w:rPr>
          <w:sz w:val="28"/>
          <w:szCs w:val="28"/>
        </w:rPr>
        <w:t>в абзаце шестом слова «</w:t>
      </w:r>
      <w:r w:rsidRPr="00DF2882">
        <w:rPr>
          <w:sz w:val="28"/>
          <w:szCs w:val="28"/>
        </w:rPr>
        <w:t>о достижении результата» заменить словами «о достижении значений результата»</w:t>
      </w:r>
      <w:r>
        <w:rPr>
          <w:sz w:val="28"/>
          <w:szCs w:val="28"/>
        </w:rPr>
        <w:t>;</w:t>
      </w:r>
    </w:p>
    <w:p w:rsidR="00313701" w:rsidRDefault="00313701" w:rsidP="00A900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абзацами следующего содержания:</w:t>
      </w:r>
    </w:p>
    <w:p w:rsidR="00313701" w:rsidRPr="00313701" w:rsidRDefault="00313701" w:rsidP="00313701">
      <w:pPr>
        <w:ind w:firstLine="709"/>
        <w:jc w:val="both"/>
        <w:rPr>
          <w:sz w:val="28"/>
          <w:szCs w:val="28"/>
        </w:rPr>
      </w:pPr>
      <w:r>
        <w:rPr>
          <w:sz w:val="28"/>
          <w:szCs w:val="28"/>
        </w:rPr>
        <w:t>«</w:t>
      </w:r>
      <w:r w:rsidRPr="00313701">
        <w:rPr>
          <w:sz w:val="28"/>
          <w:szCs w:val="28"/>
        </w:rPr>
        <w:t xml:space="preserve">требование о казначейском сопровождении средств гранта на развитие семейных ферм в порядке, установленном правилами </w:t>
      </w:r>
      <w:r w:rsidRPr="00313701">
        <w:rPr>
          <w:sz w:val="28"/>
          <w:szCs w:val="28"/>
        </w:rPr>
        <w:lastRenderedPageBreak/>
        <w:t xml:space="preserve">казначейского сопровождения в соответствии с бюджетным законодательством Российской Федерации; </w:t>
      </w:r>
    </w:p>
    <w:p w:rsidR="00313701" w:rsidRPr="00313701" w:rsidRDefault="00313701" w:rsidP="00313701">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требование об открытии грантополучателем лицевого счета, предназначенного для учета операций со средствами участников казначейского сопровождения, в УФК по Курской области;</w:t>
      </w:r>
    </w:p>
    <w:p w:rsidR="00313701" w:rsidRPr="00313701" w:rsidRDefault="00313701" w:rsidP="00313701">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требование о предоставлении грантополучателем в УФК по Курской области для осуществления санкционирования его расходов, источником финансового обеспечения которых являются средства гранта, документов, предусмотренных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(далее - Порядок);</w:t>
      </w:r>
    </w:p>
    <w:p w:rsidR="00313701" w:rsidRPr="00313701" w:rsidRDefault="00313701" w:rsidP="00313701">
      <w:pPr>
        <w:ind w:firstLine="709"/>
        <w:jc w:val="both"/>
        <w:rPr>
          <w:sz w:val="28"/>
          <w:szCs w:val="28"/>
        </w:rPr>
      </w:pPr>
      <w:r w:rsidRPr="00B137C0">
        <w:rPr>
          <w:sz w:val="28"/>
          <w:szCs w:val="28"/>
        </w:rPr>
        <w:t xml:space="preserve">требование об указании в расчетных документах, соглашениях (договорах) и документах, подтверждающих возникновение денежных обязательств, идентификатора соглашения о предоставлении </w:t>
      </w:r>
      <w:r w:rsidR="00B137C0">
        <w:rPr>
          <w:sz w:val="28"/>
          <w:szCs w:val="28"/>
        </w:rPr>
        <w:t xml:space="preserve">гранта в форме </w:t>
      </w:r>
      <w:r w:rsidRPr="00B137C0">
        <w:rPr>
          <w:sz w:val="28"/>
          <w:szCs w:val="28"/>
        </w:rPr>
        <w:t xml:space="preserve">субсидии </w:t>
      </w:r>
      <w:r w:rsidR="00B137C0">
        <w:rPr>
          <w:sz w:val="28"/>
          <w:szCs w:val="28"/>
        </w:rPr>
        <w:t>грантополучателю</w:t>
      </w:r>
      <w:r w:rsidRPr="00B137C0">
        <w:rPr>
          <w:sz w:val="28"/>
          <w:szCs w:val="28"/>
        </w:rPr>
        <w:t xml:space="preserve">, заключенного </w:t>
      </w:r>
      <w:r w:rsidR="00B137C0">
        <w:rPr>
          <w:sz w:val="28"/>
          <w:szCs w:val="28"/>
        </w:rPr>
        <w:t xml:space="preserve">Министерством </w:t>
      </w:r>
      <w:r w:rsidRPr="00B137C0">
        <w:rPr>
          <w:sz w:val="28"/>
          <w:szCs w:val="28"/>
        </w:rPr>
        <w:t xml:space="preserve">с </w:t>
      </w:r>
      <w:r w:rsidR="00B137C0">
        <w:rPr>
          <w:sz w:val="28"/>
          <w:szCs w:val="28"/>
        </w:rPr>
        <w:t>грантополучателем</w:t>
      </w:r>
      <w:r w:rsidRPr="00B137C0">
        <w:rPr>
          <w:sz w:val="28"/>
          <w:szCs w:val="28"/>
        </w:rPr>
        <w:t>, порядок формирования которого устанавливает Федеральное казначейство;</w:t>
      </w:r>
      <w:r w:rsidRPr="00313701">
        <w:rPr>
          <w:sz w:val="28"/>
          <w:szCs w:val="28"/>
        </w:rPr>
        <w:t xml:space="preserve"> </w:t>
      </w:r>
    </w:p>
    <w:p w:rsidR="00313701" w:rsidRDefault="00313701" w:rsidP="00313701">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требование о запрете перечисления средств гранта на развитие семейной фермы с лицевых счетов, предназначенных для учета операций со средствами участников казначейского сопровождения, в случаях, предусмотренных Порядком.</w:t>
      </w:r>
      <w:r>
        <w:rPr>
          <w:rFonts w:ascii="Times New Roman" w:hAnsi="Times New Roman" w:cs="Times New Roman"/>
          <w:sz w:val="28"/>
          <w:szCs w:val="28"/>
        </w:rPr>
        <w:t>»;</w:t>
      </w:r>
    </w:p>
    <w:p w:rsidR="00313701" w:rsidRDefault="00313701" w:rsidP="00313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 пункта 3.4 после слов</w:t>
      </w:r>
      <w:r w:rsidR="00153E5B">
        <w:rPr>
          <w:rFonts w:ascii="Times New Roman" w:hAnsi="Times New Roman" w:cs="Times New Roman"/>
          <w:sz w:val="28"/>
          <w:szCs w:val="28"/>
        </w:rPr>
        <w:t>а</w:t>
      </w:r>
      <w:r>
        <w:rPr>
          <w:rFonts w:ascii="Times New Roman" w:hAnsi="Times New Roman" w:cs="Times New Roman"/>
          <w:sz w:val="28"/>
          <w:szCs w:val="28"/>
        </w:rPr>
        <w:t xml:space="preserve"> «результатов» дополнить словом «конкурсного»;</w:t>
      </w:r>
    </w:p>
    <w:p w:rsidR="009331E7" w:rsidRPr="00C57102" w:rsidRDefault="009331E7" w:rsidP="001E59B9">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 xml:space="preserve">абзац второй </w:t>
      </w:r>
      <w:r w:rsidR="001E59B9" w:rsidRPr="00C57102">
        <w:rPr>
          <w:rFonts w:ascii="Times New Roman" w:hAnsi="Times New Roman" w:cs="Times New Roman"/>
          <w:sz w:val="28"/>
          <w:szCs w:val="28"/>
        </w:rPr>
        <w:t>пункт</w:t>
      </w:r>
      <w:r w:rsidRPr="00C57102">
        <w:rPr>
          <w:rFonts w:ascii="Times New Roman" w:hAnsi="Times New Roman" w:cs="Times New Roman"/>
          <w:sz w:val="28"/>
          <w:szCs w:val="28"/>
        </w:rPr>
        <w:t>а</w:t>
      </w:r>
      <w:r w:rsidR="001E59B9" w:rsidRPr="00C57102">
        <w:rPr>
          <w:rFonts w:ascii="Times New Roman" w:hAnsi="Times New Roman" w:cs="Times New Roman"/>
          <w:sz w:val="28"/>
          <w:szCs w:val="28"/>
        </w:rPr>
        <w:t xml:space="preserve"> 3.5 </w:t>
      </w:r>
      <w:r w:rsidRPr="00C57102">
        <w:rPr>
          <w:rFonts w:ascii="Times New Roman" w:hAnsi="Times New Roman" w:cs="Times New Roman"/>
          <w:sz w:val="28"/>
          <w:szCs w:val="28"/>
        </w:rPr>
        <w:t>изложить в следующей редакции:</w:t>
      </w:r>
    </w:p>
    <w:p w:rsidR="001E59B9" w:rsidRPr="00C57102" w:rsidRDefault="009331E7" w:rsidP="00CE7DBB">
      <w:pPr>
        <w:ind w:firstLine="709"/>
        <w:jc w:val="both"/>
        <w:rPr>
          <w:sz w:val="28"/>
          <w:szCs w:val="28"/>
        </w:rPr>
      </w:pPr>
      <w:r w:rsidRPr="00C57102">
        <w:rPr>
          <w:sz w:val="28"/>
          <w:szCs w:val="28"/>
        </w:rPr>
        <w:t>«</w:t>
      </w:r>
      <w:r w:rsidR="001E59B9" w:rsidRPr="00C57102">
        <w:rPr>
          <w:sz w:val="28"/>
          <w:szCs w:val="28"/>
        </w:rPr>
        <w:t>количество трудоустроенных на постоянную работу новых работников</w:t>
      </w:r>
      <w:r w:rsidRPr="00C57102">
        <w:rPr>
          <w:sz w:val="28"/>
          <w:szCs w:val="28"/>
        </w:rPr>
        <w:t xml:space="preserve"> (единиц)</w:t>
      </w:r>
      <w:r w:rsidR="001E59B9" w:rsidRPr="00C57102">
        <w:rPr>
          <w:sz w:val="28"/>
          <w:szCs w:val="28"/>
        </w:rPr>
        <w:t>»;</w:t>
      </w:r>
    </w:p>
    <w:p w:rsidR="00313701" w:rsidRPr="00C57102" w:rsidRDefault="00313701" w:rsidP="00313701">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в пункте 3.6:</w:t>
      </w:r>
    </w:p>
    <w:p w:rsidR="00313701" w:rsidRDefault="00313701" w:rsidP="00313701">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в абзаце первом после слова «гранта» дополнить сло</w:t>
      </w:r>
      <w:r>
        <w:rPr>
          <w:rFonts w:ascii="Times New Roman" w:hAnsi="Times New Roman" w:cs="Times New Roman"/>
          <w:sz w:val="28"/>
          <w:szCs w:val="28"/>
        </w:rPr>
        <w:t>вами «, дополнительное соглашение»;</w:t>
      </w:r>
    </w:p>
    <w:p w:rsidR="009331E7" w:rsidRDefault="009331E7" w:rsidP="009331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второй изложить в следующей редакции:</w:t>
      </w:r>
    </w:p>
    <w:p w:rsidR="009331E7" w:rsidRPr="00E2121F" w:rsidRDefault="009331E7" w:rsidP="009331E7">
      <w:pPr>
        <w:ind w:firstLine="708"/>
        <w:jc w:val="both"/>
        <w:rPr>
          <w:sz w:val="28"/>
          <w:szCs w:val="28"/>
        </w:rPr>
      </w:pPr>
      <w:r>
        <w:rPr>
          <w:sz w:val="28"/>
          <w:szCs w:val="28"/>
        </w:rPr>
        <w:t xml:space="preserve">«Средства гранта </w:t>
      </w:r>
      <w:r w:rsidRPr="009331E7">
        <w:rPr>
          <w:sz w:val="28"/>
          <w:szCs w:val="28"/>
        </w:rPr>
        <w:t xml:space="preserve">на развитие семейной фермы </w:t>
      </w:r>
      <w:r w:rsidRPr="00E2121F">
        <w:rPr>
          <w:sz w:val="28"/>
          <w:szCs w:val="28"/>
        </w:rPr>
        <w:t xml:space="preserve">должны быть перечислены </w:t>
      </w:r>
      <w:r>
        <w:rPr>
          <w:sz w:val="28"/>
          <w:szCs w:val="28"/>
        </w:rPr>
        <w:t>Министерством</w:t>
      </w:r>
      <w:r w:rsidRPr="00E2121F">
        <w:rPr>
          <w:sz w:val="28"/>
          <w:szCs w:val="28"/>
        </w:rPr>
        <w:t xml:space="preserve"> на </w:t>
      </w:r>
      <w:r w:rsidRPr="00881AD1">
        <w:rPr>
          <w:sz w:val="28"/>
          <w:szCs w:val="28"/>
        </w:rPr>
        <w:t>лицевой счет грантополучателя, предназначенный для учета операций со средствами участников казначейского сопровождения, открытый в УФК по Курской области,</w:t>
      </w:r>
      <w:r w:rsidRPr="00E2121F">
        <w:rPr>
          <w:sz w:val="28"/>
          <w:szCs w:val="28"/>
        </w:rPr>
        <w:t xml:space="preserve"> не позднее десятого рабочего дня после заключения </w:t>
      </w:r>
      <w:r>
        <w:rPr>
          <w:sz w:val="28"/>
          <w:szCs w:val="28"/>
        </w:rPr>
        <w:t>дополнительного</w:t>
      </w:r>
      <w:r w:rsidRPr="00E2121F">
        <w:rPr>
          <w:sz w:val="28"/>
          <w:szCs w:val="28"/>
        </w:rPr>
        <w:t xml:space="preserve"> соглашения.</w:t>
      </w:r>
      <w:r>
        <w:rPr>
          <w:sz w:val="28"/>
          <w:szCs w:val="28"/>
        </w:rPr>
        <w:t>»;</w:t>
      </w:r>
      <w:r w:rsidRPr="00E2121F">
        <w:rPr>
          <w:sz w:val="28"/>
          <w:szCs w:val="28"/>
        </w:rPr>
        <w:t xml:space="preserve"> </w:t>
      </w:r>
    </w:p>
    <w:p w:rsidR="00313701" w:rsidRDefault="00313701" w:rsidP="00313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4.1 дополнить абзацем следующего содержания:</w:t>
      </w:r>
    </w:p>
    <w:p w:rsidR="00313701" w:rsidRDefault="00313701" w:rsidP="00313701">
      <w:pPr>
        <w:pStyle w:val="ConsPlusNormal"/>
        <w:ind w:firstLine="709"/>
        <w:jc w:val="both"/>
        <w:rPr>
          <w:rFonts w:ascii="Times New Roman" w:hAnsi="Times New Roman" w:cs="Times New Roman"/>
          <w:sz w:val="28"/>
          <w:szCs w:val="28"/>
        </w:rPr>
      </w:pPr>
      <w:r w:rsidRPr="00313701">
        <w:rPr>
          <w:rFonts w:ascii="Times New Roman" w:hAnsi="Times New Roman" w:cs="Times New Roman"/>
          <w:sz w:val="28"/>
          <w:szCs w:val="28"/>
        </w:rPr>
        <w:t>«Министерство вправе устанавливать в соглашении о предоставлении гранта сроки и формы представления грантополучателем дополнительной отчетности.»;</w:t>
      </w:r>
    </w:p>
    <w:p w:rsidR="009331E7" w:rsidRDefault="009331E7" w:rsidP="009331E7">
      <w:pPr>
        <w:ind w:firstLine="720"/>
        <w:jc w:val="both"/>
        <w:rPr>
          <w:sz w:val="28"/>
          <w:szCs w:val="28"/>
        </w:rPr>
      </w:pPr>
      <w:r>
        <w:rPr>
          <w:sz w:val="28"/>
          <w:szCs w:val="28"/>
        </w:rPr>
        <w:t xml:space="preserve">в наименовании раздела </w:t>
      </w:r>
      <w:r>
        <w:rPr>
          <w:sz w:val="28"/>
          <w:szCs w:val="28"/>
          <w:lang w:val="en-US"/>
        </w:rPr>
        <w:t>V</w:t>
      </w:r>
      <w:r>
        <w:rPr>
          <w:sz w:val="28"/>
          <w:szCs w:val="28"/>
        </w:rPr>
        <w:t xml:space="preserve"> после слова «контроля» дополнить словом «(мониторинга)»;</w:t>
      </w:r>
    </w:p>
    <w:p w:rsidR="001E59B9" w:rsidRPr="00C57102" w:rsidRDefault="001E59B9" w:rsidP="00313701">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в пункте 5.2:</w:t>
      </w:r>
    </w:p>
    <w:p w:rsidR="001E59B9" w:rsidRPr="001E59B9" w:rsidRDefault="001E59B9" w:rsidP="00313701">
      <w:pPr>
        <w:pStyle w:val="ConsPlusNormal"/>
        <w:ind w:firstLine="709"/>
        <w:jc w:val="both"/>
        <w:rPr>
          <w:rFonts w:ascii="Times New Roman" w:hAnsi="Times New Roman" w:cs="Times New Roman"/>
          <w:sz w:val="28"/>
          <w:szCs w:val="28"/>
        </w:rPr>
      </w:pPr>
      <w:r w:rsidRPr="00C57102">
        <w:rPr>
          <w:rFonts w:ascii="Times New Roman" w:hAnsi="Times New Roman" w:cs="Times New Roman"/>
          <w:sz w:val="28"/>
          <w:szCs w:val="28"/>
        </w:rPr>
        <w:t xml:space="preserve">в абзацах одиннадцатом, двенадцатом слова «постоянных рабочих </w:t>
      </w:r>
      <w:r w:rsidRPr="00C57102">
        <w:rPr>
          <w:rFonts w:ascii="Times New Roman" w:hAnsi="Times New Roman" w:cs="Times New Roman"/>
          <w:sz w:val="28"/>
          <w:szCs w:val="28"/>
        </w:rPr>
        <w:lastRenderedPageBreak/>
        <w:t>мест» заменить словами «трудоустроенных на постоянную работу новых работников»;</w:t>
      </w:r>
      <w:r w:rsidRPr="001E59B9">
        <w:rPr>
          <w:rFonts w:ascii="Times New Roman" w:hAnsi="Times New Roman" w:cs="Times New Roman"/>
          <w:sz w:val="28"/>
          <w:szCs w:val="28"/>
        </w:rPr>
        <w:t xml:space="preserve"> </w:t>
      </w:r>
    </w:p>
    <w:p w:rsidR="00313701" w:rsidRDefault="00313701" w:rsidP="00313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абзац семнадцатый исключить;</w:t>
      </w:r>
    </w:p>
    <w:p w:rsidR="009331E7" w:rsidRDefault="009331E7" w:rsidP="009331E7">
      <w:pPr>
        <w:ind w:firstLine="720"/>
        <w:jc w:val="both"/>
        <w:rPr>
          <w:sz w:val="28"/>
          <w:szCs w:val="28"/>
        </w:rPr>
      </w:pPr>
      <w:r>
        <w:rPr>
          <w:sz w:val="28"/>
          <w:szCs w:val="28"/>
        </w:rPr>
        <w:t>дополнить пунктом 5.4 следующего содержания:</w:t>
      </w:r>
    </w:p>
    <w:p w:rsidR="009331E7" w:rsidRPr="00CB55D8" w:rsidRDefault="009331E7" w:rsidP="009331E7">
      <w:pPr>
        <w:ind w:firstLine="720"/>
        <w:jc w:val="both"/>
        <w:rPr>
          <w:sz w:val="28"/>
          <w:szCs w:val="28"/>
        </w:rPr>
      </w:pPr>
      <w:r>
        <w:rPr>
          <w:sz w:val="28"/>
          <w:szCs w:val="28"/>
        </w:rPr>
        <w:t>«5.4. М</w:t>
      </w:r>
      <w:r w:rsidRPr="00CB55D8">
        <w:rPr>
          <w:sz w:val="28"/>
          <w:szCs w:val="28"/>
        </w:rPr>
        <w:t xml:space="preserve">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Pr>
          <w:sz w:val="28"/>
          <w:szCs w:val="28"/>
        </w:rPr>
        <w:t xml:space="preserve">проводится </w:t>
      </w:r>
      <w:r w:rsidRPr="00CB55D8">
        <w:rPr>
          <w:sz w:val="28"/>
          <w:szCs w:val="28"/>
        </w:rPr>
        <w:t xml:space="preserve">в </w:t>
      </w:r>
      <w:hyperlink r:id="rId9" w:history="1">
        <w:r w:rsidRPr="00CB55D8">
          <w:rPr>
            <w:sz w:val="28"/>
            <w:szCs w:val="28"/>
          </w:rPr>
          <w:t>порядке</w:t>
        </w:r>
      </w:hyperlink>
      <w:r w:rsidRPr="00CB55D8">
        <w:rPr>
          <w:sz w:val="28"/>
          <w:szCs w:val="28"/>
        </w:rPr>
        <w:t xml:space="preserve"> и по формам, установлен</w:t>
      </w:r>
      <w:r>
        <w:rPr>
          <w:sz w:val="28"/>
          <w:szCs w:val="28"/>
        </w:rPr>
        <w:t>н</w:t>
      </w:r>
      <w:r w:rsidRPr="00CB55D8">
        <w:rPr>
          <w:sz w:val="28"/>
          <w:szCs w:val="28"/>
        </w:rPr>
        <w:t>ы</w:t>
      </w:r>
      <w:r>
        <w:rPr>
          <w:sz w:val="28"/>
          <w:szCs w:val="28"/>
        </w:rPr>
        <w:t>м</w:t>
      </w:r>
      <w:r w:rsidRPr="00CB55D8">
        <w:rPr>
          <w:sz w:val="28"/>
          <w:szCs w:val="28"/>
        </w:rPr>
        <w:t xml:space="preserve"> Министерством финансов Российской Федерации</w:t>
      </w:r>
      <w:r>
        <w:rPr>
          <w:sz w:val="28"/>
          <w:szCs w:val="28"/>
        </w:rPr>
        <w:t>.»;</w:t>
      </w:r>
      <w:r w:rsidRPr="00CB55D8">
        <w:rPr>
          <w:sz w:val="28"/>
          <w:szCs w:val="28"/>
        </w:rPr>
        <w:t xml:space="preserve"> </w:t>
      </w:r>
    </w:p>
    <w:p w:rsidR="009331E7" w:rsidRDefault="009331E7" w:rsidP="009331E7">
      <w:pPr>
        <w:ind w:firstLine="720"/>
        <w:jc w:val="both"/>
        <w:rPr>
          <w:sz w:val="28"/>
          <w:szCs w:val="28"/>
        </w:rPr>
      </w:pPr>
      <w:r>
        <w:rPr>
          <w:sz w:val="28"/>
          <w:szCs w:val="28"/>
        </w:rPr>
        <w:t xml:space="preserve">в приложении № 1 к </w:t>
      </w:r>
      <w:r w:rsidRPr="00D62619">
        <w:rPr>
          <w:sz w:val="28"/>
          <w:szCs w:val="28"/>
        </w:rPr>
        <w:t>указанным Правилам</w:t>
      </w:r>
      <w:r>
        <w:rPr>
          <w:sz w:val="28"/>
          <w:szCs w:val="28"/>
        </w:rPr>
        <w:t>:</w:t>
      </w:r>
    </w:p>
    <w:p w:rsidR="009331E7" w:rsidRPr="00DE505E" w:rsidRDefault="009331E7" w:rsidP="009331E7">
      <w:pPr>
        <w:ind w:firstLine="720"/>
        <w:jc w:val="both"/>
        <w:rPr>
          <w:sz w:val="28"/>
          <w:szCs w:val="28"/>
        </w:rPr>
      </w:pPr>
      <w:r>
        <w:rPr>
          <w:sz w:val="28"/>
          <w:szCs w:val="28"/>
        </w:rPr>
        <w:t>слова «</w:t>
      </w:r>
      <w:r w:rsidRPr="00DE505E">
        <w:rPr>
          <w:sz w:val="28"/>
          <w:szCs w:val="28"/>
        </w:rPr>
        <w:t>не является иностранным юридическим лицом, а также российским</w:t>
      </w:r>
      <w:r>
        <w:rPr>
          <w:sz w:val="28"/>
          <w:szCs w:val="28"/>
        </w:rPr>
        <w:t xml:space="preserve"> </w:t>
      </w:r>
      <w:r w:rsidRPr="00DE505E">
        <w:rPr>
          <w:sz w:val="28"/>
          <w:szCs w:val="28"/>
        </w:rPr>
        <w:t>юридическим лицом, в уставном (складочном) капитале которого доля участия</w:t>
      </w:r>
      <w:r>
        <w:rPr>
          <w:sz w:val="28"/>
          <w:szCs w:val="28"/>
        </w:rPr>
        <w:t xml:space="preserve"> </w:t>
      </w:r>
      <w:r w:rsidRPr="00DE505E">
        <w:rPr>
          <w:sz w:val="28"/>
          <w:szCs w:val="28"/>
        </w:rPr>
        <w:t>иностранных юридических лиц, местом регистрации которых является</w:t>
      </w:r>
      <w:r>
        <w:rPr>
          <w:sz w:val="28"/>
          <w:szCs w:val="28"/>
        </w:rPr>
        <w:t xml:space="preserve"> </w:t>
      </w:r>
      <w:r w:rsidRPr="00DE505E">
        <w:rPr>
          <w:sz w:val="28"/>
          <w:szCs w:val="28"/>
        </w:rPr>
        <w:t xml:space="preserve">государство или территория, включенные </w:t>
      </w:r>
      <w:r>
        <w:rPr>
          <w:sz w:val="28"/>
          <w:szCs w:val="28"/>
        </w:rPr>
        <w:t xml:space="preserve">в </w:t>
      </w:r>
      <w:r w:rsidRPr="00DE505E">
        <w:rPr>
          <w:sz w:val="28"/>
          <w:szCs w:val="28"/>
        </w:rPr>
        <w:t>утвержденный Министерством</w:t>
      </w:r>
      <w:r>
        <w:rPr>
          <w:sz w:val="28"/>
          <w:szCs w:val="28"/>
        </w:rPr>
        <w:t xml:space="preserve"> </w:t>
      </w:r>
      <w:r w:rsidRPr="00DE505E">
        <w:rPr>
          <w:sz w:val="28"/>
          <w:szCs w:val="28"/>
        </w:rPr>
        <w:t>финансов Российской Федерации перечень государств и территорий,</w:t>
      </w:r>
      <w:r>
        <w:rPr>
          <w:sz w:val="28"/>
          <w:szCs w:val="28"/>
        </w:rPr>
        <w:t xml:space="preserve"> </w:t>
      </w:r>
      <w:r w:rsidRPr="00DE505E">
        <w:rPr>
          <w:sz w:val="28"/>
          <w:szCs w:val="28"/>
        </w:rPr>
        <w:t>предоставляющих  льготный налоговый режим налогообложения и (или) не</w:t>
      </w:r>
      <w:r>
        <w:rPr>
          <w:sz w:val="28"/>
          <w:szCs w:val="28"/>
        </w:rPr>
        <w:t xml:space="preserve"> </w:t>
      </w:r>
      <w:r w:rsidRPr="00DE505E">
        <w:rPr>
          <w:sz w:val="28"/>
          <w:szCs w:val="28"/>
        </w:rPr>
        <w:t>предусматривающих раскрытия и предоставления информации при проведении</w:t>
      </w:r>
      <w:r>
        <w:rPr>
          <w:sz w:val="28"/>
          <w:szCs w:val="28"/>
        </w:rPr>
        <w:t xml:space="preserve"> </w:t>
      </w:r>
      <w:r w:rsidRPr="00DE505E">
        <w:rPr>
          <w:sz w:val="28"/>
          <w:szCs w:val="28"/>
        </w:rPr>
        <w:t>финансовых операций (офшорные зоны), в совокупности превышает 50 процентов</w:t>
      </w:r>
      <w:r>
        <w:rPr>
          <w:sz w:val="28"/>
          <w:szCs w:val="28"/>
        </w:rPr>
        <w:t>» заменить словами «</w:t>
      </w:r>
      <w:r w:rsidRPr="00487E64">
        <w:rPr>
          <w:sz w:val="28"/>
          <w:szCs w:val="28"/>
        </w:rPr>
        <w:t>не явля</w:t>
      </w:r>
      <w:r>
        <w:rPr>
          <w:sz w:val="28"/>
          <w:szCs w:val="28"/>
        </w:rPr>
        <w:t>е</w:t>
      </w:r>
      <w:r w:rsidRPr="00487E64">
        <w:rPr>
          <w:sz w:val="28"/>
          <w:szCs w:val="28"/>
        </w:rPr>
        <w:t>тся иностранным юридическим лицом, в том числе местом регистрации котор</w:t>
      </w:r>
      <w:r>
        <w:rPr>
          <w:sz w:val="28"/>
          <w:szCs w:val="28"/>
        </w:rPr>
        <w:t>ого</w:t>
      </w:r>
      <w:r w:rsidRPr="00487E64">
        <w:rPr>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sz w:val="28"/>
          <w:szCs w:val="28"/>
        </w:rPr>
        <w:t>ом</w:t>
      </w:r>
      <w:r w:rsidRPr="00487E64">
        <w:rPr>
          <w:sz w:val="28"/>
          <w:szCs w:val="28"/>
        </w:rPr>
        <w:t>, в уставном (складочном) капитале котор</w:t>
      </w:r>
      <w:r>
        <w:rPr>
          <w:sz w:val="28"/>
          <w:szCs w:val="28"/>
        </w:rPr>
        <w:t>ого</w:t>
      </w:r>
      <w:r w:rsidRPr="00487E64">
        <w:rPr>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r w:rsidRPr="00DE505E">
        <w:rPr>
          <w:sz w:val="28"/>
          <w:szCs w:val="28"/>
        </w:rPr>
        <w:t>;</w:t>
      </w:r>
    </w:p>
    <w:p w:rsidR="009331E7" w:rsidRPr="00D62619" w:rsidRDefault="009331E7" w:rsidP="009331E7">
      <w:pPr>
        <w:ind w:firstLine="720"/>
        <w:jc w:val="both"/>
        <w:rPr>
          <w:sz w:val="28"/>
          <w:szCs w:val="28"/>
        </w:rPr>
      </w:pPr>
      <w:r w:rsidRPr="00D62619">
        <w:rPr>
          <w:sz w:val="28"/>
          <w:szCs w:val="28"/>
        </w:rPr>
        <w:t xml:space="preserve">в тексте </w:t>
      </w:r>
      <w:r>
        <w:rPr>
          <w:sz w:val="28"/>
          <w:szCs w:val="28"/>
        </w:rPr>
        <w:t xml:space="preserve">слова </w:t>
      </w:r>
      <w:r w:rsidRPr="00D62619">
        <w:rPr>
          <w:sz w:val="28"/>
          <w:szCs w:val="28"/>
        </w:rPr>
        <w:t>«комитетом агропромышленного комплекса Курской области» заменить словами «Министерством сельского хозяйства Курской области»;</w:t>
      </w:r>
    </w:p>
    <w:p w:rsidR="00313701" w:rsidRDefault="00313701" w:rsidP="003137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подпункт «б» изложить в следующей редакции:</w:t>
      </w:r>
    </w:p>
    <w:p w:rsidR="00313701" w:rsidRDefault="009331E7" w:rsidP="0031370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313701" w:rsidRPr="00313701">
        <w:rPr>
          <w:rFonts w:ascii="Times New Roman" w:hAnsi="Times New Roman" w:cs="Times New Roman"/>
          <w:sz w:val="28"/>
          <w:szCs w:val="28"/>
        </w:rPr>
        <w:t xml:space="preserve">б)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но не позднее 24 месяцев со дня </w:t>
      </w:r>
      <w:r w:rsidR="00313701" w:rsidRPr="00313701">
        <w:rPr>
          <w:rFonts w:ascii="Times New Roman" w:hAnsi="Times New Roman" w:cs="Times New Roman"/>
          <w:sz w:val="28"/>
          <w:szCs w:val="28"/>
        </w:rPr>
        <w:lastRenderedPageBreak/>
        <w:t>предоставления гранта;</w:t>
      </w:r>
      <w:r w:rsidR="00313701">
        <w:rPr>
          <w:rFonts w:ascii="Times New Roman" w:hAnsi="Times New Roman" w:cs="Times New Roman"/>
          <w:sz w:val="28"/>
          <w:szCs w:val="28"/>
        </w:rPr>
        <w:t>»;</w:t>
      </w:r>
    </w:p>
    <w:p w:rsidR="001E59B9" w:rsidRPr="00CE7DBB" w:rsidRDefault="00313701" w:rsidP="00BB0510">
      <w:pPr>
        <w:pStyle w:val="ConsPlusNonformat"/>
        <w:ind w:firstLine="709"/>
        <w:jc w:val="both"/>
        <w:rPr>
          <w:rFonts w:ascii="Times New Roman" w:hAnsi="Times New Roman" w:cs="Times New Roman"/>
          <w:sz w:val="28"/>
          <w:szCs w:val="28"/>
        </w:rPr>
      </w:pPr>
      <w:r w:rsidRPr="00CE7DBB">
        <w:rPr>
          <w:rFonts w:ascii="Times New Roman" w:hAnsi="Times New Roman" w:cs="Times New Roman"/>
          <w:sz w:val="28"/>
          <w:szCs w:val="28"/>
        </w:rPr>
        <w:t>в Приложении № 3</w:t>
      </w:r>
      <w:r w:rsidR="00BB612E" w:rsidRPr="00CE7DBB">
        <w:rPr>
          <w:rFonts w:ascii="Times New Roman" w:hAnsi="Times New Roman" w:cs="Times New Roman"/>
          <w:sz w:val="28"/>
          <w:szCs w:val="28"/>
        </w:rPr>
        <w:t xml:space="preserve"> к указанным Правилам</w:t>
      </w:r>
      <w:r w:rsidR="001E59B9" w:rsidRPr="00CE7DBB">
        <w:rPr>
          <w:rFonts w:ascii="Times New Roman" w:hAnsi="Times New Roman" w:cs="Times New Roman"/>
          <w:sz w:val="28"/>
          <w:szCs w:val="28"/>
        </w:rPr>
        <w:t>:</w:t>
      </w:r>
    </w:p>
    <w:p w:rsidR="006D3E71" w:rsidRPr="00CE7DBB" w:rsidRDefault="00BB612E" w:rsidP="00BB0510">
      <w:pPr>
        <w:pStyle w:val="ConsPlusNonformat"/>
        <w:ind w:firstLine="709"/>
        <w:jc w:val="both"/>
        <w:rPr>
          <w:rFonts w:ascii="Times New Roman" w:hAnsi="Times New Roman" w:cs="Times New Roman"/>
          <w:sz w:val="28"/>
          <w:szCs w:val="28"/>
        </w:rPr>
      </w:pPr>
      <w:r w:rsidRPr="00CE7DBB">
        <w:rPr>
          <w:rFonts w:ascii="Times New Roman" w:hAnsi="Times New Roman" w:cs="Times New Roman"/>
          <w:sz w:val="28"/>
          <w:szCs w:val="28"/>
        </w:rPr>
        <w:t>позици</w:t>
      </w:r>
      <w:r w:rsidR="006D3E71" w:rsidRPr="00CE7DBB">
        <w:rPr>
          <w:rFonts w:ascii="Times New Roman" w:hAnsi="Times New Roman" w:cs="Times New Roman"/>
          <w:sz w:val="28"/>
          <w:szCs w:val="28"/>
        </w:rPr>
        <w:t>ю</w:t>
      </w:r>
      <w:r w:rsidRPr="00CE7DBB">
        <w:rPr>
          <w:rFonts w:ascii="Times New Roman" w:hAnsi="Times New Roman" w:cs="Times New Roman"/>
          <w:sz w:val="28"/>
          <w:szCs w:val="28"/>
        </w:rPr>
        <w:t xml:space="preserve"> 2 </w:t>
      </w:r>
      <w:r w:rsidR="006D3E71" w:rsidRPr="00CE7DBB">
        <w:rPr>
          <w:rFonts w:ascii="Times New Roman" w:hAnsi="Times New Roman" w:cs="Times New Roman"/>
          <w:sz w:val="28"/>
          <w:szCs w:val="28"/>
        </w:rPr>
        <w:t>изложить в следующей редакции:</w:t>
      </w:r>
    </w:p>
    <w:p w:rsidR="006D3E71" w:rsidRPr="00CE7DBB" w:rsidRDefault="006D3E71" w:rsidP="008408FC">
      <w:pPr>
        <w:pStyle w:val="ConsPlusNonformat"/>
        <w:jc w:val="both"/>
        <w:rPr>
          <w:rFonts w:ascii="Times New Roman" w:hAnsi="Times New Roman" w:cs="Times New Roman"/>
          <w:sz w:val="28"/>
          <w:szCs w:val="28"/>
        </w:rPr>
      </w:pPr>
      <w:r w:rsidRPr="00CE7DBB">
        <w:rPr>
          <w:rFonts w:ascii="Times New Roman" w:hAnsi="Times New Roman" w:cs="Times New Roman"/>
          <w:sz w:val="28"/>
          <w:szCs w:val="28"/>
        </w:rPr>
        <w:t>«</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5591"/>
        <w:gridCol w:w="2267"/>
        <w:gridCol w:w="709"/>
      </w:tblGrid>
      <w:tr w:rsidR="006D3E71" w:rsidRPr="004473EC" w:rsidTr="004473EC">
        <w:trPr>
          <w:trHeight w:val="30"/>
        </w:trPr>
        <w:tc>
          <w:tcPr>
            <w:tcW w:w="567" w:type="dxa"/>
            <w:vMerge w:val="restart"/>
            <w:tcBorders>
              <w:top w:val="single" w:sz="4" w:space="0" w:color="auto"/>
              <w:left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2.</w:t>
            </w:r>
          </w:p>
        </w:tc>
        <w:tc>
          <w:tcPr>
            <w:tcW w:w="5591" w:type="dxa"/>
            <w:vMerge w:val="restart"/>
            <w:tcBorders>
              <w:top w:val="single" w:sz="4" w:space="0" w:color="auto"/>
              <w:left w:val="single" w:sz="4" w:space="0" w:color="auto"/>
              <w:right w:val="single" w:sz="4" w:space="0" w:color="auto"/>
            </w:tcBorders>
          </w:tcPr>
          <w:p w:rsidR="006D3E71" w:rsidRPr="004473EC" w:rsidRDefault="006D3E71" w:rsidP="006D3E71">
            <w:pPr>
              <w:jc w:val="both"/>
            </w:pPr>
            <w:r w:rsidRPr="004473EC">
              <w:t xml:space="preserve">Направление хозяйственной деятельности исходя из представленного проекта грантополучателя </w:t>
            </w:r>
          </w:p>
        </w:tc>
        <w:tc>
          <w:tcPr>
            <w:tcW w:w="2267" w:type="dxa"/>
            <w:tcBorders>
              <w:top w:val="single" w:sz="4" w:space="0" w:color="auto"/>
              <w:left w:val="single" w:sz="4" w:space="0" w:color="auto"/>
              <w:bottom w:val="single" w:sz="4" w:space="0" w:color="auto"/>
              <w:right w:val="single" w:sz="4" w:space="0" w:color="auto"/>
            </w:tcBorders>
          </w:tcPr>
          <w:p w:rsidR="006D3E71" w:rsidRPr="004473EC" w:rsidRDefault="006D3E71" w:rsidP="006D3E71">
            <w:pPr>
              <w:jc w:val="both"/>
            </w:pPr>
            <w:r w:rsidRPr="004473EC">
              <w:t>молочное, мясное скотоводство</w:t>
            </w:r>
          </w:p>
        </w:tc>
        <w:tc>
          <w:tcPr>
            <w:tcW w:w="709" w:type="dxa"/>
            <w:tcBorders>
              <w:top w:val="single" w:sz="4" w:space="0" w:color="auto"/>
              <w:left w:val="single" w:sz="4" w:space="0" w:color="auto"/>
              <w:bottom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5</w:t>
            </w:r>
          </w:p>
        </w:tc>
      </w:tr>
      <w:tr w:rsidR="006D3E71" w:rsidRPr="004473EC" w:rsidTr="004473EC">
        <w:trPr>
          <w:trHeight w:val="30"/>
        </w:trPr>
        <w:tc>
          <w:tcPr>
            <w:tcW w:w="567" w:type="dxa"/>
            <w:vMerge/>
            <w:tcBorders>
              <w:left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p>
        </w:tc>
        <w:tc>
          <w:tcPr>
            <w:tcW w:w="5591" w:type="dxa"/>
            <w:vMerge/>
            <w:tcBorders>
              <w:left w:val="single" w:sz="4" w:space="0" w:color="auto"/>
              <w:right w:val="single" w:sz="4" w:space="0" w:color="auto"/>
            </w:tcBorders>
          </w:tcPr>
          <w:p w:rsidR="006D3E71" w:rsidRPr="004473EC" w:rsidRDefault="006D3E71" w:rsidP="00A30890">
            <w:pPr>
              <w:pStyle w:val="ConsPlusNormal"/>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6D3E71" w:rsidRPr="004473EC" w:rsidRDefault="006D3E71" w:rsidP="006D3E71">
            <w:pPr>
              <w:jc w:val="both"/>
            </w:pPr>
            <w:r w:rsidRPr="004473EC">
              <w:t xml:space="preserve">овощеводство, </w:t>
            </w:r>
            <w:proofErr w:type="gramStart"/>
            <w:r w:rsidRPr="004473EC">
              <w:t>картофелеводство</w:t>
            </w:r>
            <w:r w:rsidR="008408FC">
              <w:t>;</w:t>
            </w:r>
            <w:r w:rsidR="004473EC">
              <w:t xml:space="preserve"> </w:t>
            </w:r>
            <w:r w:rsidR="004473EC" w:rsidRPr="004473EC">
              <w:t xml:space="preserve"> производство</w:t>
            </w:r>
            <w:proofErr w:type="gramEnd"/>
            <w:r w:rsidR="004473EC" w:rsidRPr="004473EC">
              <w:t xml:space="preserve"> и реализация плодов, грибов и ягод</w:t>
            </w:r>
          </w:p>
        </w:tc>
        <w:tc>
          <w:tcPr>
            <w:tcW w:w="709" w:type="dxa"/>
            <w:tcBorders>
              <w:top w:val="single" w:sz="4" w:space="0" w:color="auto"/>
              <w:left w:val="single" w:sz="4" w:space="0" w:color="auto"/>
              <w:bottom w:val="single" w:sz="4" w:space="0" w:color="auto"/>
              <w:right w:val="single" w:sz="4" w:space="0" w:color="auto"/>
            </w:tcBorders>
          </w:tcPr>
          <w:p w:rsidR="006D3E71" w:rsidRPr="004473EC" w:rsidRDefault="004473EC" w:rsidP="00A3089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6D3E71" w:rsidRPr="004473EC" w:rsidTr="004473EC">
        <w:trPr>
          <w:trHeight w:val="1056"/>
        </w:trPr>
        <w:tc>
          <w:tcPr>
            <w:tcW w:w="567" w:type="dxa"/>
            <w:vMerge/>
            <w:tcBorders>
              <w:left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p>
        </w:tc>
        <w:tc>
          <w:tcPr>
            <w:tcW w:w="5591" w:type="dxa"/>
            <w:vMerge/>
            <w:tcBorders>
              <w:left w:val="single" w:sz="4" w:space="0" w:color="auto"/>
              <w:right w:val="single" w:sz="4" w:space="0" w:color="auto"/>
            </w:tcBorders>
          </w:tcPr>
          <w:p w:rsidR="006D3E71" w:rsidRPr="004473EC" w:rsidRDefault="006D3E71" w:rsidP="00A30890">
            <w:pPr>
              <w:pStyle w:val="ConsPlusNormal"/>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6D3E71" w:rsidRPr="004473EC" w:rsidRDefault="006D3E71" w:rsidP="006D3E71">
            <w:pPr>
              <w:jc w:val="both"/>
            </w:pPr>
            <w:r w:rsidRPr="004473EC">
              <w:t>разведение иных видов скота и птицы, кроликов, рыбы</w:t>
            </w:r>
          </w:p>
        </w:tc>
        <w:tc>
          <w:tcPr>
            <w:tcW w:w="709" w:type="dxa"/>
            <w:tcBorders>
              <w:top w:val="single" w:sz="4" w:space="0" w:color="auto"/>
              <w:left w:val="single" w:sz="4" w:space="0" w:color="auto"/>
              <w:bottom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3</w:t>
            </w:r>
          </w:p>
        </w:tc>
      </w:tr>
      <w:tr w:rsidR="006D3E71" w:rsidRPr="004473EC" w:rsidTr="004473EC">
        <w:trPr>
          <w:trHeight w:val="30"/>
        </w:trPr>
        <w:tc>
          <w:tcPr>
            <w:tcW w:w="567" w:type="dxa"/>
            <w:vMerge/>
            <w:tcBorders>
              <w:left w:val="single" w:sz="4" w:space="0" w:color="auto"/>
              <w:bottom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p>
        </w:tc>
        <w:tc>
          <w:tcPr>
            <w:tcW w:w="5591" w:type="dxa"/>
            <w:vMerge/>
            <w:tcBorders>
              <w:left w:val="single" w:sz="4" w:space="0" w:color="auto"/>
              <w:bottom w:val="single" w:sz="4" w:space="0" w:color="auto"/>
              <w:right w:val="single" w:sz="4" w:space="0" w:color="auto"/>
            </w:tcBorders>
          </w:tcPr>
          <w:p w:rsidR="006D3E71" w:rsidRPr="004473EC" w:rsidRDefault="006D3E71" w:rsidP="00A30890">
            <w:pPr>
              <w:pStyle w:val="ConsPlusNormal"/>
              <w:jc w:val="both"/>
              <w:rPr>
                <w:rFonts w:ascii="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6D3E71" w:rsidRPr="004473EC" w:rsidRDefault="006D3E71" w:rsidP="006D3E71">
            <w:pPr>
              <w:jc w:val="both"/>
            </w:pPr>
            <w:r w:rsidRPr="004473EC">
              <w:t>иные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tcPr>
          <w:p w:rsidR="006D3E71" w:rsidRPr="004473EC" w:rsidRDefault="006D3E71" w:rsidP="00A30890">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2</w:t>
            </w:r>
          </w:p>
        </w:tc>
      </w:tr>
    </w:tbl>
    <w:p w:rsidR="006D3E71" w:rsidRPr="00CE7DBB" w:rsidRDefault="006D3E71" w:rsidP="006D3E71">
      <w:pPr>
        <w:pStyle w:val="ConsPlusNonformat"/>
        <w:ind w:firstLine="709"/>
        <w:jc w:val="right"/>
        <w:rPr>
          <w:rFonts w:ascii="Times New Roman" w:hAnsi="Times New Roman" w:cs="Times New Roman"/>
          <w:sz w:val="28"/>
          <w:szCs w:val="28"/>
        </w:rPr>
      </w:pPr>
      <w:r w:rsidRPr="00CE7DBB">
        <w:rPr>
          <w:rFonts w:ascii="Times New Roman" w:hAnsi="Times New Roman" w:cs="Times New Roman"/>
          <w:sz w:val="28"/>
          <w:szCs w:val="28"/>
        </w:rPr>
        <w:t>»;</w:t>
      </w:r>
    </w:p>
    <w:p w:rsidR="00F31044" w:rsidRPr="00CE7DBB" w:rsidRDefault="00F31044" w:rsidP="00F31044">
      <w:pPr>
        <w:pStyle w:val="ConsPlusNonformat"/>
        <w:ind w:firstLine="709"/>
        <w:jc w:val="both"/>
        <w:rPr>
          <w:rFonts w:ascii="Times New Roman" w:hAnsi="Times New Roman" w:cs="Times New Roman"/>
          <w:sz w:val="28"/>
          <w:szCs w:val="28"/>
        </w:rPr>
      </w:pPr>
      <w:r w:rsidRPr="00CE7DBB">
        <w:rPr>
          <w:rFonts w:ascii="Times New Roman" w:hAnsi="Times New Roman" w:cs="Times New Roman"/>
          <w:sz w:val="28"/>
          <w:szCs w:val="28"/>
        </w:rPr>
        <w:t>позицию 4 изложить в следующей редакции:</w:t>
      </w:r>
    </w:p>
    <w:p w:rsidR="00F31044" w:rsidRPr="00CE7DBB" w:rsidRDefault="00F31044" w:rsidP="00F31044">
      <w:pPr>
        <w:pStyle w:val="ConsPlusNonformat"/>
        <w:jc w:val="both"/>
        <w:rPr>
          <w:rFonts w:ascii="Times New Roman" w:hAnsi="Times New Roman" w:cs="Times New Roman"/>
          <w:sz w:val="28"/>
          <w:szCs w:val="28"/>
        </w:rPr>
      </w:pPr>
      <w:r w:rsidRPr="00CE7DBB">
        <w:rPr>
          <w:rFonts w:ascii="Times New Roman" w:hAnsi="Times New Roman" w:cs="Times New Roman"/>
          <w:sz w:val="28"/>
          <w:szCs w:val="28"/>
        </w:rPr>
        <w:t>«</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464"/>
        <w:gridCol w:w="4111"/>
        <w:gridCol w:w="992"/>
      </w:tblGrid>
      <w:tr w:rsidR="00F31044" w:rsidRPr="004473EC" w:rsidTr="00F31044">
        <w:trPr>
          <w:trHeight w:val="409"/>
        </w:trPr>
        <w:tc>
          <w:tcPr>
            <w:tcW w:w="567" w:type="dxa"/>
            <w:vMerge w:val="restart"/>
            <w:tcBorders>
              <w:top w:val="single" w:sz="4" w:space="0" w:color="auto"/>
              <w:left w:val="single" w:sz="4" w:space="0" w:color="auto"/>
              <w:bottom w:val="single" w:sz="4" w:space="0" w:color="auto"/>
              <w:right w:val="single" w:sz="4" w:space="0" w:color="auto"/>
            </w:tcBorders>
          </w:tcPr>
          <w:p w:rsidR="00F31044" w:rsidRPr="004473EC" w:rsidRDefault="00F31044" w:rsidP="00C87907">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4.</w:t>
            </w:r>
          </w:p>
        </w:tc>
        <w:tc>
          <w:tcPr>
            <w:tcW w:w="3464" w:type="dxa"/>
            <w:vMerge w:val="restart"/>
            <w:tcBorders>
              <w:top w:val="single" w:sz="4" w:space="0" w:color="auto"/>
              <w:left w:val="single" w:sz="4" w:space="0" w:color="auto"/>
              <w:bottom w:val="single" w:sz="4" w:space="0" w:color="auto"/>
              <w:right w:val="single" w:sz="4" w:space="0" w:color="auto"/>
            </w:tcBorders>
          </w:tcPr>
          <w:p w:rsidR="00F31044" w:rsidRPr="004473EC" w:rsidRDefault="004473EC" w:rsidP="004473EC">
            <w:pPr>
              <w:pStyle w:val="ConsPlusNormal"/>
              <w:rPr>
                <w:rFonts w:ascii="Times New Roman" w:hAnsi="Times New Roman" w:cs="Times New Roman"/>
                <w:sz w:val="24"/>
                <w:szCs w:val="24"/>
              </w:rPr>
            </w:pPr>
            <w:r>
              <w:rPr>
                <w:rFonts w:ascii="Times New Roman" w:hAnsi="Times New Roman" w:cs="Times New Roman"/>
                <w:sz w:val="24"/>
                <w:szCs w:val="24"/>
              </w:rPr>
              <w:t>Количество т</w:t>
            </w:r>
            <w:r w:rsidRPr="004473EC">
              <w:rPr>
                <w:rFonts w:ascii="Times New Roman" w:hAnsi="Times New Roman" w:cs="Times New Roman"/>
                <w:sz w:val="24"/>
                <w:szCs w:val="24"/>
              </w:rPr>
              <w:t>рудоустро</w:t>
            </w:r>
            <w:r>
              <w:rPr>
                <w:rFonts w:ascii="Times New Roman" w:hAnsi="Times New Roman" w:cs="Times New Roman"/>
                <w:sz w:val="24"/>
                <w:szCs w:val="24"/>
              </w:rPr>
              <w:t>енных</w:t>
            </w:r>
            <w:r w:rsidRPr="004473EC">
              <w:rPr>
                <w:rFonts w:ascii="Times New Roman" w:hAnsi="Times New Roman" w:cs="Times New Roman"/>
                <w:sz w:val="24"/>
                <w:szCs w:val="24"/>
              </w:rPr>
              <w:t xml:space="preserve"> на постоянную работу новых работников в году получения гранта</w:t>
            </w:r>
          </w:p>
        </w:tc>
        <w:tc>
          <w:tcPr>
            <w:tcW w:w="4111" w:type="dxa"/>
            <w:tcBorders>
              <w:top w:val="single" w:sz="4" w:space="0" w:color="auto"/>
              <w:left w:val="single" w:sz="4" w:space="0" w:color="auto"/>
              <w:bottom w:val="single" w:sz="4" w:space="0" w:color="auto"/>
              <w:right w:val="single" w:sz="4" w:space="0" w:color="auto"/>
            </w:tcBorders>
          </w:tcPr>
          <w:p w:rsidR="00F31044" w:rsidRPr="004473EC" w:rsidRDefault="00F31044" w:rsidP="00F31044">
            <w:r w:rsidRPr="004473EC">
              <w:t>1 новый работник</w:t>
            </w:r>
            <w:r w:rsidR="00316A22">
              <w:t xml:space="preserve"> </w:t>
            </w:r>
            <w:r w:rsidR="00316A22" w:rsidRPr="00CE7DBB">
              <w:t xml:space="preserve">на каждые </w:t>
            </w:r>
            <w:r w:rsidR="00316A22">
              <w:t>10</w:t>
            </w:r>
            <w:r w:rsidR="00316A22" w:rsidRPr="00CE7DBB">
              <w:t xml:space="preserve"> млн. рублей гранта</w:t>
            </w:r>
          </w:p>
        </w:tc>
        <w:tc>
          <w:tcPr>
            <w:tcW w:w="992" w:type="dxa"/>
            <w:tcBorders>
              <w:top w:val="single" w:sz="4" w:space="0" w:color="auto"/>
              <w:left w:val="single" w:sz="4" w:space="0" w:color="auto"/>
              <w:bottom w:val="single" w:sz="4" w:space="0" w:color="auto"/>
              <w:right w:val="single" w:sz="4" w:space="0" w:color="auto"/>
            </w:tcBorders>
          </w:tcPr>
          <w:p w:rsidR="00F31044" w:rsidRPr="004473EC" w:rsidRDefault="00F31044" w:rsidP="00C87907">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1</w:t>
            </w:r>
          </w:p>
        </w:tc>
      </w:tr>
      <w:tr w:rsidR="00F31044" w:rsidRPr="004473EC" w:rsidTr="00C87907">
        <w:tc>
          <w:tcPr>
            <w:tcW w:w="567" w:type="dxa"/>
            <w:vMerge/>
            <w:tcBorders>
              <w:top w:val="single" w:sz="4" w:space="0" w:color="auto"/>
              <w:left w:val="single" w:sz="4" w:space="0" w:color="auto"/>
              <w:bottom w:val="single" w:sz="4" w:space="0" w:color="auto"/>
              <w:right w:val="single" w:sz="4" w:space="0" w:color="auto"/>
            </w:tcBorders>
          </w:tcPr>
          <w:p w:rsidR="00F31044" w:rsidRPr="004473EC" w:rsidRDefault="00F31044" w:rsidP="00C87907">
            <w:pPr>
              <w:pStyle w:val="ConsPlusNormal"/>
              <w:jc w:val="center"/>
              <w:rPr>
                <w:rFonts w:ascii="Times New Roman" w:hAnsi="Times New Roman" w:cs="Times New Roman"/>
                <w:sz w:val="24"/>
                <w:szCs w:val="24"/>
              </w:rPr>
            </w:pPr>
          </w:p>
        </w:tc>
        <w:tc>
          <w:tcPr>
            <w:tcW w:w="3464" w:type="dxa"/>
            <w:vMerge/>
            <w:tcBorders>
              <w:top w:val="single" w:sz="4" w:space="0" w:color="auto"/>
              <w:left w:val="single" w:sz="4" w:space="0" w:color="auto"/>
              <w:bottom w:val="single" w:sz="4" w:space="0" w:color="auto"/>
              <w:right w:val="single" w:sz="4" w:space="0" w:color="auto"/>
            </w:tcBorders>
          </w:tcPr>
          <w:p w:rsidR="00F31044" w:rsidRPr="004473EC" w:rsidRDefault="00F31044" w:rsidP="00C87907">
            <w:pPr>
              <w:pStyle w:val="ConsPlusNormal"/>
              <w:jc w:val="cente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31044" w:rsidRPr="004473EC" w:rsidRDefault="00F31044" w:rsidP="00F31044">
            <w:r w:rsidRPr="004473EC">
              <w:t>более 1 нового работника</w:t>
            </w:r>
            <w:r w:rsidR="00316A22">
              <w:t xml:space="preserve"> </w:t>
            </w:r>
            <w:r w:rsidR="00316A22" w:rsidRPr="00CE7DBB">
              <w:t xml:space="preserve">на каждые </w:t>
            </w:r>
            <w:r w:rsidR="00316A22">
              <w:t>10</w:t>
            </w:r>
            <w:r w:rsidR="00316A22" w:rsidRPr="00CE7DBB">
              <w:t xml:space="preserve"> млн. рублей гранта</w:t>
            </w:r>
          </w:p>
        </w:tc>
        <w:tc>
          <w:tcPr>
            <w:tcW w:w="992" w:type="dxa"/>
            <w:tcBorders>
              <w:top w:val="single" w:sz="4" w:space="0" w:color="auto"/>
              <w:left w:val="single" w:sz="4" w:space="0" w:color="auto"/>
              <w:bottom w:val="single" w:sz="4" w:space="0" w:color="auto"/>
              <w:right w:val="single" w:sz="4" w:space="0" w:color="auto"/>
            </w:tcBorders>
          </w:tcPr>
          <w:p w:rsidR="00F31044" w:rsidRPr="004473EC" w:rsidRDefault="00F31044" w:rsidP="00C87907">
            <w:pPr>
              <w:pStyle w:val="ConsPlusNormal"/>
              <w:jc w:val="center"/>
              <w:rPr>
                <w:rFonts w:ascii="Times New Roman" w:hAnsi="Times New Roman" w:cs="Times New Roman"/>
                <w:sz w:val="24"/>
                <w:szCs w:val="24"/>
              </w:rPr>
            </w:pPr>
            <w:r w:rsidRPr="004473EC">
              <w:rPr>
                <w:rFonts w:ascii="Times New Roman" w:hAnsi="Times New Roman" w:cs="Times New Roman"/>
                <w:sz w:val="24"/>
                <w:szCs w:val="24"/>
              </w:rPr>
              <w:t>2</w:t>
            </w:r>
          </w:p>
        </w:tc>
      </w:tr>
    </w:tbl>
    <w:p w:rsidR="00F31044" w:rsidRPr="00CE7DBB" w:rsidRDefault="00F31044" w:rsidP="00F31044">
      <w:pPr>
        <w:pStyle w:val="ConsPlusNonformat"/>
        <w:jc w:val="right"/>
        <w:rPr>
          <w:rFonts w:ascii="Times New Roman" w:hAnsi="Times New Roman" w:cs="Times New Roman"/>
          <w:sz w:val="28"/>
          <w:szCs w:val="28"/>
        </w:rPr>
      </w:pPr>
      <w:r w:rsidRPr="00CE7DBB">
        <w:rPr>
          <w:rFonts w:ascii="Times New Roman" w:hAnsi="Times New Roman" w:cs="Times New Roman"/>
          <w:sz w:val="28"/>
          <w:szCs w:val="28"/>
        </w:rPr>
        <w:t>»;</w:t>
      </w:r>
    </w:p>
    <w:p w:rsidR="006664E8" w:rsidRPr="00CE7DBB" w:rsidRDefault="006664E8" w:rsidP="006664E8">
      <w:pPr>
        <w:pStyle w:val="ConsPlusNonformat"/>
        <w:ind w:firstLine="709"/>
        <w:jc w:val="both"/>
        <w:rPr>
          <w:rFonts w:ascii="Times New Roman" w:hAnsi="Times New Roman" w:cs="Times New Roman"/>
          <w:sz w:val="28"/>
          <w:szCs w:val="28"/>
        </w:rPr>
      </w:pPr>
      <w:r w:rsidRPr="00CE7DBB">
        <w:rPr>
          <w:rFonts w:ascii="Times New Roman" w:hAnsi="Times New Roman" w:cs="Times New Roman"/>
          <w:sz w:val="28"/>
          <w:szCs w:val="28"/>
        </w:rPr>
        <w:t>позицию</w:t>
      </w:r>
      <w:r w:rsidR="00BB612E" w:rsidRPr="00CE7DBB">
        <w:rPr>
          <w:rFonts w:ascii="Times New Roman" w:hAnsi="Times New Roman" w:cs="Times New Roman"/>
          <w:sz w:val="28"/>
          <w:szCs w:val="28"/>
        </w:rPr>
        <w:t xml:space="preserve"> 11 изложить в следующей редакции</w:t>
      </w:r>
    </w:p>
    <w:p w:rsidR="00BB612E" w:rsidRPr="00CE7DBB" w:rsidRDefault="00BB612E" w:rsidP="00BB612E">
      <w:pPr>
        <w:pStyle w:val="ConsPlusNonformat"/>
        <w:jc w:val="both"/>
        <w:rPr>
          <w:rFonts w:ascii="Times New Roman" w:hAnsi="Times New Roman" w:cs="Times New Roman"/>
          <w:sz w:val="28"/>
          <w:szCs w:val="28"/>
        </w:rPr>
      </w:pPr>
      <w:r w:rsidRPr="00CE7DBB">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591"/>
        <w:gridCol w:w="2267"/>
        <w:gridCol w:w="709"/>
      </w:tblGrid>
      <w:tr w:rsidR="006664E8" w:rsidRPr="005D21B0" w:rsidTr="00BB612E">
        <w:trPr>
          <w:trHeight w:val="30"/>
        </w:trPr>
        <w:tc>
          <w:tcPr>
            <w:tcW w:w="567" w:type="dxa"/>
            <w:tcBorders>
              <w:top w:val="single" w:sz="4" w:space="0" w:color="auto"/>
              <w:left w:val="single" w:sz="4" w:space="0" w:color="auto"/>
              <w:bottom w:val="single" w:sz="4" w:space="0" w:color="auto"/>
              <w:right w:val="single" w:sz="4" w:space="0" w:color="auto"/>
            </w:tcBorders>
          </w:tcPr>
          <w:p w:rsidR="006664E8" w:rsidRPr="005D21B0" w:rsidRDefault="006664E8" w:rsidP="009331E7">
            <w:pPr>
              <w:pStyle w:val="ConsPlusNormal"/>
              <w:jc w:val="center"/>
              <w:rPr>
                <w:rFonts w:ascii="Times New Roman" w:hAnsi="Times New Roman" w:cs="Times New Roman"/>
                <w:sz w:val="24"/>
                <w:szCs w:val="24"/>
              </w:rPr>
            </w:pPr>
            <w:r w:rsidRPr="005D21B0">
              <w:rPr>
                <w:rFonts w:ascii="Times New Roman" w:hAnsi="Times New Roman" w:cs="Times New Roman"/>
                <w:sz w:val="24"/>
                <w:szCs w:val="24"/>
              </w:rPr>
              <w:t>11.</w:t>
            </w:r>
          </w:p>
        </w:tc>
        <w:tc>
          <w:tcPr>
            <w:tcW w:w="5591" w:type="dxa"/>
            <w:tcBorders>
              <w:top w:val="single" w:sz="4" w:space="0" w:color="auto"/>
              <w:left w:val="single" w:sz="4" w:space="0" w:color="auto"/>
              <w:bottom w:val="single" w:sz="4" w:space="0" w:color="auto"/>
              <w:right w:val="single" w:sz="4" w:space="0" w:color="auto"/>
            </w:tcBorders>
          </w:tcPr>
          <w:p w:rsidR="006664E8" w:rsidRPr="00AC1E8C" w:rsidRDefault="006664E8" w:rsidP="0002521B">
            <w:pPr>
              <w:pStyle w:val="ConsPlusNormal"/>
              <w:jc w:val="both"/>
              <w:rPr>
                <w:rFonts w:ascii="Times New Roman" w:hAnsi="Times New Roman" w:cs="Times New Roman"/>
                <w:sz w:val="24"/>
                <w:szCs w:val="24"/>
              </w:rPr>
            </w:pPr>
            <w:r w:rsidRPr="00AC1E8C">
              <w:rPr>
                <w:rFonts w:ascii="Times New Roman" w:hAnsi="Times New Roman" w:cs="Times New Roman"/>
                <w:sz w:val="24"/>
                <w:szCs w:val="24"/>
              </w:rPr>
              <w:t>Производство растениеводческой сельскохозяйственной продукции в году, предшествующем году предоставления гранта</w:t>
            </w:r>
            <w:r w:rsidR="00AC1E8C" w:rsidRPr="00AC1E8C">
              <w:rPr>
                <w:rFonts w:ascii="Times New Roman" w:hAnsi="Times New Roman" w:cs="Times New Roman"/>
                <w:sz w:val="24"/>
                <w:szCs w:val="24"/>
              </w:rPr>
              <w:t xml:space="preserve"> (критерий применяется в отношении проекта грантополучателя по направлениям хозяйственной деятельности: овощеводство, картофелеводство, производство и реализация плодов, грибов и ягод)</w:t>
            </w:r>
            <w:r w:rsidRPr="00AC1E8C">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tcPr>
          <w:p w:rsidR="00BB612E" w:rsidRPr="005D21B0" w:rsidRDefault="00BB612E" w:rsidP="00BB612E">
            <w:r w:rsidRPr="005D21B0">
              <w:t xml:space="preserve">овощи, картофель, плоды, грибы, ягоды </w:t>
            </w:r>
          </w:p>
          <w:p w:rsidR="006664E8" w:rsidRPr="005D21B0" w:rsidRDefault="006664E8" w:rsidP="009331E7">
            <w:pPr>
              <w:pStyle w:val="ConsPlusNorma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664E8" w:rsidRPr="005D21B0" w:rsidRDefault="006664E8" w:rsidP="009331E7">
            <w:pPr>
              <w:pStyle w:val="ConsPlusNormal"/>
              <w:jc w:val="center"/>
              <w:rPr>
                <w:rFonts w:ascii="Times New Roman" w:hAnsi="Times New Roman" w:cs="Times New Roman"/>
                <w:sz w:val="24"/>
                <w:szCs w:val="24"/>
              </w:rPr>
            </w:pPr>
            <w:r w:rsidRPr="005D21B0">
              <w:rPr>
                <w:rFonts w:ascii="Times New Roman" w:hAnsi="Times New Roman" w:cs="Times New Roman"/>
                <w:sz w:val="24"/>
                <w:szCs w:val="24"/>
              </w:rPr>
              <w:t>3</w:t>
            </w:r>
          </w:p>
        </w:tc>
      </w:tr>
    </w:tbl>
    <w:p w:rsidR="00BB612E" w:rsidRPr="00CE7DBB" w:rsidRDefault="00BB612E" w:rsidP="00BB612E">
      <w:pPr>
        <w:pStyle w:val="ConsPlusNormal"/>
        <w:ind w:firstLine="709"/>
        <w:jc w:val="right"/>
        <w:rPr>
          <w:rFonts w:ascii="Times New Roman" w:hAnsi="Times New Roman" w:cs="Times New Roman"/>
          <w:sz w:val="28"/>
          <w:szCs w:val="28"/>
        </w:rPr>
      </w:pPr>
      <w:r w:rsidRPr="00CE7DBB">
        <w:rPr>
          <w:rFonts w:ascii="Times New Roman" w:hAnsi="Times New Roman" w:cs="Times New Roman"/>
          <w:sz w:val="28"/>
          <w:szCs w:val="28"/>
        </w:rPr>
        <w:t>».</w:t>
      </w:r>
      <w:bookmarkStart w:id="0" w:name="_GoBack"/>
      <w:bookmarkEnd w:id="0"/>
    </w:p>
    <w:sectPr w:rsidR="00BB612E" w:rsidRPr="00CE7DBB" w:rsidSect="001305BB">
      <w:headerReference w:type="default" r:id="rId10"/>
      <w:headerReference w:type="first" r:id="rId11"/>
      <w:pgSz w:w="11906" w:h="16838"/>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56" w:rsidRDefault="007E0456">
      <w:r>
        <w:separator/>
      </w:r>
    </w:p>
  </w:endnote>
  <w:endnote w:type="continuationSeparator" w:id="0">
    <w:p w:rsidR="007E0456" w:rsidRDefault="007E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56" w:rsidRDefault="007E0456">
      <w:r>
        <w:separator/>
      </w:r>
    </w:p>
  </w:footnote>
  <w:footnote w:type="continuationSeparator" w:id="0">
    <w:p w:rsidR="007E0456" w:rsidRDefault="007E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454506"/>
      <w:docPartObj>
        <w:docPartGallery w:val="Page Numbers (Top of Page)"/>
        <w:docPartUnique/>
      </w:docPartObj>
    </w:sdtPr>
    <w:sdtEndPr/>
    <w:sdtContent>
      <w:p w:rsidR="009331E7" w:rsidRDefault="009331E7">
        <w:pPr>
          <w:pStyle w:val="a3"/>
          <w:jc w:val="center"/>
        </w:pPr>
        <w:r>
          <w:fldChar w:fldCharType="begin"/>
        </w:r>
        <w:r>
          <w:instrText>PAGE   \* MERGEFORMAT</w:instrText>
        </w:r>
        <w:r>
          <w:fldChar w:fldCharType="separate"/>
        </w:r>
        <w:r w:rsidR="00686004">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E7" w:rsidRDefault="009331E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66"/>
    <w:rsid w:val="000042F5"/>
    <w:rsid w:val="00012AE6"/>
    <w:rsid w:val="000236A5"/>
    <w:rsid w:val="0002521B"/>
    <w:rsid w:val="00025ECC"/>
    <w:rsid w:val="0003156D"/>
    <w:rsid w:val="00034E77"/>
    <w:rsid w:val="00040F84"/>
    <w:rsid w:val="00045F3D"/>
    <w:rsid w:val="00047A4E"/>
    <w:rsid w:val="0005210F"/>
    <w:rsid w:val="00054CCE"/>
    <w:rsid w:val="00063CD2"/>
    <w:rsid w:val="00067723"/>
    <w:rsid w:val="00071595"/>
    <w:rsid w:val="000735EF"/>
    <w:rsid w:val="00073AFC"/>
    <w:rsid w:val="000848DD"/>
    <w:rsid w:val="000853EF"/>
    <w:rsid w:val="00086B22"/>
    <w:rsid w:val="000920FA"/>
    <w:rsid w:val="000928EC"/>
    <w:rsid w:val="000B0311"/>
    <w:rsid w:val="000B3231"/>
    <w:rsid w:val="000B7A7C"/>
    <w:rsid w:val="000C0BA6"/>
    <w:rsid w:val="000C0D22"/>
    <w:rsid w:val="000C2233"/>
    <w:rsid w:val="000D40F5"/>
    <w:rsid w:val="000E2686"/>
    <w:rsid w:val="000E3251"/>
    <w:rsid w:val="000E3387"/>
    <w:rsid w:val="000F24D4"/>
    <w:rsid w:val="000F3B2D"/>
    <w:rsid w:val="000F52EC"/>
    <w:rsid w:val="000F6BF3"/>
    <w:rsid w:val="00101344"/>
    <w:rsid w:val="00104697"/>
    <w:rsid w:val="001079A5"/>
    <w:rsid w:val="00116196"/>
    <w:rsid w:val="00121DDD"/>
    <w:rsid w:val="001305BB"/>
    <w:rsid w:val="001310DC"/>
    <w:rsid w:val="00132216"/>
    <w:rsid w:val="001338C9"/>
    <w:rsid w:val="00133989"/>
    <w:rsid w:val="00134CEE"/>
    <w:rsid w:val="001409A4"/>
    <w:rsid w:val="00141DD1"/>
    <w:rsid w:val="00143763"/>
    <w:rsid w:val="001447B9"/>
    <w:rsid w:val="0014487E"/>
    <w:rsid w:val="0015278C"/>
    <w:rsid w:val="00153D0D"/>
    <w:rsid w:val="00153E5B"/>
    <w:rsid w:val="00157EA3"/>
    <w:rsid w:val="001600F3"/>
    <w:rsid w:val="00161B66"/>
    <w:rsid w:val="001703B7"/>
    <w:rsid w:val="00181B4E"/>
    <w:rsid w:val="00182D6E"/>
    <w:rsid w:val="00184F2F"/>
    <w:rsid w:val="00185C1F"/>
    <w:rsid w:val="00190511"/>
    <w:rsid w:val="00192645"/>
    <w:rsid w:val="001A7164"/>
    <w:rsid w:val="001A74B6"/>
    <w:rsid w:val="001B06CA"/>
    <w:rsid w:val="001B4035"/>
    <w:rsid w:val="001B4844"/>
    <w:rsid w:val="001B48F2"/>
    <w:rsid w:val="001B7703"/>
    <w:rsid w:val="001B7834"/>
    <w:rsid w:val="001C39B1"/>
    <w:rsid w:val="001C5151"/>
    <w:rsid w:val="001C55A9"/>
    <w:rsid w:val="001D1C9D"/>
    <w:rsid w:val="001D7A41"/>
    <w:rsid w:val="001E4E62"/>
    <w:rsid w:val="001E59B9"/>
    <w:rsid w:val="0020099D"/>
    <w:rsid w:val="002017DF"/>
    <w:rsid w:val="00202972"/>
    <w:rsid w:val="00222D7E"/>
    <w:rsid w:val="00236D7B"/>
    <w:rsid w:val="00247929"/>
    <w:rsid w:val="00251CAB"/>
    <w:rsid w:val="00254393"/>
    <w:rsid w:val="00254BE0"/>
    <w:rsid w:val="00256FD0"/>
    <w:rsid w:val="0026314B"/>
    <w:rsid w:val="00270303"/>
    <w:rsid w:val="002722E8"/>
    <w:rsid w:val="00272422"/>
    <w:rsid w:val="00275A7D"/>
    <w:rsid w:val="00286EA0"/>
    <w:rsid w:val="00290C5A"/>
    <w:rsid w:val="002931A3"/>
    <w:rsid w:val="0029796D"/>
    <w:rsid w:val="002A52DF"/>
    <w:rsid w:val="002A68F5"/>
    <w:rsid w:val="002B295F"/>
    <w:rsid w:val="002B4B48"/>
    <w:rsid w:val="002B5FFC"/>
    <w:rsid w:val="002C018B"/>
    <w:rsid w:val="002C496B"/>
    <w:rsid w:val="002E686C"/>
    <w:rsid w:val="002F0A34"/>
    <w:rsid w:val="002F14F4"/>
    <w:rsid w:val="003124AE"/>
    <w:rsid w:val="00313701"/>
    <w:rsid w:val="00316A22"/>
    <w:rsid w:val="0031790A"/>
    <w:rsid w:val="00322B9D"/>
    <w:rsid w:val="003230E5"/>
    <w:rsid w:val="0033421B"/>
    <w:rsid w:val="003342E9"/>
    <w:rsid w:val="00336FF4"/>
    <w:rsid w:val="00340BB7"/>
    <w:rsid w:val="00340D73"/>
    <w:rsid w:val="00341AE8"/>
    <w:rsid w:val="00343F25"/>
    <w:rsid w:val="00346EEF"/>
    <w:rsid w:val="003531A9"/>
    <w:rsid w:val="00357287"/>
    <w:rsid w:val="00373F02"/>
    <w:rsid w:val="003740C7"/>
    <w:rsid w:val="00377C84"/>
    <w:rsid w:val="003807E6"/>
    <w:rsid w:val="00380E76"/>
    <w:rsid w:val="00381A51"/>
    <w:rsid w:val="00387A4A"/>
    <w:rsid w:val="00390DAB"/>
    <w:rsid w:val="003A16C9"/>
    <w:rsid w:val="003A2FD9"/>
    <w:rsid w:val="003A4A1F"/>
    <w:rsid w:val="003C472F"/>
    <w:rsid w:val="003C5241"/>
    <w:rsid w:val="003E1C9D"/>
    <w:rsid w:val="003E5608"/>
    <w:rsid w:val="003F153C"/>
    <w:rsid w:val="003F21E0"/>
    <w:rsid w:val="003F5F6A"/>
    <w:rsid w:val="003F6AF1"/>
    <w:rsid w:val="00400727"/>
    <w:rsid w:val="00405756"/>
    <w:rsid w:val="004121C9"/>
    <w:rsid w:val="00422DD5"/>
    <w:rsid w:val="0042797E"/>
    <w:rsid w:val="00431546"/>
    <w:rsid w:val="004321C4"/>
    <w:rsid w:val="00432246"/>
    <w:rsid w:val="00436547"/>
    <w:rsid w:val="004433E2"/>
    <w:rsid w:val="004441BA"/>
    <w:rsid w:val="004473EC"/>
    <w:rsid w:val="0045428C"/>
    <w:rsid w:val="00454C5B"/>
    <w:rsid w:val="00456EC6"/>
    <w:rsid w:val="00467A18"/>
    <w:rsid w:val="00475DFB"/>
    <w:rsid w:val="0048098C"/>
    <w:rsid w:val="00483AA3"/>
    <w:rsid w:val="00492957"/>
    <w:rsid w:val="0049618F"/>
    <w:rsid w:val="004A069D"/>
    <w:rsid w:val="004A508C"/>
    <w:rsid w:val="004A68E4"/>
    <w:rsid w:val="004A7F1B"/>
    <w:rsid w:val="004B181C"/>
    <w:rsid w:val="004B187C"/>
    <w:rsid w:val="004B2FE1"/>
    <w:rsid w:val="004B50CD"/>
    <w:rsid w:val="004C1DAC"/>
    <w:rsid w:val="004C57F2"/>
    <w:rsid w:val="004D2CF3"/>
    <w:rsid w:val="004D351C"/>
    <w:rsid w:val="004D454D"/>
    <w:rsid w:val="004D4787"/>
    <w:rsid w:val="004D59E7"/>
    <w:rsid w:val="004D69F4"/>
    <w:rsid w:val="004D6E81"/>
    <w:rsid w:val="004E2C1A"/>
    <w:rsid w:val="004E4006"/>
    <w:rsid w:val="004E4B9C"/>
    <w:rsid w:val="004E7207"/>
    <w:rsid w:val="004F01E5"/>
    <w:rsid w:val="004F227C"/>
    <w:rsid w:val="004F2BCC"/>
    <w:rsid w:val="004F65C2"/>
    <w:rsid w:val="00500C96"/>
    <w:rsid w:val="005133AC"/>
    <w:rsid w:val="00515E84"/>
    <w:rsid w:val="005210F1"/>
    <w:rsid w:val="00522241"/>
    <w:rsid w:val="00534947"/>
    <w:rsid w:val="00535E45"/>
    <w:rsid w:val="00543926"/>
    <w:rsid w:val="00544495"/>
    <w:rsid w:val="00544A9C"/>
    <w:rsid w:val="00547181"/>
    <w:rsid w:val="00551750"/>
    <w:rsid w:val="00554F5C"/>
    <w:rsid w:val="005624AB"/>
    <w:rsid w:val="005645C6"/>
    <w:rsid w:val="0056658A"/>
    <w:rsid w:val="0056696E"/>
    <w:rsid w:val="00566982"/>
    <w:rsid w:val="00576A4A"/>
    <w:rsid w:val="00582233"/>
    <w:rsid w:val="0058438D"/>
    <w:rsid w:val="00584671"/>
    <w:rsid w:val="00584DB5"/>
    <w:rsid w:val="005A08F1"/>
    <w:rsid w:val="005A1449"/>
    <w:rsid w:val="005A186C"/>
    <w:rsid w:val="005A281E"/>
    <w:rsid w:val="005C29D0"/>
    <w:rsid w:val="005C5CEC"/>
    <w:rsid w:val="005D21B0"/>
    <w:rsid w:val="005D6352"/>
    <w:rsid w:val="005F387B"/>
    <w:rsid w:val="00600AB2"/>
    <w:rsid w:val="006011DE"/>
    <w:rsid w:val="00602496"/>
    <w:rsid w:val="0060518C"/>
    <w:rsid w:val="00612418"/>
    <w:rsid w:val="00623276"/>
    <w:rsid w:val="00624425"/>
    <w:rsid w:val="0062459B"/>
    <w:rsid w:val="00630E9F"/>
    <w:rsid w:val="00642A92"/>
    <w:rsid w:val="0065533A"/>
    <w:rsid w:val="006657C2"/>
    <w:rsid w:val="006664E8"/>
    <w:rsid w:val="00674D00"/>
    <w:rsid w:val="00682523"/>
    <w:rsid w:val="00686004"/>
    <w:rsid w:val="006872C7"/>
    <w:rsid w:val="0069342E"/>
    <w:rsid w:val="00693AC8"/>
    <w:rsid w:val="0069430B"/>
    <w:rsid w:val="006A598E"/>
    <w:rsid w:val="006B491A"/>
    <w:rsid w:val="006B513F"/>
    <w:rsid w:val="006C1492"/>
    <w:rsid w:val="006C3F71"/>
    <w:rsid w:val="006C40DD"/>
    <w:rsid w:val="006D0552"/>
    <w:rsid w:val="006D28A6"/>
    <w:rsid w:val="006D2B4B"/>
    <w:rsid w:val="006D3087"/>
    <w:rsid w:val="006D3E71"/>
    <w:rsid w:val="006D751E"/>
    <w:rsid w:val="006E05C5"/>
    <w:rsid w:val="006F2E64"/>
    <w:rsid w:val="00702021"/>
    <w:rsid w:val="007025FD"/>
    <w:rsid w:val="00704421"/>
    <w:rsid w:val="007071A2"/>
    <w:rsid w:val="007079FC"/>
    <w:rsid w:val="0072753E"/>
    <w:rsid w:val="00736BB2"/>
    <w:rsid w:val="00743820"/>
    <w:rsid w:val="007454D2"/>
    <w:rsid w:val="0075758D"/>
    <w:rsid w:val="007623D9"/>
    <w:rsid w:val="00767021"/>
    <w:rsid w:val="007776C6"/>
    <w:rsid w:val="00784F8E"/>
    <w:rsid w:val="00795D4C"/>
    <w:rsid w:val="007960CB"/>
    <w:rsid w:val="0079733D"/>
    <w:rsid w:val="00797531"/>
    <w:rsid w:val="00797FF1"/>
    <w:rsid w:val="007A1CC6"/>
    <w:rsid w:val="007B198A"/>
    <w:rsid w:val="007B4B2F"/>
    <w:rsid w:val="007B74B1"/>
    <w:rsid w:val="007C102B"/>
    <w:rsid w:val="007C57D3"/>
    <w:rsid w:val="007D6E6C"/>
    <w:rsid w:val="007E0456"/>
    <w:rsid w:val="007E1A3A"/>
    <w:rsid w:val="007E2377"/>
    <w:rsid w:val="00803B20"/>
    <w:rsid w:val="008131BE"/>
    <w:rsid w:val="00820807"/>
    <w:rsid w:val="00821186"/>
    <w:rsid w:val="00822BBF"/>
    <w:rsid w:val="00831FFE"/>
    <w:rsid w:val="008408FC"/>
    <w:rsid w:val="00846120"/>
    <w:rsid w:val="00850B52"/>
    <w:rsid w:val="00852D2E"/>
    <w:rsid w:val="00864442"/>
    <w:rsid w:val="00866DE9"/>
    <w:rsid w:val="008704D5"/>
    <w:rsid w:val="008743D5"/>
    <w:rsid w:val="00874E0C"/>
    <w:rsid w:val="00880308"/>
    <w:rsid w:val="00880C03"/>
    <w:rsid w:val="00881AD1"/>
    <w:rsid w:val="00882400"/>
    <w:rsid w:val="00884938"/>
    <w:rsid w:val="0089107A"/>
    <w:rsid w:val="00893395"/>
    <w:rsid w:val="00893497"/>
    <w:rsid w:val="008973A7"/>
    <w:rsid w:val="008A45C6"/>
    <w:rsid w:val="008A7EE0"/>
    <w:rsid w:val="008B3C64"/>
    <w:rsid w:val="008C6DCC"/>
    <w:rsid w:val="008E08B7"/>
    <w:rsid w:val="008E5612"/>
    <w:rsid w:val="008F1671"/>
    <w:rsid w:val="008F24D4"/>
    <w:rsid w:val="008F257E"/>
    <w:rsid w:val="00904AA3"/>
    <w:rsid w:val="00905DD0"/>
    <w:rsid w:val="009069FA"/>
    <w:rsid w:val="00915DF7"/>
    <w:rsid w:val="009217F4"/>
    <w:rsid w:val="00925D48"/>
    <w:rsid w:val="009331E7"/>
    <w:rsid w:val="00943352"/>
    <w:rsid w:val="00946BCE"/>
    <w:rsid w:val="009528E4"/>
    <w:rsid w:val="00954864"/>
    <w:rsid w:val="00954EBF"/>
    <w:rsid w:val="00955FC9"/>
    <w:rsid w:val="00957A94"/>
    <w:rsid w:val="0096044D"/>
    <w:rsid w:val="00962B0D"/>
    <w:rsid w:val="0096454C"/>
    <w:rsid w:val="0097123F"/>
    <w:rsid w:val="00974A62"/>
    <w:rsid w:val="00982793"/>
    <w:rsid w:val="00994929"/>
    <w:rsid w:val="009967BD"/>
    <w:rsid w:val="009B22D1"/>
    <w:rsid w:val="009D3924"/>
    <w:rsid w:val="009D55AC"/>
    <w:rsid w:val="009D57FB"/>
    <w:rsid w:val="009D5862"/>
    <w:rsid w:val="009E1AA4"/>
    <w:rsid w:val="009E2F66"/>
    <w:rsid w:val="009F6AC2"/>
    <w:rsid w:val="00A03119"/>
    <w:rsid w:val="00A03833"/>
    <w:rsid w:val="00A03916"/>
    <w:rsid w:val="00A051F5"/>
    <w:rsid w:val="00A068C0"/>
    <w:rsid w:val="00A0752B"/>
    <w:rsid w:val="00A12B30"/>
    <w:rsid w:val="00A26B45"/>
    <w:rsid w:val="00A303B6"/>
    <w:rsid w:val="00A31CC8"/>
    <w:rsid w:val="00A32513"/>
    <w:rsid w:val="00A341E2"/>
    <w:rsid w:val="00A4052B"/>
    <w:rsid w:val="00A43C11"/>
    <w:rsid w:val="00A52CB2"/>
    <w:rsid w:val="00A5468E"/>
    <w:rsid w:val="00A55589"/>
    <w:rsid w:val="00A6295C"/>
    <w:rsid w:val="00A651FC"/>
    <w:rsid w:val="00A71DAA"/>
    <w:rsid w:val="00A72512"/>
    <w:rsid w:val="00A771A2"/>
    <w:rsid w:val="00A7762C"/>
    <w:rsid w:val="00A81323"/>
    <w:rsid w:val="00A85AB3"/>
    <w:rsid w:val="00A90047"/>
    <w:rsid w:val="00A91327"/>
    <w:rsid w:val="00A92274"/>
    <w:rsid w:val="00AB6B83"/>
    <w:rsid w:val="00AC1E8C"/>
    <w:rsid w:val="00AC679C"/>
    <w:rsid w:val="00AE22D1"/>
    <w:rsid w:val="00AE530D"/>
    <w:rsid w:val="00AE5B41"/>
    <w:rsid w:val="00AE6B98"/>
    <w:rsid w:val="00AF6608"/>
    <w:rsid w:val="00B03527"/>
    <w:rsid w:val="00B05D96"/>
    <w:rsid w:val="00B137C0"/>
    <w:rsid w:val="00B163ED"/>
    <w:rsid w:val="00B1787D"/>
    <w:rsid w:val="00B21A97"/>
    <w:rsid w:val="00B24C3D"/>
    <w:rsid w:val="00B252A0"/>
    <w:rsid w:val="00B26877"/>
    <w:rsid w:val="00B27DAA"/>
    <w:rsid w:val="00B412AC"/>
    <w:rsid w:val="00B41712"/>
    <w:rsid w:val="00B42698"/>
    <w:rsid w:val="00B4790D"/>
    <w:rsid w:val="00B47F6F"/>
    <w:rsid w:val="00B57E61"/>
    <w:rsid w:val="00B6173F"/>
    <w:rsid w:val="00B74A56"/>
    <w:rsid w:val="00B75D19"/>
    <w:rsid w:val="00B808F1"/>
    <w:rsid w:val="00B809C6"/>
    <w:rsid w:val="00B80D6E"/>
    <w:rsid w:val="00B86899"/>
    <w:rsid w:val="00B91E0C"/>
    <w:rsid w:val="00B93869"/>
    <w:rsid w:val="00B93CBC"/>
    <w:rsid w:val="00BA409F"/>
    <w:rsid w:val="00BA726E"/>
    <w:rsid w:val="00BB0510"/>
    <w:rsid w:val="00BB612E"/>
    <w:rsid w:val="00BB70B3"/>
    <w:rsid w:val="00BC397D"/>
    <w:rsid w:val="00BE1DF9"/>
    <w:rsid w:val="00BE48A7"/>
    <w:rsid w:val="00BE567C"/>
    <w:rsid w:val="00BE6312"/>
    <w:rsid w:val="00BF3233"/>
    <w:rsid w:val="00BF3D5D"/>
    <w:rsid w:val="00BF4E70"/>
    <w:rsid w:val="00BF6D31"/>
    <w:rsid w:val="00BF733E"/>
    <w:rsid w:val="00C006A9"/>
    <w:rsid w:val="00C00C5F"/>
    <w:rsid w:val="00C00ECB"/>
    <w:rsid w:val="00C01BFC"/>
    <w:rsid w:val="00C051AF"/>
    <w:rsid w:val="00C144AD"/>
    <w:rsid w:val="00C15CB3"/>
    <w:rsid w:val="00C20248"/>
    <w:rsid w:val="00C21A4C"/>
    <w:rsid w:val="00C3523E"/>
    <w:rsid w:val="00C40BB4"/>
    <w:rsid w:val="00C41FBF"/>
    <w:rsid w:val="00C431F3"/>
    <w:rsid w:val="00C4350B"/>
    <w:rsid w:val="00C45899"/>
    <w:rsid w:val="00C471EC"/>
    <w:rsid w:val="00C5154B"/>
    <w:rsid w:val="00C5347A"/>
    <w:rsid w:val="00C548BE"/>
    <w:rsid w:val="00C5652C"/>
    <w:rsid w:val="00C57102"/>
    <w:rsid w:val="00C63284"/>
    <w:rsid w:val="00C633C0"/>
    <w:rsid w:val="00C63B3B"/>
    <w:rsid w:val="00C65BA0"/>
    <w:rsid w:val="00C842DB"/>
    <w:rsid w:val="00C84473"/>
    <w:rsid w:val="00C84B8D"/>
    <w:rsid w:val="00C9062C"/>
    <w:rsid w:val="00C93ACB"/>
    <w:rsid w:val="00CB0D4E"/>
    <w:rsid w:val="00CB35CF"/>
    <w:rsid w:val="00CB4771"/>
    <w:rsid w:val="00CC5BD8"/>
    <w:rsid w:val="00CD47DA"/>
    <w:rsid w:val="00CD5A87"/>
    <w:rsid w:val="00CD790F"/>
    <w:rsid w:val="00CE4272"/>
    <w:rsid w:val="00CE7DBB"/>
    <w:rsid w:val="00CF258E"/>
    <w:rsid w:val="00CF3B27"/>
    <w:rsid w:val="00D01122"/>
    <w:rsid w:val="00D043C9"/>
    <w:rsid w:val="00D068B4"/>
    <w:rsid w:val="00D105F0"/>
    <w:rsid w:val="00D11004"/>
    <w:rsid w:val="00D1590A"/>
    <w:rsid w:val="00D176CA"/>
    <w:rsid w:val="00D27844"/>
    <w:rsid w:val="00D30867"/>
    <w:rsid w:val="00D32018"/>
    <w:rsid w:val="00D364A2"/>
    <w:rsid w:val="00D366A6"/>
    <w:rsid w:val="00D37D04"/>
    <w:rsid w:val="00D42284"/>
    <w:rsid w:val="00D75E3B"/>
    <w:rsid w:val="00D914E2"/>
    <w:rsid w:val="00D952FE"/>
    <w:rsid w:val="00D9537F"/>
    <w:rsid w:val="00D95677"/>
    <w:rsid w:val="00DA2036"/>
    <w:rsid w:val="00DA5603"/>
    <w:rsid w:val="00DA768D"/>
    <w:rsid w:val="00DB2C99"/>
    <w:rsid w:val="00DC08F6"/>
    <w:rsid w:val="00DC0E80"/>
    <w:rsid w:val="00DC3710"/>
    <w:rsid w:val="00DC53C1"/>
    <w:rsid w:val="00DD12BF"/>
    <w:rsid w:val="00DD311A"/>
    <w:rsid w:val="00DD478E"/>
    <w:rsid w:val="00DD5A0A"/>
    <w:rsid w:val="00DF01DB"/>
    <w:rsid w:val="00DF3830"/>
    <w:rsid w:val="00DF50A7"/>
    <w:rsid w:val="00E026A9"/>
    <w:rsid w:val="00E066D5"/>
    <w:rsid w:val="00E075A5"/>
    <w:rsid w:val="00E208C9"/>
    <w:rsid w:val="00E2121F"/>
    <w:rsid w:val="00E23A88"/>
    <w:rsid w:val="00E31852"/>
    <w:rsid w:val="00E33589"/>
    <w:rsid w:val="00E336C2"/>
    <w:rsid w:val="00E44416"/>
    <w:rsid w:val="00E45078"/>
    <w:rsid w:val="00E5281F"/>
    <w:rsid w:val="00E53A10"/>
    <w:rsid w:val="00E57F05"/>
    <w:rsid w:val="00E66DCD"/>
    <w:rsid w:val="00E677EA"/>
    <w:rsid w:val="00E735F7"/>
    <w:rsid w:val="00E90E30"/>
    <w:rsid w:val="00E94C67"/>
    <w:rsid w:val="00EA032F"/>
    <w:rsid w:val="00EB2D2F"/>
    <w:rsid w:val="00EC0BA1"/>
    <w:rsid w:val="00EC1E6B"/>
    <w:rsid w:val="00EC2851"/>
    <w:rsid w:val="00ED4C2B"/>
    <w:rsid w:val="00ED6865"/>
    <w:rsid w:val="00ED772E"/>
    <w:rsid w:val="00EE35E4"/>
    <w:rsid w:val="00EE5767"/>
    <w:rsid w:val="00EF1BFA"/>
    <w:rsid w:val="00EF1CCF"/>
    <w:rsid w:val="00F10A2B"/>
    <w:rsid w:val="00F14F77"/>
    <w:rsid w:val="00F17F7D"/>
    <w:rsid w:val="00F20649"/>
    <w:rsid w:val="00F24289"/>
    <w:rsid w:val="00F244C3"/>
    <w:rsid w:val="00F30B1F"/>
    <w:rsid w:val="00F31044"/>
    <w:rsid w:val="00F52D3E"/>
    <w:rsid w:val="00F531F8"/>
    <w:rsid w:val="00F5473E"/>
    <w:rsid w:val="00F547CC"/>
    <w:rsid w:val="00F57122"/>
    <w:rsid w:val="00F62644"/>
    <w:rsid w:val="00F63CEC"/>
    <w:rsid w:val="00F64EFC"/>
    <w:rsid w:val="00F76E78"/>
    <w:rsid w:val="00F80620"/>
    <w:rsid w:val="00F82357"/>
    <w:rsid w:val="00F84E60"/>
    <w:rsid w:val="00F90E9D"/>
    <w:rsid w:val="00F95A16"/>
    <w:rsid w:val="00FA458F"/>
    <w:rsid w:val="00FA59D7"/>
    <w:rsid w:val="00FB2DF6"/>
    <w:rsid w:val="00FB590F"/>
    <w:rsid w:val="00FB5F63"/>
    <w:rsid w:val="00FC2131"/>
    <w:rsid w:val="00FC70BB"/>
    <w:rsid w:val="00FD461A"/>
    <w:rsid w:val="00FF1544"/>
    <w:rsid w:val="00FF1C8D"/>
    <w:rsid w:val="00FF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317E9-BB77-4257-87DA-CB4146CB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B66"/>
    <w:pPr>
      <w:tabs>
        <w:tab w:val="center" w:pos="4677"/>
        <w:tab w:val="right" w:pos="9355"/>
      </w:tabs>
    </w:pPr>
  </w:style>
  <w:style w:type="character" w:customStyle="1" w:styleId="a4">
    <w:name w:val="Верхний колонтитул Знак"/>
    <w:basedOn w:val="a0"/>
    <w:link w:val="a3"/>
    <w:uiPriority w:val="99"/>
    <w:rsid w:val="00161B66"/>
    <w:rPr>
      <w:rFonts w:ascii="Times New Roman" w:eastAsia="Times New Roman" w:hAnsi="Times New Roman" w:cs="Times New Roman"/>
      <w:sz w:val="24"/>
      <w:szCs w:val="24"/>
      <w:lang w:eastAsia="ru-RU"/>
    </w:rPr>
  </w:style>
  <w:style w:type="paragraph" w:customStyle="1" w:styleId="ConsPlusNormal">
    <w:name w:val="ConsPlusNormal"/>
    <w:rsid w:val="00161B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rsid w:val="00161B66"/>
  </w:style>
  <w:style w:type="paragraph" w:customStyle="1" w:styleId="ConsPlusNonformat">
    <w:name w:val="ConsPlusNonformat"/>
    <w:uiPriority w:val="99"/>
    <w:rsid w:val="00161B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61B6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5">
    <w:name w:val="Hyperlink"/>
    <w:basedOn w:val="a0"/>
    <w:uiPriority w:val="99"/>
    <w:semiHidden/>
    <w:unhideWhenUsed/>
    <w:rsid w:val="008F257E"/>
    <w:rPr>
      <w:color w:val="0000FF"/>
      <w:u w:val="single"/>
    </w:rPr>
  </w:style>
  <w:style w:type="paragraph" w:styleId="HTML">
    <w:name w:val="HTML Preformatted"/>
    <w:basedOn w:val="a"/>
    <w:link w:val="HTML0"/>
    <w:uiPriority w:val="99"/>
    <w:semiHidden/>
    <w:unhideWhenUsed/>
    <w:rsid w:val="00C3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523E"/>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F24D4"/>
    <w:rPr>
      <w:rFonts w:ascii="Tahoma" w:hAnsi="Tahoma" w:cs="Tahoma"/>
      <w:sz w:val="16"/>
      <w:szCs w:val="16"/>
    </w:rPr>
  </w:style>
  <w:style w:type="character" w:customStyle="1" w:styleId="a7">
    <w:name w:val="Текст выноски Знак"/>
    <w:basedOn w:val="a0"/>
    <w:link w:val="a6"/>
    <w:uiPriority w:val="99"/>
    <w:semiHidden/>
    <w:rsid w:val="008F24D4"/>
    <w:rPr>
      <w:rFonts w:ascii="Tahoma" w:eastAsia="Times New Roman" w:hAnsi="Tahoma" w:cs="Tahoma"/>
      <w:sz w:val="16"/>
      <w:szCs w:val="16"/>
      <w:lang w:eastAsia="ru-RU"/>
    </w:rPr>
  </w:style>
  <w:style w:type="character" w:styleId="a8">
    <w:name w:val="annotation reference"/>
    <w:basedOn w:val="a0"/>
    <w:uiPriority w:val="99"/>
    <w:semiHidden/>
    <w:unhideWhenUsed/>
    <w:rsid w:val="0033421B"/>
    <w:rPr>
      <w:rFonts w:cs="Times New Roman"/>
      <w:sz w:val="16"/>
      <w:szCs w:val="16"/>
    </w:rPr>
  </w:style>
  <w:style w:type="paragraph" w:styleId="a9">
    <w:name w:val="annotation text"/>
    <w:basedOn w:val="a"/>
    <w:link w:val="aa"/>
    <w:uiPriority w:val="99"/>
    <w:semiHidden/>
    <w:unhideWhenUsed/>
    <w:rsid w:val="0033421B"/>
    <w:pPr>
      <w:spacing w:after="160" w:line="259" w:lineRule="auto"/>
    </w:pPr>
    <w:rPr>
      <w:rFonts w:asciiTheme="minorHAnsi" w:eastAsiaTheme="minorEastAsia" w:hAnsiTheme="minorHAnsi"/>
      <w:sz w:val="20"/>
      <w:szCs w:val="20"/>
    </w:rPr>
  </w:style>
  <w:style w:type="character" w:customStyle="1" w:styleId="aa">
    <w:name w:val="Текст примечания Знак"/>
    <w:basedOn w:val="a0"/>
    <w:link w:val="a9"/>
    <w:uiPriority w:val="99"/>
    <w:semiHidden/>
    <w:rsid w:val="0033421B"/>
    <w:rPr>
      <w:rFonts w:eastAsiaTheme="minorEastAsi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775">
      <w:bodyDiv w:val="1"/>
      <w:marLeft w:val="0"/>
      <w:marRight w:val="0"/>
      <w:marTop w:val="0"/>
      <w:marBottom w:val="0"/>
      <w:divBdr>
        <w:top w:val="none" w:sz="0" w:space="0" w:color="auto"/>
        <w:left w:val="none" w:sz="0" w:space="0" w:color="auto"/>
        <w:bottom w:val="none" w:sz="0" w:space="0" w:color="auto"/>
        <w:right w:val="none" w:sz="0" w:space="0" w:color="auto"/>
      </w:divBdr>
    </w:div>
    <w:div w:id="8726211">
      <w:bodyDiv w:val="1"/>
      <w:marLeft w:val="0"/>
      <w:marRight w:val="0"/>
      <w:marTop w:val="0"/>
      <w:marBottom w:val="0"/>
      <w:divBdr>
        <w:top w:val="none" w:sz="0" w:space="0" w:color="auto"/>
        <w:left w:val="none" w:sz="0" w:space="0" w:color="auto"/>
        <w:bottom w:val="none" w:sz="0" w:space="0" w:color="auto"/>
        <w:right w:val="none" w:sz="0" w:space="0" w:color="auto"/>
      </w:divBdr>
    </w:div>
    <w:div w:id="8919970">
      <w:bodyDiv w:val="1"/>
      <w:marLeft w:val="0"/>
      <w:marRight w:val="0"/>
      <w:marTop w:val="0"/>
      <w:marBottom w:val="0"/>
      <w:divBdr>
        <w:top w:val="none" w:sz="0" w:space="0" w:color="auto"/>
        <w:left w:val="none" w:sz="0" w:space="0" w:color="auto"/>
        <w:bottom w:val="none" w:sz="0" w:space="0" w:color="auto"/>
        <w:right w:val="none" w:sz="0" w:space="0" w:color="auto"/>
      </w:divBdr>
      <w:divsChild>
        <w:div w:id="433285708">
          <w:marLeft w:val="0"/>
          <w:marRight w:val="0"/>
          <w:marTop w:val="0"/>
          <w:marBottom w:val="0"/>
          <w:divBdr>
            <w:top w:val="none" w:sz="0" w:space="0" w:color="auto"/>
            <w:left w:val="none" w:sz="0" w:space="0" w:color="auto"/>
            <w:bottom w:val="none" w:sz="0" w:space="0" w:color="auto"/>
            <w:right w:val="none" w:sz="0" w:space="0" w:color="auto"/>
          </w:divBdr>
        </w:div>
      </w:divsChild>
    </w:div>
    <w:div w:id="17515660">
      <w:bodyDiv w:val="1"/>
      <w:marLeft w:val="0"/>
      <w:marRight w:val="0"/>
      <w:marTop w:val="0"/>
      <w:marBottom w:val="0"/>
      <w:divBdr>
        <w:top w:val="none" w:sz="0" w:space="0" w:color="auto"/>
        <w:left w:val="none" w:sz="0" w:space="0" w:color="auto"/>
        <w:bottom w:val="none" w:sz="0" w:space="0" w:color="auto"/>
        <w:right w:val="none" w:sz="0" w:space="0" w:color="auto"/>
      </w:divBdr>
      <w:divsChild>
        <w:div w:id="394400989">
          <w:marLeft w:val="0"/>
          <w:marRight w:val="0"/>
          <w:marTop w:val="0"/>
          <w:marBottom w:val="0"/>
          <w:divBdr>
            <w:top w:val="none" w:sz="0" w:space="0" w:color="auto"/>
            <w:left w:val="none" w:sz="0" w:space="0" w:color="auto"/>
            <w:bottom w:val="none" w:sz="0" w:space="0" w:color="auto"/>
            <w:right w:val="none" w:sz="0" w:space="0" w:color="auto"/>
          </w:divBdr>
        </w:div>
      </w:divsChild>
    </w:div>
    <w:div w:id="59866369">
      <w:bodyDiv w:val="1"/>
      <w:marLeft w:val="0"/>
      <w:marRight w:val="0"/>
      <w:marTop w:val="0"/>
      <w:marBottom w:val="0"/>
      <w:divBdr>
        <w:top w:val="none" w:sz="0" w:space="0" w:color="auto"/>
        <w:left w:val="none" w:sz="0" w:space="0" w:color="auto"/>
        <w:bottom w:val="none" w:sz="0" w:space="0" w:color="auto"/>
        <w:right w:val="none" w:sz="0" w:space="0" w:color="auto"/>
      </w:divBdr>
    </w:div>
    <w:div w:id="95173644">
      <w:bodyDiv w:val="1"/>
      <w:marLeft w:val="0"/>
      <w:marRight w:val="0"/>
      <w:marTop w:val="0"/>
      <w:marBottom w:val="0"/>
      <w:divBdr>
        <w:top w:val="none" w:sz="0" w:space="0" w:color="auto"/>
        <w:left w:val="none" w:sz="0" w:space="0" w:color="auto"/>
        <w:bottom w:val="none" w:sz="0" w:space="0" w:color="auto"/>
        <w:right w:val="none" w:sz="0" w:space="0" w:color="auto"/>
      </w:divBdr>
      <w:divsChild>
        <w:div w:id="406001222">
          <w:marLeft w:val="0"/>
          <w:marRight w:val="0"/>
          <w:marTop w:val="0"/>
          <w:marBottom w:val="0"/>
          <w:divBdr>
            <w:top w:val="none" w:sz="0" w:space="0" w:color="auto"/>
            <w:left w:val="none" w:sz="0" w:space="0" w:color="auto"/>
            <w:bottom w:val="none" w:sz="0" w:space="0" w:color="auto"/>
            <w:right w:val="none" w:sz="0" w:space="0" w:color="auto"/>
          </w:divBdr>
        </w:div>
      </w:divsChild>
    </w:div>
    <w:div w:id="95829166">
      <w:bodyDiv w:val="1"/>
      <w:marLeft w:val="0"/>
      <w:marRight w:val="0"/>
      <w:marTop w:val="0"/>
      <w:marBottom w:val="0"/>
      <w:divBdr>
        <w:top w:val="none" w:sz="0" w:space="0" w:color="auto"/>
        <w:left w:val="none" w:sz="0" w:space="0" w:color="auto"/>
        <w:bottom w:val="none" w:sz="0" w:space="0" w:color="auto"/>
        <w:right w:val="none" w:sz="0" w:space="0" w:color="auto"/>
      </w:divBdr>
    </w:div>
    <w:div w:id="101808191">
      <w:bodyDiv w:val="1"/>
      <w:marLeft w:val="0"/>
      <w:marRight w:val="0"/>
      <w:marTop w:val="0"/>
      <w:marBottom w:val="0"/>
      <w:divBdr>
        <w:top w:val="none" w:sz="0" w:space="0" w:color="auto"/>
        <w:left w:val="none" w:sz="0" w:space="0" w:color="auto"/>
        <w:bottom w:val="none" w:sz="0" w:space="0" w:color="auto"/>
        <w:right w:val="none" w:sz="0" w:space="0" w:color="auto"/>
      </w:divBdr>
    </w:div>
    <w:div w:id="167840942">
      <w:bodyDiv w:val="1"/>
      <w:marLeft w:val="0"/>
      <w:marRight w:val="0"/>
      <w:marTop w:val="0"/>
      <w:marBottom w:val="0"/>
      <w:divBdr>
        <w:top w:val="none" w:sz="0" w:space="0" w:color="auto"/>
        <w:left w:val="none" w:sz="0" w:space="0" w:color="auto"/>
        <w:bottom w:val="none" w:sz="0" w:space="0" w:color="auto"/>
        <w:right w:val="none" w:sz="0" w:space="0" w:color="auto"/>
      </w:divBdr>
    </w:div>
    <w:div w:id="178010806">
      <w:bodyDiv w:val="1"/>
      <w:marLeft w:val="0"/>
      <w:marRight w:val="0"/>
      <w:marTop w:val="0"/>
      <w:marBottom w:val="0"/>
      <w:divBdr>
        <w:top w:val="none" w:sz="0" w:space="0" w:color="auto"/>
        <w:left w:val="none" w:sz="0" w:space="0" w:color="auto"/>
        <w:bottom w:val="none" w:sz="0" w:space="0" w:color="auto"/>
        <w:right w:val="none" w:sz="0" w:space="0" w:color="auto"/>
      </w:divBdr>
    </w:div>
    <w:div w:id="200553174">
      <w:bodyDiv w:val="1"/>
      <w:marLeft w:val="0"/>
      <w:marRight w:val="0"/>
      <w:marTop w:val="0"/>
      <w:marBottom w:val="0"/>
      <w:divBdr>
        <w:top w:val="none" w:sz="0" w:space="0" w:color="auto"/>
        <w:left w:val="none" w:sz="0" w:space="0" w:color="auto"/>
        <w:bottom w:val="none" w:sz="0" w:space="0" w:color="auto"/>
        <w:right w:val="none" w:sz="0" w:space="0" w:color="auto"/>
      </w:divBdr>
    </w:div>
    <w:div w:id="245310667">
      <w:bodyDiv w:val="1"/>
      <w:marLeft w:val="0"/>
      <w:marRight w:val="0"/>
      <w:marTop w:val="0"/>
      <w:marBottom w:val="0"/>
      <w:divBdr>
        <w:top w:val="none" w:sz="0" w:space="0" w:color="auto"/>
        <w:left w:val="none" w:sz="0" w:space="0" w:color="auto"/>
        <w:bottom w:val="none" w:sz="0" w:space="0" w:color="auto"/>
        <w:right w:val="none" w:sz="0" w:space="0" w:color="auto"/>
      </w:divBdr>
    </w:div>
    <w:div w:id="270862788">
      <w:bodyDiv w:val="1"/>
      <w:marLeft w:val="0"/>
      <w:marRight w:val="0"/>
      <w:marTop w:val="0"/>
      <w:marBottom w:val="0"/>
      <w:divBdr>
        <w:top w:val="none" w:sz="0" w:space="0" w:color="auto"/>
        <w:left w:val="none" w:sz="0" w:space="0" w:color="auto"/>
        <w:bottom w:val="none" w:sz="0" w:space="0" w:color="auto"/>
        <w:right w:val="none" w:sz="0" w:space="0" w:color="auto"/>
      </w:divBdr>
      <w:divsChild>
        <w:div w:id="1198280943">
          <w:marLeft w:val="0"/>
          <w:marRight w:val="0"/>
          <w:marTop w:val="0"/>
          <w:marBottom w:val="0"/>
          <w:divBdr>
            <w:top w:val="none" w:sz="0" w:space="0" w:color="auto"/>
            <w:left w:val="none" w:sz="0" w:space="0" w:color="auto"/>
            <w:bottom w:val="none" w:sz="0" w:space="0" w:color="auto"/>
            <w:right w:val="none" w:sz="0" w:space="0" w:color="auto"/>
          </w:divBdr>
        </w:div>
      </w:divsChild>
    </w:div>
    <w:div w:id="339160803">
      <w:bodyDiv w:val="1"/>
      <w:marLeft w:val="0"/>
      <w:marRight w:val="0"/>
      <w:marTop w:val="0"/>
      <w:marBottom w:val="0"/>
      <w:divBdr>
        <w:top w:val="none" w:sz="0" w:space="0" w:color="auto"/>
        <w:left w:val="none" w:sz="0" w:space="0" w:color="auto"/>
        <w:bottom w:val="none" w:sz="0" w:space="0" w:color="auto"/>
        <w:right w:val="none" w:sz="0" w:space="0" w:color="auto"/>
      </w:divBdr>
    </w:div>
    <w:div w:id="388382617">
      <w:bodyDiv w:val="1"/>
      <w:marLeft w:val="0"/>
      <w:marRight w:val="0"/>
      <w:marTop w:val="0"/>
      <w:marBottom w:val="0"/>
      <w:divBdr>
        <w:top w:val="none" w:sz="0" w:space="0" w:color="auto"/>
        <w:left w:val="none" w:sz="0" w:space="0" w:color="auto"/>
        <w:bottom w:val="none" w:sz="0" w:space="0" w:color="auto"/>
        <w:right w:val="none" w:sz="0" w:space="0" w:color="auto"/>
      </w:divBdr>
    </w:div>
    <w:div w:id="428545598">
      <w:bodyDiv w:val="1"/>
      <w:marLeft w:val="0"/>
      <w:marRight w:val="0"/>
      <w:marTop w:val="0"/>
      <w:marBottom w:val="0"/>
      <w:divBdr>
        <w:top w:val="none" w:sz="0" w:space="0" w:color="auto"/>
        <w:left w:val="none" w:sz="0" w:space="0" w:color="auto"/>
        <w:bottom w:val="none" w:sz="0" w:space="0" w:color="auto"/>
        <w:right w:val="none" w:sz="0" w:space="0" w:color="auto"/>
      </w:divBdr>
    </w:div>
    <w:div w:id="435060226">
      <w:bodyDiv w:val="1"/>
      <w:marLeft w:val="0"/>
      <w:marRight w:val="0"/>
      <w:marTop w:val="0"/>
      <w:marBottom w:val="0"/>
      <w:divBdr>
        <w:top w:val="none" w:sz="0" w:space="0" w:color="auto"/>
        <w:left w:val="none" w:sz="0" w:space="0" w:color="auto"/>
        <w:bottom w:val="none" w:sz="0" w:space="0" w:color="auto"/>
        <w:right w:val="none" w:sz="0" w:space="0" w:color="auto"/>
      </w:divBdr>
    </w:div>
    <w:div w:id="436363941">
      <w:bodyDiv w:val="1"/>
      <w:marLeft w:val="0"/>
      <w:marRight w:val="0"/>
      <w:marTop w:val="0"/>
      <w:marBottom w:val="0"/>
      <w:divBdr>
        <w:top w:val="none" w:sz="0" w:space="0" w:color="auto"/>
        <w:left w:val="none" w:sz="0" w:space="0" w:color="auto"/>
        <w:bottom w:val="none" w:sz="0" w:space="0" w:color="auto"/>
        <w:right w:val="none" w:sz="0" w:space="0" w:color="auto"/>
      </w:divBdr>
    </w:div>
    <w:div w:id="451175716">
      <w:bodyDiv w:val="1"/>
      <w:marLeft w:val="0"/>
      <w:marRight w:val="0"/>
      <w:marTop w:val="0"/>
      <w:marBottom w:val="0"/>
      <w:divBdr>
        <w:top w:val="none" w:sz="0" w:space="0" w:color="auto"/>
        <w:left w:val="none" w:sz="0" w:space="0" w:color="auto"/>
        <w:bottom w:val="none" w:sz="0" w:space="0" w:color="auto"/>
        <w:right w:val="none" w:sz="0" w:space="0" w:color="auto"/>
      </w:divBdr>
    </w:div>
    <w:div w:id="469136051">
      <w:bodyDiv w:val="1"/>
      <w:marLeft w:val="0"/>
      <w:marRight w:val="0"/>
      <w:marTop w:val="0"/>
      <w:marBottom w:val="0"/>
      <w:divBdr>
        <w:top w:val="none" w:sz="0" w:space="0" w:color="auto"/>
        <w:left w:val="none" w:sz="0" w:space="0" w:color="auto"/>
        <w:bottom w:val="none" w:sz="0" w:space="0" w:color="auto"/>
        <w:right w:val="none" w:sz="0" w:space="0" w:color="auto"/>
      </w:divBdr>
      <w:divsChild>
        <w:div w:id="678625674">
          <w:marLeft w:val="0"/>
          <w:marRight w:val="0"/>
          <w:marTop w:val="0"/>
          <w:marBottom w:val="0"/>
          <w:divBdr>
            <w:top w:val="none" w:sz="0" w:space="0" w:color="auto"/>
            <w:left w:val="none" w:sz="0" w:space="0" w:color="auto"/>
            <w:bottom w:val="none" w:sz="0" w:space="0" w:color="auto"/>
            <w:right w:val="none" w:sz="0" w:space="0" w:color="auto"/>
          </w:divBdr>
        </w:div>
      </w:divsChild>
    </w:div>
    <w:div w:id="473527530">
      <w:bodyDiv w:val="1"/>
      <w:marLeft w:val="0"/>
      <w:marRight w:val="0"/>
      <w:marTop w:val="0"/>
      <w:marBottom w:val="0"/>
      <w:divBdr>
        <w:top w:val="none" w:sz="0" w:space="0" w:color="auto"/>
        <w:left w:val="none" w:sz="0" w:space="0" w:color="auto"/>
        <w:bottom w:val="none" w:sz="0" w:space="0" w:color="auto"/>
        <w:right w:val="none" w:sz="0" w:space="0" w:color="auto"/>
      </w:divBdr>
    </w:div>
    <w:div w:id="479616792">
      <w:bodyDiv w:val="1"/>
      <w:marLeft w:val="0"/>
      <w:marRight w:val="0"/>
      <w:marTop w:val="0"/>
      <w:marBottom w:val="0"/>
      <w:divBdr>
        <w:top w:val="none" w:sz="0" w:space="0" w:color="auto"/>
        <w:left w:val="none" w:sz="0" w:space="0" w:color="auto"/>
        <w:bottom w:val="none" w:sz="0" w:space="0" w:color="auto"/>
        <w:right w:val="none" w:sz="0" w:space="0" w:color="auto"/>
      </w:divBdr>
    </w:div>
    <w:div w:id="505218719">
      <w:bodyDiv w:val="1"/>
      <w:marLeft w:val="0"/>
      <w:marRight w:val="0"/>
      <w:marTop w:val="0"/>
      <w:marBottom w:val="0"/>
      <w:divBdr>
        <w:top w:val="none" w:sz="0" w:space="0" w:color="auto"/>
        <w:left w:val="none" w:sz="0" w:space="0" w:color="auto"/>
        <w:bottom w:val="none" w:sz="0" w:space="0" w:color="auto"/>
        <w:right w:val="none" w:sz="0" w:space="0" w:color="auto"/>
      </w:divBdr>
    </w:div>
    <w:div w:id="520320657">
      <w:bodyDiv w:val="1"/>
      <w:marLeft w:val="0"/>
      <w:marRight w:val="0"/>
      <w:marTop w:val="0"/>
      <w:marBottom w:val="0"/>
      <w:divBdr>
        <w:top w:val="none" w:sz="0" w:space="0" w:color="auto"/>
        <w:left w:val="none" w:sz="0" w:space="0" w:color="auto"/>
        <w:bottom w:val="none" w:sz="0" w:space="0" w:color="auto"/>
        <w:right w:val="none" w:sz="0" w:space="0" w:color="auto"/>
      </w:divBdr>
      <w:divsChild>
        <w:div w:id="1648977274">
          <w:marLeft w:val="0"/>
          <w:marRight w:val="0"/>
          <w:marTop w:val="0"/>
          <w:marBottom w:val="0"/>
          <w:divBdr>
            <w:top w:val="none" w:sz="0" w:space="0" w:color="auto"/>
            <w:left w:val="none" w:sz="0" w:space="0" w:color="auto"/>
            <w:bottom w:val="none" w:sz="0" w:space="0" w:color="auto"/>
            <w:right w:val="none" w:sz="0" w:space="0" w:color="auto"/>
          </w:divBdr>
        </w:div>
      </w:divsChild>
    </w:div>
    <w:div w:id="522207245">
      <w:bodyDiv w:val="1"/>
      <w:marLeft w:val="0"/>
      <w:marRight w:val="0"/>
      <w:marTop w:val="0"/>
      <w:marBottom w:val="0"/>
      <w:divBdr>
        <w:top w:val="none" w:sz="0" w:space="0" w:color="auto"/>
        <w:left w:val="none" w:sz="0" w:space="0" w:color="auto"/>
        <w:bottom w:val="none" w:sz="0" w:space="0" w:color="auto"/>
        <w:right w:val="none" w:sz="0" w:space="0" w:color="auto"/>
      </w:divBdr>
      <w:divsChild>
        <w:div w:id="1519588531">
          <w:marLeft w:val="0"/>
          <w:marRight w:val="0"/>
          <w:marTop w:val="0"/>
          <w:marBottom w:val="0"/>
          <w:divBdr>
            <w:top w:val="none" w:sz="0" w:space="0" w:color="auto"/>
            <w:left w:val="none" w:sz="0" w:space="0" w:color="auto"/>
            <w:bottom w:val="none" w:sz="0" w:space="0" w:color="auto"/>
            <w:right w:val="none" w:sz="0" w:space="0" w:color="auto"/>
          </w:divBdr>
        </w:div>
      </w:divsChild>
    </w:div>
    <w:div w:id="558901990">
      <w:bodyDiv w:val="1"/>
      <w:marLeft w:val="0"/>
      <w:marRight w:val="0"/>
      <w:marTop w:val="0"/>
      <w:marBottom w:val="0"/>
      <w:divBdr>
        <w:top w:val="none" w:sz="0" w:space="0" w:color="auto"/>
        <w:left w:val="none" w:sz="0" w:space="0" w:color="auto"/>
        <w:bottom w:val="none" w:sz="0" w:space="0" w:color="auto"/>
        <w:right w:val="none" w:sz="0" w:space="0" w:color="auto"/>
      </w:divBdr>
    </w:div>
    <w:div w:id="560288446">
      <w:bodyDiv w:val="1"/>
      <w:marLeft w:val="0"/>
      <w:marRight w:val="0"/>
      <w:marTop w:val="0"/>
      <w:marBottom w:val="0"/>
      <w:divBdr>
        <w:top w:val="none" w:sz="0" w:space="0" w:color="auto"/>
        <w:left w:val="none" w:sz="0" w:space="0" w:color="auto"/>
        <w:bottom w:val="none" w:sz="0" w:space="0" w:color="auto"/>
        <w:right w:val="none" w:sz="0" w:space="0" w:color="auto"/>
      </w:divBdr>
    </w:div>
    <w:div w:id="561675568">
      <w:bodyDiv w:val="1"/>
      <w:marLeft w:val="0"/>
      <w:marRight w:val="0"/>
      <w:marTop w:val="0"/>
      <w:marBottom w:val="0"/>
      <w:divBdr>
        <w:top w:val="none" w:sz="0" w:space="0" w:color="auto"/>
        <w:left w:val="none" w:sz="0" w:space="0" w:color="auto"/>
        <w:bottom w:val="none" w:sz="0" w:space="0" w:color="auto"/>
        <w:right w:val="none" w:sz="0" w:space="0" w:color="auto"/>
      </w:divBdr>
    </w:div>
    <w:div w:id="568156794">
      <w:bodyDiv w:val="1"/>
      <w:marLeft w:val="0"/>
      <w:marRight w:val="0"/>
      <w:marTop w:val="0"/>
      <w:marBottom w:val="0"/>
      <w:divBdr>
        <w:top w:val="none" w:sz="0" w:space="0" w:color="auto"/>
        <w:left w:val="none" w:sz="0" w:space="0" w:color="auto"/>
        <w:bottom w:val="none" w:sz="0" w:space="0" w:color="auto"/>
        <w:right w:val="none" w:sz="0" w:space="0" w:color="auto"/>
      </w:divBdr>
    </w:div>
    <w:div w:id="583340888">
      <w:bodyDiv w:val="1"/>
      <w:marLeft w:val="0"/>
      <w:marRight w:val="0"/>
      <w:marTop w:val="0"/>
      <w:marBottom w:val="0"/>
      <w:divBdr>
        <w:top w:val="none" w:sz="0" w:space="0" w:color="auto"/>
        <w:left w:val="none" w:sz="0" w:space="0" w:color="auto"/>
        <w:bottom w:val="none" w:sz="0" w:space="0" w:color="auto"/>
        <w:right w:val="none" w:sz="0" w:space="0" w:color="auto"/>
      </w:divBdr>
      <w:divsChild>
        <w:div w:id="1267468052">
          <w:marLeft w:val="0"/>
          <w:marRight w:val="0"/>
          <w:marTop w:val="0"/>
          <w:marBottom w:val="0"/>
          <w:divBdr>
            <w:top w:val="none" w:sz="0" w:space="0" w:color="auto"/>
            <w:left w:val="none" w:sz="0" w:space="0" w:color="auto"/>
            <w:bottom w:val="none" w:sz="0" w:space="0" w:color="auto"/>
            <w:right w:val="none" w:sz="0" w:space="0" w:color="auto"/>
          </w:divBdr>
        </w:div>
      </w:divsChild>
    </w:div>
    <w:div w:id="595752291">
      <w:bodyDiv w:val="1"/>
      <w:marLeft w:val="0"/>
      <w:marRight w:val="0"/>
      <w:marTop w:val="0"/>
      <w:marBottom w:val="0"/>
      <w:divBdr>
        <w:top w:val="none" w:sz="0" w:space="0" w:color="auto"/>
        <w:left w:val="none" w:sz="0" w:space="0" w:color="auto"/>
        <w:bottom w:val="none" w:sz="0" w:space="0" w:color="auto"/>
        <w:right w:val="none" w:sz="0" w:space="0" w:color="auto"/>
      </w:divBdr>
      <w:divsChild>
        <w:div w:id="116141076">
          <w:marLeft w:val="0"/>
          <w:marRight w:val="0"/>
          <w:marTop w:val="0"/>
          <w:marBottom w:val="0"/>
          <w:divBdr>
            <w:top w:val="none" w:sz="0" w:space="0" w:color="auto"/>
            <w:left w:val="none" w:sz="0" w:space="0" w:color="auto"/>
            <w:bottom w:val="none" w:sz="0" w:space="0" w:color="auto"/>
            <w:right w:val="none" w:sz="0" w:space="0" w:color="auto"/>
          </w:divBdr>
        </w:div>
      </w:divsChild>
    </w:div>
    <w:div w:id="611862545">
      <w:bodyDiv w:val="1"/>
      <w:marLeft w:val="0"/>
      <w:marRight w:val="0"/>
      <w:marTop w:val="0"/>
      <w:marBottom w:val="0"/>
      <w:divBdr>
        <w:top w:val="none" w:sz="0" w:space="0" w:color="auto"/>
        <w:left w:val="none" w:sz="0" w:space="0" w:color="auto"/>
        <w:bottom w:val="none" w:sz="0" w:space="0" w:color="auto"/>
        <w:right w:val="none" w:sz="0" w:space="0" w:color="auto"/>
      </w:divBdr>
    </w:div>
    <w:div w:id="628628713">
      <w:bodyDiv w:val="1"/>
      <w:marLeft w:val="0"/>
      <w:marRight w:val="0"/>
      <w:marTop w:val="0"/>
      <w:marBottom w:val="0"/>
      <w:divBdr>
        <w:top w:val="none" w:sz="0" w:space="0" w:color="auto"/>
        <w:left w:val="none" w:sz="0" w:space="0" w:color="auto"/>
        <w:bottom w:val="none" w:sz="0" w:space="0" w:color="auto"/>
        <w:right w:val="none" w:sz="0" w:space="0" w:color="auto"/>
      </w:divBdr>
    </w:div>
    <w:div w:id="635795909">
      <w:bodyDiv w:val="1"/>
      <w:marLeft w:val="0"/>
      <w:marRight w:val="0"/>
      <w:marTop w:val="0"/>
      <w:marBottom w:val="0"/>
      <w:divBdr>
        <w:top w:val="none" w:sz="0" w:space="0" w:color="auto"/>
        <w:left w:val="none" w:sz="0" w:space="0" w:color="auto"/>
        <w:bottom w:val="none" w:sz="0" w:space="0" w:color="auto"/>
        <w:right w:val="none" w:sz="0" w:space="0" w:color="auto"/>
      </w:divBdr>
    </w:div>
    <w:div w:id="659384616">
      <w:bodyDiv w:val="1"/>
      <w:marLeft w:val="0"/>
      <w:marRight w:val="0"/>
      <w:marTop w:val="0"/>
      <w:marBottom w:val="0"/>
      <w:divBdr>
        <w:top w:val="none" w:sz="0" w:space="0" w:color="auto"/>
        <w:left w:val="none" w:sz="0" w:space="0" w:color="auto"/>
        <w:bottom w:val="none" w:sz="0" w:space="0" w:color="auto"/>
        <w:right w:val="none" w:sz="0" w:space="0" w:color="auto"/>
      </w:divBdr>
    </w:div>
    <w:div w:id="678046213">
      <w:bodyDiv w:val="1"/>
      <w:marLeft w:val="0"/>
      <w:marRight w:val="0"/>
      <w:marTop w:val="0"/>
      <w:marBottom w:val="0"/>
      <w:divBdr>
        <w:top w:val="none" w:sz="0" w:space="0" w:color="auto"/>
        <w:left w:val="none" w:sz="0" w:space="0" w:color="auto"/>
        <w:bottom w:val="none" w:sz="0" w:space="0" w:color="auto"/>
        <w:right w:val="none" w:sz="0" w:space="0" w:color="auto"/>
      </w:divBdr>
      <w:divsChild>
        <w:div w:id="144589556">
          <w:marLeft w:val="0"/>
          <w:marRight w:val="0"/>
          <w:marTop w:val="0"/>
          <w:marBottom w:val="0"/>
          <w:divBdr>
            <w:top w:val="none" w:sz="0" w:space="0" w:color="auto"/>
            <w:left w:val="none" w:sz="0" w:space="0" w:color="auto"/>
            <w:bottom w:val="none" w:sz="0" w:space="0" w:color="auto"/>
            <w:right w:val="none" w:sz="0" w:space="0" w:color="auto"/>
          </w:divBdr>
        </w:div>
      </w:divsChild>
    </w:div>
    <w:div w:id="736316610">
      <w:bodyDiv w:val="1"/>
      <w:marLeft w:val="0"/>
      <w:marRight w:val="0"/>
      <w:marTop w:val="0"/>
      <w:marBottom w:val="0"/>
      <w:divBdr>
        <w:top w:val="none" w:sz="0" w:space="0" w:color="auto"/>
        <w:left w:val="none" w:sz="0" w:space="0" w:color="auto"/>
        <w:bottom w:val="none" w:sz="0" w:space="0" w:color="auto"/>
        <w:right w:val="none" w:sz="0" w:space="0" w:color="auto"/>
      </w:divBdr>
    </w:div>
    <w:div w:id="754787308">
      <w:bodyDiv w:val="1"/>
      <w:marLeft w:val="0"/>
      <w:marRight w:val="0"/>
      <w:marTop w:val="0"/>
      <w:marBottom w:val="0"/>
      <w:divBdr>
        <w:top w:val="none" w:sz="0" w:space="0" w:color="auto"/>
        <w:left w:val="none" w:sz="0" w:space="0" w:color="auto"/>
        <w:bottom w:val="none" w:sz="0" w:space="0" w:color="auto"/>
        <w:right w:val="none" w:sz="0" w:space="0" w:color="auto"/>
      </w:divBdr>
    </w:div>
    <w:div w:id="845511513">
      <w:bodyDiv w:val="1"/>
      <w:marLeft w:val="0"/>
      <w:marRight w:val="0"/>
      <w:marTop w:val="0"/>
      <w:marBottom w:val="0"/>
      <w:divBdr>
        <w:top w:val="none" w:sz="0" w:space="0" w:color="auto"/>
        <w:left w:val="none" w:sz="0" w:space="0" w:color="auto"/>
        <w:bottom w:val="none" w:sz="0" w:space="0" w:color="auto"/>
        <w:right w:val="none" w:sz="0" w:space="0" w:color="auto"/>
      </w:divBdr>
    </w:div>
    <w:div w:id="869612317">
      <w:bodyDiv w:val="1"/>
      <w:marLeft w:val="0"/>
      <w:marRight w:val="0"/>
      <w:marTop w:val="0"/>
      <w:marBottom w:val="0"/>
      <w:divBdr>
        <w:top w:val="none" w:sz="0" w:space="0" w:color="auto"/>
        <w:left w:val="none" w:sz="0" w:space="0" w:color="auto"/>
        <w:bottom w:val="none" w:sz="0" w:space="0" w:color="auto"/>
        <w:right w:val="none" w:sz="0" w:space="0" w:color="auto"/>
      </w:divBdr>
    </w:div>
    <w:div w:id="884416299">
      <w:bodyDiv w:val="1"/>
      <w:marLeft w:val="0"/>
      <w:marRight w:val="0"/>
      <w:marTop w:val="0"/>
      <w:marBottom w:val="0"/>
      <w:divBdr>
        <w:top w:val="none" w:sz="0" w:space="0" w:color="auto"/>
        <w:left w:val="none" w:sz="0" w:space="0" w:color="auto"/>
        <w:bottom w:val="none" w:sz="0" w:space="0" w:color="auto"/>
        <w:right w:val="none" w:sz="0" w:space="0" w:color="auto"/>
      </w:divBdr>
    </w:div>
    <w:div w:id="922492483">
      <w:bodyDiv w:val="1"/>
      <w:marLeft w:val="0"/>
      <w:marRight w:val="0"/>
      <w:marTop w:val="0"/>
      <w:marBottom w:val="0"/>
      <w:divBdr>
        <w:top w:val="none" w:sz="0" w:space="0" w:color="auto"/>
        <w:left w:val="none" w:sz="0" w:space="0" w:color="auto"/>
        <w:bottom w:val="none" w:sz="0" w:space="0" w:color="auto"/>
        <w:right w:val="none" w:sz="0" w:space="0" w:color="auto"/>
      </w:divBdr>
    </w:div>
    <w:div w:id="934358480">
      <w:bodyDiv w:val="1"/>
      <w:marLeft w:val="0"/>
      <w:marRight w:val="0"/>
      <w:marTop w:val="0"/>
      <w:marBottom w:val="0"/>
      <w:divBdr>
        <w:top w:val="none" w:sz="0" w:space="0" w:color="auto"/>
        <w:left w:val="none" w:sz="0" w:space="0" w:color="auto"/>
        <w:bottom w:val="none" w:sz="0" w:space="0" w:color="auto"/>
        <w:right w:val="none" w:sz="0" w:space="0" w:color="auto"/>
      </w:divBdr>
    </w:div>
    <w:div w:id="946549363">
      <w:bodyDiv w:val="1"/>
      <w:marLeft w:val="0"/>
      <w:marRight w:val="0"/>
      <w:marTop w:val="0"/>
      <w:marBottom w:val="0"/>
      <w:divBdr>
        <w:top w:val="none" w:sz="0" w:space="0" w:color="auto"/>
        <w:left w:val="none" w:sz="0" w:space="0" w:color="auto"/>
        <w:bottom w:val="none" w:sz="0" w:space="0" w:color="auto"/>
        <w:right w:val="none" w:sz="0" w:space="0" w:color="auto"/>
      </w:divBdr>
    </w:div>
    <w:div w:id="950432504">
      <w:bodyDiv w:val="1"/>
      <w:marLeft w:val="0"/>
      <w:marRight w:val="0"/>
      <w:marTop w:val="0"/>
      <w:marBottom w:val="0"/>
      <w:divBdr>
        <w:top w:val="none" w:sz="0" w:space="0" w:color="auto"/>
        <w:left w:val="none" w:sz="0" w:space="0" w:color="auto"/>
        <w:bottom w:val="none" w:sz="0" w:space="0" w:color="auto"/>
        <w:right w:val="none" w:sz="0" w:space="0" w:color="auto"/>
      </w:divBdr>
    </w:div>
    <w:div w:id="98188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1670">
          <w:marLeft w:val="0"/>
          <w:marRight w:val="0"/>
          <w:marTop w:val="0"/>
          <w:marBottom w:val="0"/>
          <w:divBdr>
            <w:top w:val="none" w:sz="0" w:space="0" w:color="auto"/>
            <w:left w:val="none" w:sz="0" w:space="0" w:color="auto"/>
            <w:bottom w:val="none" w:sz="0" w:space="0" w:color="auto"/>
            <w:right w:val="none" w:sz="0" w:space="0" w:color="auto"/>
          </w:divBdr>
        </w:div>
      </w:divsChild>
    </w:div>
    <w:div w:id="994146550">
      <w:bodyDiv w:val="1"/>
      <w:marLeft w:val="0"/>
      <w:marRight w:val="0"/>
      <w:marTop w:val="0"/>
      <w:marBottom w:val="0"/>
      <w:divBdr>
        <w:top w:val="none" w:sz="0" w:space="0" w:color="auto"/>
        <w:left w:val="none" w:sz="0" w:space="0" w:color="auto"/>
        <w:bottom w:val="none" w:sz="0" w:space="0" w:color="auto"/>
        <w:right w:val="none" w:sz="0" w:space="0" w:color="auto"/>
      </w:divBdr>
    </w:div>
    <w:div w:id="999041970">
      <w:bodyDiv w:val="1"/>
      <w:marLeft w:val="0"/>
      <w:marRight w:val="0"/>
      <w:marTop w:val="0"/>
      <w:marBottom w:val="0"/>
      <w:divBdr>
        <w:top w:val="none" w:sz="0" w:space="0" w:color="auto"/>
        <w:left w:val="none" w:sz="0" w:space="0" w:color="auto"/>
        <w:bottom w:val="none" w:sz="0" w:space="0" w:color="auto"/>
        <w:right w:val="none" w:sz="0" w:space="0" w:color="auto"/>
      </w:divBdr>
      <w:divsChild>
        <w:div w:id="1751147842">
          <w:marLeft w:val="0"/>
          <w:marRight w:val="0"/>
          <w:marTop w:val="0"/>
          <w:marBottom w:val="0"/>
          <w:divBdr>
            <w:top w:val="none" w:sz="0" w:space="0" w:color="auto"/>
            <w:left w:val="none" w:sz="0" w:space="0" w:color="auto"/>
            <w:bottom w:val="none" w:sz="0" w:space="0" w:color="auto"/>
            <w:right w:val="none" w:sz="0" w:space="0" w:color="auto"/>
          </w:divBdr>
        </w:div>
      </w:divsChild>
    </w:div>
    <w:div w:id="1000305217">
      <w:bodyDiv w:val="1"/>
      <w:marLeft w:val="0"/>
      <w:marRight w:val="0"/>
      <w:marTop w:val="0"/>
      <w:marBottom w:val="0"/>
      <w:divBdr>
        <w:top w:val="none" w:sz="0" w:space="0" w:color="auto"/>
        <w:left w:val="none" w:sz="0" w:space="0" w:color="auto"/>
        <w:bottom w:val="none" w:sz="0" w:space="0" w:color="auto"/>
        <w:right w:val="none" w:sz="0" w:space="0" w:color="auto"/>
      </w:divBdr>
    </w:div>
    <w:div w:id="1028679889">
      <w:bodyDiv w:val="1"/>
      <w:marLeft w:val="0"/>
      <w:marRight w:val="0"/>
      <w:marTop w:val="0"/>
      <w:marBottom w:val="0"/>
      <w:divBdr>
        <w:top w:val="none" w:sz="0" w:space="0" w:color="auto"/>
        <w:left w:val="none" w:sz="0" w:space="0" w:color="auto"/>
        <w:bottom w:val="none" w:sz="0" w:space="0" w:color="auto"/>
        <w:right w:val="none" w:sz="0" w:space="0" w:color="auto"/>
      </w:divBdr>
    </w:div>
    <w:div w:id="1064598833">
      <w:bodyDiv w:val="1"/>
      <w:marLeft w:val="0"/>
      <w:marRight w:val="0"/>
      <w:marTop w:val="0"/>
      <w:marBottom w:val="0"/>
      <w:divBdr>
        <w:top w:val="none" w:sz="0" w:space="0" w:color="auto"/>
        <w:left w:val="none" w:sz="0" w:space="0" w:color="auto"/>
        <w:bottom w:val="none" w:sz="0" w:space="0" w:color="auto"/>
        <w:right w:val="none" w:sz="0" w:space="0" w:color="auto"/>
      </w:divBdr>
    </w:div>
    <w:div w:id="1097755903">
      <w:bodyDiv w:val="1"/>
      <w:marLeft w:val="0"/>
      <w:marRight w:val="0"/>
      <w:marTop w:val="0"/>
      <w:marBottom w:val="0"/>
      <w:divBdr>
        <w:top w:val="none" w:sz="0" w:space="0" w:color="auto"/>
        <w:left w:val="none" w:sz="0" w:space="0" w:color="auto"/>
        <w:bottom w:val="none" w:sz="0" w:space="0" w:color="auto"/>
        <w:right w:val="none" w:sz="0" w:space="0" w:color="auto"/>
      </w:divBdr>
    </w:div>
    <w:div w:id="1105347788">
      <w:bodyDiv w:val="1"/>
      <w:marLeft w:val="0"/>
      <w:marRight w:val="0"/>
      <w:marTop w:val="0"/>
      <w:marBottom w:val="0"/>
      <w:divBdr>
        <w:top w:val="none" w:sz="0" w:space="0" w:color="auto"/>
        <w:left w:val="none" w:sz="0" w:space="0" w:color="auto"/>
        <w:bottom w:val="none" w:sz="0" w:space="0" w:color="auto"/>
        <w:right w:val="none" w:sz="0" w:space="0" w:color="auto"/>
      </w:divBdr>
      <w:divsChild>
        <w:div w:id="1244148441">
          <w:marLeft w:val="0"/>
          <w:marRight w:val="0"/>
          <w:marTop w:val="0"/>
          <w:marBottom w:val="0"/>
          <w:divBdr>
            <w:top w:val="none" w:sz="0" w:space="0" w:color="auto"/>
            <w:left w:val="none" w:sz="0" w:space="0" w:color="auto"/>
            <w:bottom w:val="none" w:sz="0" w:space="0" w:color="auto"/>
            <w:right w:val="none" w:sz="0" w:space="0" w:color="auto"/>
          </w:divBdr>
        </w:div>
      </w:divsChild>
    </w:div>
    <w:div w:id="1132819789">
      <w:bodyDiv w:val="1"/>
      <w:marLeft w:val="0"/>
      <w:marRight w:val="0"/>
      <w:marTop w:val="0"/>
      <w:marBottom w:val="0"/>
      <w:divBdr>
        <w:top w:val="none" w:sz="0" w:space="0" w:color="auto"/>
        <w:left w:val="none" w:sz="0" w:space="0" w:color="auto"/>
        <w:bottom w:val="none" w:sz="0" w:space="0" w:color="auto"/>
        <w:right w:val="none" w:sz="0" w:space="0" w:color="auto"/>
      </w:divBdr>
    </w:div>
    <w:div w:id="115877130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3">
          <w:marLeft w:val="0"/>
          <w:marRight w:val="0"/>
          <w:marTop w:val="0"/>
          <w:marBottom w:val="0"/>
          <w:divBdr>
            <w:top w:val="none" w:sz="0" w:space="0" w:color="auto"/>
            <w:left w:val="none" w:sz="0" w:space="0" w:color="auto"/>
            <w:bottom w:val="none" w:sz="0" w:space="0" w:color="auto"/>
            <w:right w:val="none" w:sz="0" w:space="0" w:color="auto"/>
          </w:divBdr>
        </w:div>
      </w:divsChild>
    </w:div>
    <w:div w:id="1185362788">
      <w:bodyDiv w:val="1"/>
      <w:marLeft w:val="0"/>
      <w:marRight w:val="0"/>
      <w:marTop w:val="0"/>
      <w:marBottom w:val="0"/>
      <w:divBdr>
        <w:top w:val="none" w:sz="0" w:space="0" w:color="auto"/>
        <w:left w:val="none" w:sz="0" w:space="0" w:color="auto"/>
        <w:bottom w:val="none" w:sz="0" w:space="0" w:color="auto"/>
        <w:right w:val="none" w:sz="0" w:space="0" w:color="auto"/>
      </w:divBdr>
      <w:divsChild>
        <w:div w:id="704719476">
          <w:marLeft w:val="0"/>
          <w:marRight w:val="0"/>
          <w:marTop w:val="0"/>
          <w:marBottom w:val="0"/>
          <w:divBdr>
            <w:top w:val="none" w:sz="0" w:space="0" w:color="auto"/>
            <w:left w:val="none" w:sz="0" w:space="0" w:color="auto"/>
            <w:bottom w:val="none" w:sz="0" w:space="0" w:color="auto"/>
            <w:right w:val="none" w:sz="0" w:space="0" w:color="auto"/>
          </w:divBdr>
        </w:div>
      </w:divsChild>
    </w:div>
    <w:div w:id="1205483420">
      <w:bodyDiv w:val="1"/>
      <w:marLeft w:val="0"/>
      <w:marRight w:val="0"/>
      <w:marTop w:val="0"/>
      <w:marBottom w:val="0"/>
      <w:divBdr>
        <w:top w:val="none" w:sz="0" w:space="0" w:color="auto"/>
        <w:left w:val="none" w:sz="0" w:space="0" w:color="auto"/>
        <w:bottom w:val="none" w:sz="0" w:space="0" w:color="auto"/>
        <w:right w:val="none" w:sz="0" w:space="0" w:color="auto"/>
      </w:divBdr>
    </w:div>
    <w:div w:id="1208641188">
      <w:bodyDiv w:val="1"/>
      <w:marLeft w:val="0"/>
      <w:marRight w:val="0"/>
      <w:marTop w:val="0"/>
      <w:marBottom w:val="0"/>
      <w:divBdr>
        <w:top w:val="none" w:sz="0" w:space="0" w:color="auto"/>
        <w:left w:val="none" w:sz="0" w:space="0" w:color="auto"/>
        <w:bottom w:val="none" w:sz="0" w:space="0" w:color="auto"/>
        <w:right w:val="none" w:sz="0" w:space="0" w:color="auto"/>
      </w:divBdr>
    </w:div>
    <w:div w:id="1232810844">
      <w:bodyDiv w:val="1"/>
      <w:marLeft w:val="0"/>
      <w:marRight w:val="0"/>
      <w:marTop w:val="0"/>
      <w:marBottom w:val="0"/>
      <w:divBdr>
        <w:top w:val="none" w:sz="0" w:space="0" w:color="auto"/>
        <w:left w:val="none" w:sz="0" w:space="0" w:color="auto"/>
        <w:bottom w:val="none" w:sz="0" w:space="0" w:color="auto"/>
        <w:right w:val="none" w:sz="0" w:space="0" w:color="auto"/>
      </w:divBdr>
      <w:divsChild>
        <w:div w:id="1404646355">
          <w:marLeft w:val="0"/>
          <w:marRight w:val="0"/>
          <w:marTop w:val="0"/>
          <w:marBottom w:val="0"/>
          <w:divBdr>
            <w:top w:val="none" w:sz="0" w:space="0" w:color="auto"/>
            <w:left w:val="none" w:sz="0" w:space="0" w:color="auto"/>
            <w:bottom w:val="none" w:sz="0" w:space="0" w:color="auto"/>
            <w:right w:val="none" w:sz="0" w:space="0" w:color="auto"/>
          </w:divBdr>
        </w:div>
      </w:divsChild>
    </w:div>
    <w:div w:id="1245996332">
      <w:bodyDiv w:val="1"/>
      <w:marLeft w:val="0"/>
      <w:marRight w:val="0"/>
      <w:marTop w:val="0"/>
      <w:marBottom w:val="0"/>
      <w:divBdr>
        <w:top w:val="none" w:sz="0" w:space="0" w:color="auto"/>
        <w:left w:val="none" w:sz="0" w:space="0" w:color="auto"/>
        <w:bottom w:val="none" w:sz="0" w:space="0" w:color="auto"/>
        <w:right w:val="none" w:sz="0" w:space="0" w:color="auto"/>
      </w:divBdr>
    </w:div>
    <w:div w:id="1287271466">
      <w:bodyDiv w:val="1"/>
      <w:marLeft w:val="0"/>
      <w:marRight w:val="0"/>
      <w:marTop w:val="0"/>
      <w:marBottom w:val="0"/>
      <w:divBdr>
        <w:top w:val="none" w:sz="0" w:space="0" w:color="auto"/>
        <w:left w:val="none" w:sz="0" w:space="0" w:color="auto"/>
        <w:bottom w:val="none" w:sz="0" w:space="0" w:color="auto"/>
        <w:right w:val="none" w:sz="0" w:space="0" w:color="auto"/>
      </w:divBdr>
      <w:divsChild>
        <w:div w:id="801389394">
          <w:marLeft w:val="0"/>
          <w:marRight w:val="0"/>
          <w:marTop w:val="0"/>
          <w:marBottom w:val="0"/>
          <w:divBdr>
            <w:top w:val="none" w:sz="0" w:space="0" w:color="auto"/>
            <w:left w:val="none" w:sz="0" w:space="0" w:color="auto"/>
            <w:bottom w:val="none" w:sz="0" w:space="0" w:color="auto"/>
            <w:right w:val="none" w:sz="0" w:space="0" w:color="auto"/>
          </w:divBdr>
        </w:div>
      </w:divsChild>
    </w:div>
    <w:div w:id="1289899388">
      <w:bodyDiv w:val="1"/>
      <w:marLeft w:val="0"/>
      <w:marRight w:val="0"/>
      <w:marTop w:val="0"/>
      <w:marBottom w:val="0"/>
      <w:divBdr>
        <w:top w:val="none" w:sz="0" w:space="0" w:color="auto"/>
        <w:left w:val="none" w:sz="0" w:space="0" w:color="auto"/>
        <w:bottom w:val="none" w:sz="0" w:space="0" w:color="auto"/>
        <w:right w:val="none" w:sz="0" w:space="0" w:color="auto"/>
      </w:divBdr>
    </w:div>
    <w:div w:id="1306545879">
      <w:bodyDiv w:val="1"/>
      <w:marLeft w:val="0"/>
      <w:marRight w:val="0"/>
      <w:marTop w:val="0"/>
      <w:marBottom w:val="0"/>
      <w:divBdr>
        <w:top w:val="none" w:sz="0" w:space="0" w:color="auto"/>
        <w:left w:val="none" w:sz="0" w:space="0" w:color="auto"/>
        <w:bottom w:val="none" w:sz="0" w:space="0" w:color="auto"/>
        <w:right w:val="none" w:sz="0" w:space="0" w:color="auto"/>
      </w:divBdr>
    </w:div>
    <w:div w:id="1437753522">
      <w:bodyDiv w:val="1"/>
      <w:marLeft w:val="0"/>
      <w:marRight w:val="0"/>
      <w:marTop w:val="0"/>
      <w:marBottom w:val="0"/>
      <w:divBdr>
        <w:top w:val="none" w:sz="0" w:space="0" w:color="auto"/>
        <w:left w:val="none" w:sz="0" w:space="0" w:color="auto"/>
        <w:bottom w:val="none" w:sz="0" w:space="0" w:color="auto"/>
        <w:right w:val="none" w:sz="0" w:space="0" w:color="auto"/>
      </w:divBdr>
    </w:div>
    <w:div w:id="1527984479">
      <w:bodyDiv w:val="1"/>
      <w:marLeft w:val="0"/>
      <w:marRight w:val="0"/>
      <w:marTop w:val="0"/>
      <w:marBottom w:val="0"/>
      <w:divBdr>
        <w:top w:val="none" w:sz="0" w:space="0" w:color="auto"/>
        <w:left w:val="none" w:sz="0" w:space="0" w:color="auto"/>
        <w:bottom w:val="none" w:sz="0" w:space="0" w:color="auto"/>
        <w:right w:val="none" w:sz="0" w:space="0" w:color="auto"/>
      </w:divBdr>
      <w:divsChild>
        <w:div w:id="1169909126">
          <w:marLeft w:val="0"/>
          <w:marRight w:val="0"/>
          <w:marTop w:val="0"/>
          <w:marBottom w:val="0"/>
          <w:divBdr>
            <w:top w:val="none" w:sz="0" w:space="0" w:color="auto"/>
            <w:left w:val="none" w:sz="0" w:space="0" w:color="auto"/>
            <w:bottom w:val="none" w:sz="0" w:space="0" w:color="auto"/>
            <w:right w:val="none" w:sz="0" w:space="0" w:color="auto"/>
          </w:divBdr>
        </w:div>
      </w:divsChild>
    </w:div>
    <w:div w:id="1535463546">
      <w:bodyDiv w:val="1"/>
      <w:marLeft w:val="0"/>
      <w:marRight w:val="0"/>
      <w:marTop w:val="0"/>
      <w:marBottom w:val="0"/>
      <w:divBdr>
        <w:top w:val="none" w:sz="0" w:space="0" w:color="auto"/>
        <w:left w:val="none" w:sz="0" w:space="0" w:color="auto"/>
        <w:bottom w:val="none" w:sz="0" w:space="0" w:color="auto"/>
        <w:right w:val="none" w:sz="0" w:space="0" w:color="auto"/>
      </w:divBdr>
      <w:divsChild>
        <w:div w:id="859048676">
          <w:marLeft w:val="0"/>
          <w:marRight w:val="0"/>
          <w:marTop w:val="0"/>
          <w:marBottom w:val="0"/>
          <w:divBdr>
            <w:top w:val="none" w:sz="0" w:space="0" w:color="auto"/>
            <w:left w:val="none" w:sz="0" w:space="0" w:color="auto"/>
            <w:bottom w:val="none" w:sz="0" w:space="0" w:color="auto"/>
            <w:right w:val="none" w:sz="0" w:space="0" w:color="auto"/>
          </w:divBdr>
        </w:div>
      </w:divsChild>
    </w:div>
    <w:div w:id="1572501603">
      <w:bodyDiv w:val="1"/>
      <w:marLeft w:val="0"/>
      <w:marRight w:val="0"/>
      <w:marTop w:val="0"/>
      <w:marBottom w:val="0"/>
      <w:divBdr>
        <w:top w:val="none" w:sz="0" w:space="0" w:color="auto"/>
        <w:left w:val="none" w:sz="0" w:space="0" w:color="auto"/>
        <w:bottom w:val="none" w:sz="0" w:space="0" w:color="auto"/>
        <w:right w:val="none" w:sz="0" w:space="0" w:color="auto"/>
      </w:divBdr>
    </w:div>
    <w:div w:id="1598950639">
      <w:bodyDiv w:val="1"/>
      <w:marLeft w:val="0"/>
      <w:marRight w:val="0"/>
      <w:marTop w:val="0"/>
      <w:marBottom w:val="0"/>
      <w:divBdr>
        <w:top w:val="none" w:sz="0" w:space="0" w:color="auto"/>
        <w:left w:val="none" w:sz="0" w:space="0" w:color="auto"/>
        <w:bottom w:val="none" w:sz="0" w:space="0" w:color="auto"/>
        <w:right w:val="none" w:sz="0" w:space="0" w:color="auto"/>
      </w:divBdr>
    </w:div>
    <w:div w:id="1643777049">
      <w:bodyDiv w:val="1"/>
      <w:marLeft w:val="0"/>
      <w:marRight w:val="0"/>
      <w:marTop w:val="0"/>
      <w:marBottom w:val="0"/>
      <w:divBdr>
        <w:top w:val="none" w:sz="0" w:space="0" w:color="auto"/>
        <w:left w:val="none" w:sz="0" w:space="0" w:color="auto"/>
        <w:bottom w:val="none" w:sz="0" w:space="0" w:color="auto"/>
        <w:right w:val="none" w:sz="0" w:space="0" w:color="auto"/>
      </w:divBdr>
      <w:divsChild>
        <w:div w:id="1726179077">
          <w:marLeft w:val="0"/>
          <w:marRight w:val="0"/>
          <w:marTop w:val="0"/>
          <w:marBottom w:val="0"/>
          <w:divBdr>
            <w:top w:val="none" w:sz="0" w:space="0" w:color="auto"/>
            <w:left w:val="none" w:sz="0" w:space="0" w:color="auto"/>
            <w:bottom w:val="none" w:sz="0" w:space="0" w:color="auto"/>
            <w:right w:val="none" w:sz="0" w:space="0" w:color="auto"/>
          </w:divBdr>
        </w:div>
      </w:divsChild>
    </w:div>
    <w:div w:id="1683361939">
      <w:bodyDiv w:val="1"/>
      <w:marLeft w:val="0"/>
      <w:marRight w:val="0"/>
      <w:marTop w:val="0"/>
      <w:marBottom w:val="0"/>
      <w:divBdr>
        <w:top w:val="none" w:sz="0" w:space="0" w:color="auto"/>
        <w:left w:val="none" w:sz="0" w:space="0" w:color="auto"/>
        <w:bottom w:val="none" w:sz="0" w:space="0" w:color="auto"/>
        <w:right w:val="none" w:sz="0" w:space="0" w:color="auto"/>
      </w:divBdr>
    </w:div>
    <w:div w:id="1689678928">
      <w:bodyDiv w:val="1"/>
      <w:marLeft w:val="0"/>
      <w:marRight w:val="0"/>
      <w:marTop w:val="0"/>
      <w:marBottom w:val="0"/>
      <w:divBdr>
        <w:top w:val="none" w:sz="0" w:space="0" w:color="auto"/>
        <w:left w:val="none" w:sz="0" w:space="0" w:color="auto"/>
        <w:bottom w:val="none" w:sz="0" w:space="0" w:color="auto"/>
        <w:right w:val="none" w:sz="0" w:space="0" w:color="auto"/>
      </w:divBdr>
    </w:div>
    <w:div w:id="1703481805">
      <w:bodyDiv w:val="1"/>
      <w:marLeft w:val="0"/>
      <w:marRight w:val="0"/>
      <w:marTop w:val="0"/>
      <w:marBottom w:val="0"/>
      <w:divBdr>
        <w:top w:val="none" w:sz="0" w:space="0" w:color="auto"/>
        <w:left w:val="none" w:sz="0" w:space="0" w:color="auto"/>
        <w:bottom w:val="none" w:sz="0" w:space="0" w:color="auto"/>
        <w:right w:val="none" w:sz="0" w:space="0" w:color="auto"/>
      </w:divBdr>
    </w:div>
    <w:div w:id="1704134216">
      <w:bodyDiv w:val="1"/>
      <w:marLeft w:val="0"/>
      <w:marRight w:val="0"/>
      <w:marTop w:val="0"/>
      <w:marBottom w:val="0"/>
      <w:divBdr>
        <w:top w:val="none" w:sz="0" w:space="0" w:color="auto"/>
        <w:left w:val="none" w:sz="0" w:space="0" w:color="auto"/>
        <w:bottom w:val="none" w:sz="0" w:space="0" w:color="auto"/>
        <w:right w:val="none" w:sz="0" w:space="0" w:color="auto"/>
      </w:divBdr>
    </w:div>
    <w:div w:id="1728140421">
      <w:bodyDiv w:val="1"/>
      <w:marLeft w:val="0"/>
      <w:marRight w:val="0"/>
      <w:marTop w:val="0"/>
      <w:marBottom w:val="0"/>
      <w:divBdr>
        <w:top w:val="none" w:sz="0" w:space="0" w:color="auto"/>
        <w:left w:val="none" w:sz="0" w:space="0" w:color="auto"/>
        <w:bottom w:val="none" w:sz="0" w:space="0" w:color="auto"/>
        <w:right w:val="none" w:sz="0" w:space="0" w:color="auto"/>
      </w:divBdr>
    </w:div>
    <w:div w:id="1734160175">
      <w:bodyDiv w:val="1"/>
      <w:marLeft w:val="0"/>
      <w:marRight w:val="0"/>
      <w:marTop w:val="0"/>
      <w:marBottom w:val="0"/>
      <w:divBdr>
        <w:top w:val="none" w:sz="0" w:space="0" w:color="auto"/>
        <w:left w:val="none" w:sz="0" w:space="0" w:color="auto"/>
        <w:bottom w:val="none" w:sz="0" w:space="0" w:color="auto"/>
        <w:right w:val="none" w:sz="0" w:space="0" w:color="auto"/>
      </w:divBdr>
      <w:divsChild>
        <w:div w:id="508567880">
          <w:marLeft w:val="0"/>
          <w:marRight w:val="0"/>
          <w:marTop w:val="0"/>
          <w:marBottom w:val="0"/>
          <w:divBdr>
            <w:top w:val="none" w:sz="0" w:space="0" w:color="auto"/>
            <w:left w:val="none" w:sz="0" w:space="0" w:color="auto"/>
            <w:bottom w:val="none" w:sz="0" w:space="0" w:color="auto"/>
            <w:right w:val="none" w:sz="0" w:space="0" w:color="auto"/>
          </w:divBdr>
        </w:div>
      </w:divsChild>
    </w:div>
    <w:div w:id="1745951418">
      <w:bodyDiv w:val="1"/>
      <w:marLeft w:val="0"/>
      <w:marRight w:val="0"/>
      <w:marTop w:val="0"/>
      <w:marBottom w:val="0"/>
      <w:divBdr>
        <w:top w:val="none" w:sz="0" w:space="0" w:color="auto"/>
        <w:left w:val="none" w:sz="0" w:space="0" w:color="auto"/>
        <w:bottom w:val="none" w:sz="0" w:space="0" w:color="auto"/>
        <w:right w:val="none" w:sz="0" w:space="0" w:color="auto"/>
      </w:divBdr>
    </w:div>
    <w:div w:id="1748571822">
      <w:bodyDiv w:val="1"/>
      <w:marLeft w:val="0"/>
      <w:marRight w:val="0"/>
      <w:marTop w:val="0"/>
      <w:marBottom w:val="0"/>
      <w:divBdr>
        <w:top w:val="none" w:sz="0" w:space="0" w:color="auto"/>
        <w:left w:val="none" w:sz="0" w:space="0" w:color="auto"/>
        <w:bottom w:val="none" w:sz="0" w:space="0" w:color="auto"/>
        <w:right w:val="none" w:sz="0" w:space="0" w:color="auto"/>
      </w:divBdr>
    </w:div>
    <w:div w:id="1770419556">
      <w:bodyDiv w:val="1"/>
      <w:marLeft w:val="0"/>
      <w:marRight w:val="0"/>
      <w:marTop w:val="0"/>
      <w:marBottom w:val="0"/>
      <w:divBdr>
        <w:top w:val="none" w:sz="0" w:space="0" w:color="auto"/>
        <w:left w:val="none" w:sz="0" w:space="0" w:color="auto"/>
        <w:bottom w:val="none" w:sz="0" w:space="0" w:color="auto"/>
        <w:right w:val="none" w:sz="0" w:space="0" w:color="auto"/>
      </w:divBdr>
    </w:div>
    <w:div w:id="1791120091">
      <w:bodyDiv w:val="1"/>
      <w:marLeft w:val="0"/>
      <w:marRight w:val="0"/>
      <w:marTop w:val="0"/>
      <w:marBottom w:val="0"/>
      <w:divBdr>
        <w:top w:val="none" w:sz="0" w:space="0" w:color="auto"/>
        <w:left w:val="none" w:sz="0" w:space="0" w:color="auto"/>
        <w:bottom w:val="none" w:sz="0" w:space="0" w:color="auto"/>
        <w:right w:val="none" w:sz="0" w:space="0" w:color="auto"/>
      </w:divBdr>
    </w:div>
    <w:div w:id="1811097022">
      <w:bodyDiv w:val="1"/>
      <w:marLeft w:val="0"/>
      <w:marRight w:val="0"/>
      <w:marTop w:val="0"/>
      <w:marBottom w:val="0"/>
      <w:divBdr>
        <w:top w:val="none" w:sz="0" w:space="0" w:color="auto"/>
        <w:left w:val="none" w:sz="0" w:space="0" w:color="auto"/>
        <w:bottom w:val="none" w:sz="0" w:space="0" w:color="auto"/>
        <w:right w:val="none" w:sz="0" w:space="0" w:color="auto"/>
      </w:divBdr>
    </w:div>
    <w:div w:id="1831366846">
      <w:bodyDiv w:val="1"/>
      <w:marLeft w:val="0"/>
      <w:marRight w:val="0"/>
      <w:marTop w:val="0"/>
      <w:marBottom w:val="0"/>
      <w:divBdr>
        <w:top w:val="none" w:sz="0" w:space="0" w:color="auto"/>
        <w:left w:val="none" w:sz="0" w:space="0" w:color="auto"/>
        <w:bottom w:val="none" w:sz="0" w:space="0" w:color="auto"/>
        <w:right w:val="none" w:sz="0" w:space="0" w:color="auto"/>
      </w:divBdr>
      <w:divsChild>
        <w:div w:id="255335247">
          <w:marLeft w:val="60"/>
          <w:marRight w:val="60"/>
          <w:marTop w:val="100"/>
          <w:marBottom w:val="100"/>
          <w:divBdr>
            <w:top w:val="none" w:sz="0" w:space="0" w:color="auto"/>
            <w:left w:val="none" w:sz="0" w:space="0" w:color="auto"/>
            <w:bottom w:val="none" w:sz="0" w:space="0" w:color="auto"/>
            <w:right w:val="none" w:sz="0" w:space="0" w:color="auto"/>
          </w:divBdr>
        </w:div>
        <w:div w:id="609240748">
          <w:marLeft w:val="60"/>
          <w:marRight w:val="60"/>
          <w:marTop w:val="100"/>
          <w:marBottom w:val="100"/>
          <w:divBdr>
            <w:top w:val="none" w:sz="0" w:space="0" w:color="auto"/>
            <w:left w:val="none" w:sz="0" w:space="0" w:color="auto"/>
            <w:bottom w:val="none" w:sz="0" w:space="0" w:color="auto"/>
            <w:right w:val="none" w:sz="0" w:space="0" w:color="auto"/>
          </w:divBdr>
        </w:div>
        <w:div w:id="1118062179">
          <w:marLeft w:val="60"/>
          <w:marRight w:val="60"/>
          <w:marTop w:val="100"/>
          <w:marBottom w:val="100"/>
          <w:divBdr>
            <w:top w:val="none" w:sz="0" w:space="0" w:color="auto"/>
            <w:left w:val="none" w:sz="0" w:space="0" w:color="auto"/>
            <w:bottom w:val="none" w:sz="0" w:space="0" w:color="auto"/>
            <w:right w:val="none" w:sz="0" w:space="0" w:color="auto"/>
          </w:divBdr>
        </w:div>
        <w:div w:id="1938055418">
          <w:marLeft w:val="60"/>
          <w:marRight w:val="60"/>
          <w:marTop w:val="100"/>
          <w:marBottom w:val="100"/>
          <w:divBdr>
            <w:top w:val="none" w:sz="0" w:space="0" w:color="auto"/>
            <w:left w:val="none" w:sz="0" w:space="0" w:color="auto"/>
            <w:bottom w:val="none" w:sz="0" w:space="0" w:color="auto"/>
            <w:right w:val="none" w:sz="0" w:space="0" w:color="auto"/>
          </w:divBdr>
        </w:div>
        <w:div w:id="321738097">
          <w:marLeft w:val="60"/>
          <w:marRight w:val="60"/>
          <w:marTop w:val="100"/>
          <w:marBottom w:val="100"/>
          <w:divBdr>
            <w:top w:val="none" w:sz="0" w:space="0" w:color="auto"/>
            <w:left w:val="none" w:sz="0" w:space="0" w:color="auto"/>
            <w:bottom w:val="none" w:sz="0" w:space="0" w:color="auto"/>
            <w:right w:val="none" w:sz="0" w:space="0" w:color="auto"/>
          </w:divBdr>
          <w:divsChild>
            <w:div w:id="159469931">
              <w:marLeft w:val="0"/>
              <w:marRight w:val="0"/>
              <w:marTop w:val="0"/>
              <w:marBottom w:val="0"/>
              <w:divBdr>
                <w:top w:val="none" w:sz="0" w:space="0" w:color="auto"/>
                <w:left w:val="none" w:sz="0" w:space="0" w:color="auto"/>
                <w:bottom w:val="none" w:sz="0" w:space="0" w:color="auto"/>
                <w:right w:val="none" w:sz="0" w:space="0" w:color="auto"/>
              </w:divBdr>
            </w:div>
          </w:divsChild>
        </w:div>
        <w:div w:id="1198933675">
          <w:marLeft w:val="60"/>
          <w:marRight w:val="60"/>
          <w:marTop w:val="100"/>
          <w:marBottom w:val="100"/>
          <w:divBdr>
            <w:top w:val="none" w:sz="0" w:space="0" w:color="auto"/>
            <w:left w:val="none" w:sz="0" w:space="0" w:color="auto"/>
            <w:bottom w:val="none" w:sz="0" w:space="0" w:color="auto"/>
            <w:right w:val="none" w:sz="0" w:space="0" w:color="auto"/>
          </w:divBdr>
          <w:divsChild>
            <w:div w:id="2129423169">
              <w:marLeft w:val="0"/>
              <w:marRight w:val="0"/>
              <w:marTop w:val="0"/>
              <w:marBottom w:val="0"/>
              <w:divBdr>
                <w:top w:val="none" w:sz="0" w:space="0" w:color="auto"/>
                <w:left w:val="none" w:sz="0" w:space="0" w:color="auto"/>
                <w:bottom w:val="none" w:sz="0" w:space="0" w:color="auto"/>
                <w:right w:val="none" w:sz="0" w:space="0" w:color="auto"/>
              </w:divBdr>
            </w:div>
          </w:divsChild>
        </w:div>
        <w:div w:id="980157686">
          <w:marLeft w:val="60"/>
          <w:marRight w:val="60"/>
          <w:marTop w:val="100"/>
          <w:marBottom w:val="100"/>
          <w:divBdr>
            <w:top w:val="none" w:sz="0" w:space="0" w:color="auto"/>
            <w:left w:val="none" w:sz="0" w:space="0" w:color="auto"/>
            <w:bottom w:val="none" w:sz="0" w:space="0" w:color="auto"/>
            <w:right w:val="none" w:sz="0" w:space="0" w:color="auto"/>
          </w:divBdr>
        </w:div>
        <w:div w:id="895623192">
          <w:marLeft w:val="60"/>
          <w:marRight w:val="60"/>
          <w:marTop w:val="100"/>
          <w:marBottom w:val="100"/>
          <w:divBdr>
            <w:top w:val="none" w:sz="0" w:space="0" w:color="auto"/>
            <w:left w:val="none" w:sz="0" w:space="0" w:color="auto"/>
            <w:bottom w:val="none" w:sz="0" w:space="0" w:color="auto"/>
            <w:right w:val="none" w:sz="0" w:space="0" w:color="auto"/>
          </w:divBdr>
          <w:divsChild>
            <w:div w:id="1762602619">
              <w:marLeft w:val="0"/>
              <w:marRight w:val="0"/>
              <w:marTop w:val="0"/>
              <w:marBottom w:val="0"/>
              <w:divBdr>
                <w:top w:val="none" w:sz="0" w:space="0" w:color="auto"/>
                <w:left w:val="none" w:sz="0" w:space="0" w:color="auto"/>
                <w:bottom w:val="none" w:sz="0" w:space="0" w:color="auto"/>
                <w:right w:val="none" w:sz="0" w:space="0" w:color="auto"/>
              </w:divBdr>
            </w:div>
          </w:divsChild>
        </w:div>
        <w:div w:id="1130512193">
          <w:marLeft w:val="60"/>
          <w:marRight w:val="60"/>
          <w:marTop w:val="100"/>
          <w:marBottom w:val="100"/>
          <w:divBdr>
            <w:top w:val="none" w:sz="0" w:space="0" w:color="auto"/>
            <w:left w:val="none" w:sz="0" w:space="0" w:color="auto"/>
            <w:bottom w:val="none" w:sz="0" w:space="0" w:color="auto"/>
            <w:right w:val="none" w:sz="0" w:space="0" w:color="auto"/>
          </w:divBdr>
          <w:divsChild>
            <w:div w:id="1537810172">
              <w:marLeft w:val="0"/>
              <w:marRight w:val="0"/>
              <w:marTop w:val="0"/>
              <w:marBottom w:val="0"/>
              <w:divBdr>
                <w:top w:val="none" w:sz="0" w:space="0" w:color="auto"/>
                <w:left w:val="none" w:sz="0" w:space="0" w:color="auto"/>
                <w:bottom w:val="none" w:sz="0" w:space="0" w:color="auto"/>
                <w:right w:val="none" w:sz="0" w:space="0" w:color="auto"/>
              </w:divBdr>
            </w:div>
          </w:divsChild>
        </w:div>
        <w:div w:id="1123617184">
          <w:marLeft w:val="60"/>
          <w:marRight w:val="60"/>
          <w:marTop w:val="100"/>
          <w:marBottom w:val="100"/>
          <w:divBdr>
            <w:top w:val="none" w:sz="0" w:space="0" w:color="auto"/>
            <w:left w:val="none" w:sz="0" w:space="0" w:color="auto"/>
            <w:bottom w:val="none" w:sz="0" w:space="0" w:color="auto"/>
            <w:right w:val="none" w:sz="0" w:space="0" w:color="auto"/>
          </w:divBdr>
        </w:div>
        <w:div w:id="1547372189">
          <w:marLeft w:val="60"/>
          <w:marRight w:val="60"/>
          <w:marTop w:val="100"/>
          <w:marBottom w:val="100"/>
          <w:divBdr>
            <w:top w:val="none" w:sz="0" w:space="0" w:color="auto"/>
            <w:left w:val="none" w:sz="0" w:space="0" w:color="auto"/>
            <w:bottom w:val="none" w:sz="0" w:space="0" w:color="auto"/>
            <w:right w:val="none" w:sz="0" w:space="0" w:color="auto"/>
          </w:divBdr>
          <w:divsChild>
            <w:div w:id="1207641330">
              <w:marLeft w:val="0"/>
              <w:marRight w:val="0"/>
              <w:marTop w:val="0"/>
              <w:marBottom w:val="0"/>
              <w:divBdr>
                <w:top w:val="none" w:sz="0" w:space="0" w:color="auto"/>
                <w:left w:val="none" w:sz="0" w:space="0" w:color="auto"/>
                <w:bottom w:val="none" w:sz="0" w:space="0" w:color="auto"/>
                <w:right w:val="none" w:sz="0" w:space="0" w:color="auto"/>
              </w:divBdr>
            </w:div>
          </w:divsChild>
        </w:div>
        <w:div w:id="20323756">
          <w:marLeft w:val="60"/>
          <w:marRight w:val="60"/>
          <w:marTop w:val="100"/>
          <w:marBottom w:val="100"/>
          <w:divBdr>
            <w:top w:val="none" w:sz="0" w:space="0" w:color="auto"/>
            <w:left w:val="none" w:sz="0" w:space="0" w:color="auto"/>
            <w:bottom w:val="none" w:sz="0" w:space="0" w:color="auto"/>
            <w:right w:val="none" w:sz="0" w:space="0" w:color="auto"/>
          </w:divBdr>
          <w:divsChild>
            <w:div w:id="1005861892">
              <w:marLeft w:val="0"/>
              <w:marRight w:val="0"/>
              <w:marTop w:val="0"/>
              <w:marBottom w:val="0"/>
              <w:divBdr>
                <w:top w:val="none" w:sz="0" w:space="0" w:color="auto"/>
                <w:left w:val="none" w:sz="0" w:space="0" w:color="auto"/>
                <w:bottom w:val="none" w:sz="0" w:space="0" w:color="auto"/>
                <w:right w:val="none" w:sz="0" w:space="0" w:color="auto"/>
              </w:divBdr>
            </w:div>
          </w:divsChild>
        </w:div>
        <w:div w:id="1435126614">
          <w:marLeft w:val="60"/>
          <w:marRight w:val="60"/>
          <w:marTop w:val="100"/>
          <w:marBottom w:val="100"/>
          <w:divBdr>
            <w:top w:val="none" w:sz="0" w:space="0" w:color="auto"/>
            <w:left w:val="none" w:sz="0" w:space="0" w:color="auto"/>
            <w:bottom w:val="none" w:sz="0" w:space="0" w:color="auto"/>
            <w:right w:val="none" w:sz="0" w:space="0" w:color="auto"/>
          </w:divBdr>
        </w:div>
        <w:div w:id="854154812">
          <w:marLeft w:val="60"/>
          <w:marRight w:val="60"/>
          <w:marTop w:val="100"/>
          <w:marBottom w:val="100"/>
          <w:divBdr>
            <w:top w:val="none" w:sz="0" w:space="0" w:color="auto"/>
            <w:left w:val="none" w:sz="0" w:space="0" w:color="auto"/>
            <w:bottom w:val="none" w:sz="0" w:space="0" w:color="auto"/>
            <w:right w:val="none" w:sz="0" w:space="0" w:color="auto"/>
          </w:divBdr>
          <w:divsChild>
            <w:div w:id="1038627715">
              <w:marLeft w:val="0"/>
              <w:marRight w:val="0"/>
              <w:marTop w:val="0"/>
              <w:marBottom w:val="0"/>
              <w:divBdr>
                <w:top w:val="none" w:sz="0" w:space="0" w:color="auto"/>
                <w:left w:val="none" w:sz="0" w:space="0" w:color="auto"/>
                <w:bottom w:val="none" w:sz="0" w:space="0" w:color="auto"/>
                <w:right w:val="none" w:sz="0" w:space="0" w:color="auto"/>
              </w:divBdr>
            </w:div>
          </w:divsChild>
        </w:div>
        <w:div w:id="1127356554">
          <w:marLeft w:val="60"/>
          <w:marRight w:val="60"/>
          <w:marTop w:val="100"/>
          <w:marBottom w:val="100"/>
          <w:divBdr>
            <w:top w:val="none" w:sz="0" w:space="0" w:color="auto"/>
            <w:left w:val="none" w:sz="0" w:space="0" w:color="auto"/>
            <w:bottom w:val="none" w:sz="0" w:space="0" w:color="auto"/>
            <w:right w:val="none" w:sz="0" w:space="0" w:color="auto"/>
          </w:divBdr>
        </w:div>
        <w:div w:id="1996451298">
          <w:marLeft w:val="60"/>
          <w:marRight w:val="60"/>
          <w:marTop w:val="100"/>
          <w:marBottom w:val="100"/>
          <w:divBdr>
            <w:top w:val="none" w:sz="0" w:space="0" w:color="auto"/>
            <w:left w:val="none" w:sz="0" w:space="0" w:color="auto"/>
            <w:bottom w:val="none" w:sz="0" w:space="0" w:color="auto"/>
            <w:right w:val="none" w:sz="0" w:space="0" w:color="auto"/>
          </w:divBdr>
        </w:div>
        <w:div w:id="842160935">
          <w:marLeft w:val="60"/>
          <w:marRight w:val="60"/>
          <w:marTop w:val="100"/>
          <w:marBottom w:val="100"/>
          <w:divBdr>
            <w:top w:val="none" w:sz="0" w:space="0" w:color="auto"/>
            <w:left w:val="none" w:sz="0" w:space="0" w:color="auto"/>
            <w:bottom w:val="none" w:sz="0" w:space="0" w:color="auto"/>
            <w:right w:val="none" w:sz="0" w:space="0" w:color="auto"/>
          </w:divBdr>
        </w:div>
        <w:div w:id="324629238">
          <w:marLeft w:val="60"/>
          <w:marRight w:val="60"/>
          <w:marTop w:val="100"/>
          <w:marBottom w:val="100"/>
          <w:divBdr>
            <w:top w:val="none" w:sz="0" w:space="0" w:color="auto"/>
            <w:left w:val="none" w:sz="0" w:space="0" w:color="auto"/>
            <w:bottom w:val="none" w:sz="0" w:space="0" w:color="auto"/>
            <w:right w:val="none" w:sz="0" w:space="0" w:color="auto"/>
          </w:divBdr>
        </w:div>
        <w:div w:id="1791128270">
          <w:marLeft w:val="60"/>
          <w:marRight w:val="60"/>
          <w:marTop w:val="100"/>
          <w:marBottom w:val="100"/>
          <w:divBdr>
            <w:top w:val="none" w:sz="0" w:space="0" w:color="auto"/>
            <w:left w:val="none" w:sz="0" w:space="0" w:color="auto"/>
            <w:bottom w:val="none" w:sz="0" w:space="0" w:color="auto"/>
            <w:right w:val="none" w:sz="0" w:space="0" w:color="auto"/>
          </w:divBdr>
          <w:divsChild>
            <w:div w:id="1845893752">
              <w:marLeft w:val="0"/>
              <w:marRight w:val="0"/>
              <w:marTop w:val="0"/>
              <w:marBottom w:val="0"/>
              <w:divBdr>
                <w:top w:val="none" w:sz="0" w:space="0" w:color="auto"/>
                <w:left w:val="none" w:sz="0" w:space="0" w:color="auto"/>
                <w:bottom w:val="none" w:sz="0" w:space="0" w:color="auto"/>
                <w:right w:val="none" w:sz="0" w:space="0" w:color="auto"/>
              </w:divBdr>
            </w:div>
          </w:divsChild>
        </w:div>
        <w:div w:id="1633513984">
          <w:marLeft w:val="60"/>
          <w:marRight w:val="60"/>
          <w:marTop w:val="100"/>
          <w:marBottom w:val="100"/>
          <w:divBdr>
            <w:top w:val="none" w:sz="0" w:space="0" w:color="auto"/>
            <w:left w:val="none" w:sz="0" w:space="0" w:color="auto"/>
            <w:bottom w:val="none" w:sz="0" w:space="0" w:color="auto"/>
            <w:right w:val="none" w:sz="0" w:space="0" w:color="auto"/>
          </w:divBdr>
          <w:divsChild>
            <w:div w:id="2110855489">
              <w:marLeft w:val="0"/>
              <w:marRight w:val="0"/>
              <w:marTop w:val="0"/>
              <w:marBottom w:val="0"/>
              <w:divBdr>
                <w:top w:val="none" w:sz="0" w:space="0" w:color="auto"/>
                <w:left w:val="none" w:sz="0" w:space="0" w:color="auto"/>
                <w:bottom w:val="none" w:sz="0" w:space="0" w:color="auto"/>
                <w:right w:val="none" w:sz="0" w:space="0" w:color="auto"/>
              </w:divBdr>
            </w:div>
          </w:divsChild>
        </w:div>
        <w:div w:id="165217942">
          <w:marLeft w:val="60"/>
          <w:marRight w:val="60"/>
          <w:marTop w:val="100"/>
          <w:marBottom w:val="100"/>
          <w:divBdr>
            <w:top w:val="none" w:sz="0" w:space="0" w:color="auto"/>
            <w:left w:val="none" w:sz="0" w:space="0" w:color="auto"/>
            <w:bottom w:val="none" w:sz="0" w:space="0" w:color="auto"/>
            <w:right w:val="none" w:sz="0" w:space="0" w:color="auto"/>
          </w:divBdr>
        </w:div>
        <w:div w:id="662707254">
          <w:marLeft w:val="60"/>
          <w:marRight w:val="60"/>
          <w:marTop w:val="100"/>
          <w:marBottom w:val="100"/>
          <w:divBdr>
            <w:top w:val="none" w:sz="0" w:space="0" w:color="auto"/>
            <w:left w:val="none" w:sz="0" w:space="0" w:color="auto"/>
            <w:bottom w:val="none" w:sz="0" w:space="0" w:color="auto"/>
            <w:right w:val="none" w:sz="0" w:space="0" w:color="auto"/>
          </w:divBdr>
          <w:divsChild>
            <w:div w:id="859394448">
              <w:marLeft w:val="0"/>
              <w:marRight w:val="0"/>
              <w:marTop w:val="0"/>
              <w:marBottom w:val="0"/>
              <w:divBdr>
                <w:top w:val="none" w:sz="0" w:space="0" w:color="auto"/>
                <w:left w:val="none" w:sz="0" w:space="0" w:color="auto"/>
                <w:bottom w:val="none" w:sz="0" w:space="0" w:color="auto"/>
                <w:right w:val="none" w:sz="0" w:space="0" w:color="auto"/>
              </w:divBdr>
            </w:div>
          </w:divsChild>
        </w:div>
        <w:div w:id="12080223">
          <w:marLeft w:val="60"/>
          <w:marRight w:val="60"/>
          <w:marTop w:val="100"/>
          <w:marBottom w:val="100"/>
          <w:divBdr>
            <w:top w:val="none" w:sz="0" w:space="0" w:color="auto"/>
            <w:left w:val="none" w:sz="0" w:space="0" w:color="auto"/>
            <w:bottom w:val="none" w:sz="0" w:space="0" w:color="auto"/>
            <w:right w:val="none" w:sz="0" w:space="0" w:color="auto"/>
          </w:divBdr>
          <w:divsChild>
            <w:div w:id="1518033229">
              <w:marLeft w:val="0"/>
              <w:marRight w:val="0"/>
              <w:marTop w:val="0"/>
              <w:marBottom w:val="0"/>
              <w:divBdr>
                <w:top w:val="none" w:sz="0" w:space="0" w:color="auto"/>
                <w:left w:val="none" w:sz="0" w:space="0" w:color="auto"/>
                <w:bottom w:val="none" w:sz="0" w:space="0" w:color="auto"/>
                <w:right w:val="none" w:sz="0" w:space="0" w:color="auto"/>
              </w:divBdr>
            </w:div>
          </w:divsChild>
        </w:div>
        <w:div w:id="1472287067">
          <w:marLeft w:val="60"/>
          <w:marRight w:val="60"/>
          <w:marTop w:val="100"/>
          <w:marBottom w:val="100"/>
          <w:divBdr>
            <w:top w:val="none" w:sz="0" w:space="0" w:color="auto"/>
            <w:left w:val="none" w:sz="0" w:space="0" w:color="auto"/>
            <w:bottom w:val="none" w:sz="0" w:space="0" w:color="auto"/>
            <w:right w:val="none" w:sz="0" w:space="0" w:color="auto"/>
          </w:divBdr>
        </w:div>
        <w:div w:id="1494566695">
          <w:marLeft w:val="60"/>
          <w:marRight w:val="60"/>
          <w:marTop w:val="100"/>
          <w:marBottom w:val="100"/>
          <w:divBdr>
            <w:top w:val="none" w:sz="0" w:space="0" w:color="auto"/>
            <w:left w:val="none" w:sz="0" w:space="0" w:color="auto"/>
            <w:bottom w:val="none" w:sz="0" w:space="0" w:color="auto"/>
            <w:right w:val="none" w:sz="0" w:space="0" w:color="auto"/>
          </w:divBdr>
          <w:divsChild>
            <w:div w:id="1048145373">
              <w:marLeft w:val="0"/>
              <w:marRight w:val="0"/>
              <w:marTop w:val="0"/>
              <w:marBottom w:val="0"/>
              <w:divBdr>
                <w:top w:val="none" w:sz="0" w:space="0" w:color="auto"/>
                <w:left w:val="none" w:sz="0" w:space="0" w:color="auto"/>
                <w:bottom w:val="none" w:sz="0" w:space="0" w:color="auto"/>
                <w:right w:val="none" w:sz="0" w:space="0" w:color="auto"/>
              </w:divBdr>
            </w:div>
          </w:divsChild>
        </w:div>
        <w:div w:id="1684749283">
          <w:marLeft w:val="60"/>
          <w:marRight w:val="60"/>
          <w:marTop w:val="100"/>
          <w:marBottom w:val="100"/>
          <w:divBdr>
            <w:top w:val="none" w:sz="0" w:space="0" w:color="auto"/>
            <w:left w:val="none" w:sz="0" w:space="0" w:color="auto"/>
            <w:bottom w:val="none" w:sz="0" w:space="0" w:color="auto"/>
            <w:right w:val="none" w:sz="0" w:space="0" w:color="auto"/>
          </w:divBdr>
          <w:divsChild>
            <w:div w:id="782192228">
              <w:marLeft w:val="0"/>
              <w:marRight w:val="0"/>
              <w:marTop w:val="0"/>
              <w:marBottom w:val="0"/>
              <w:divBdr>
                <w:top w:val="none" w:sz="0" w:space="0" w:color="auto"/>
                <w:left w:val="none" w:sz="0" w:space="0" w:color="auto"/>
                <w:bottom w:val="none" w:sz="0" w:space="0" w:color="auto"/>
                <w:right w:val="none" w:sz="0" w:space="0" w:color="auto"/>
              </w:divBdr>
            </w:div>
          </w:divsChild>
        </w:div>
        <w:div w:id="155608911">
          <w:marLeft w:val="60"/>
          <w:marRight w:val="60"/>
          <w:marTop w:val="100"/>
          <w:marBottom w:val="100"/>
          <w:divBdr>
            <w:top w:val="none" w:sz="0" w:space="0" w:color="auto"/>
            <w:left w:val="none" w:sz="0" w:space="0" w:color="auto"/>
            <w:bottom w:val="none" w:sz="0" w:space="0" w:color="auto"/>
            <w:right w:val="none" w:sz="0" w:space="0" w:color="auto"/>
          </w:divBdr>
        </w:div>
        <w:div w:id="127749583">
          <w:marLeft w:val="60"/>
          <w:marRight w:val="60"/>
          <w:marTop w:val="100"/>
          <w:marBottom w:val="100"/>
          <w:divBdr>
            <w:top w:val="none" w:sz="0" w:space="0" w:color="auto"/>
            <w:left w:val="none" w:sz="0" w:space="0" w:color="auto"/>
            <w:bottom w:val="none" w:sz="0" w:space="0" w:color="auto"/>
            <w:right w:val="none" w:sz="0" w:space="0" w:color="auto"/>
          </w:divBdr>
          <w:divsChild>
            <w:div w:id="1608392903">
              <w:marLeft w:val="0"/>
              <w:marRight w:val="0"/>
              <w:marTop w:val="0"/>
              <w:marBottom w:val="0"/>
              <w:divBdr>
                <w:top w:val="none" w:sz="0" w:space="0" w:color="auto"/>
                <w:left w:val="none" w:sz="0" w:space="0" w:color="auto"/>
                <w:bottom w:val="none" w:sz="0" w:space="0" w:color="auto"/>
                <w:right w:val="none" w:sz="0" w:space="0" w:color="auto"/>
              </w:divBdr>
            </w:div>
          </w:divsChild>
        </w:div>
        <w:div w:id="1919438815">
          <w:marLeft w:val="60"/>
          <w:marRight w:val="60"/>
          <w:marTop w:val="100"/>
          <w:marBottom w:val="100"/>
          <w:divBdr>
            <w:top w:val="none" w:sz="0" w:space="0" w:color="auto"/>
            <w:left w:val="none" w:sz="0" w:space="0" w:color="auto"/>
            <w:bottom w:val="none" w:sz="0" w:space="0" w:color="auto"/>
            <w:right w:val="none" w:sz="0" w:space="0" w:color="auto"/>
          </w:divBdr>
          <w:divsChild>
            <w:div w:id="617179186">
              <w:marLeft w:val="0"/>
              <w:marRight w:val="0"/>
              <w:marTop w:val="0"/>
              <w:marBottom w:val="0"/>
              <w:divBdr>
                <w:top w:val="none" w:sz="0" w:space="0" w:color="auto"/>
                <w:left w:val="none" w:sz="0" w:space="0" w:color="auto"/>
                <w:bottom w:val="none" w:sz="0" w:space="0" w:color="auto"/>
                <w:right w:val="none" w:sz="0" w:space="0" w:color="auto"/>
              </w:divBdr>
            </w:div>
          </w:divsChild>
        </w:div>
        <w:div w:id="793988518">
          <w:marLeft w:val="60"/>
          <w:marRight w:val="60"/>
          <w:marTop w:val="100"/>
          <w:marBottom w:val="100"/>
          <w:divBdr>
            <w:top w:val="none" w:sz="0" w:space="0" w:color="auto"/>
            <w:left w:val="none" w:sz="0" w:space="0" w:color="auto"/>
            <w:bottom w:val="none" w:sz="0" w:space="0" w:color="auto"/>
            <w:right w:val="none" w:sz="0" w:space="0" w:color="auto"/>
          </w:divBdr>
        </w:div>
        <w:div w:id="1585650332">
          <w:marLeft w:val="60"/>
          <w:marRight w:val="60"/>
          <w:marTop w:val="100"/>
          <w:marBottom w:val="100"/>
          <w:divBdr>
            <w:top w:val="none" w:sz="0" w:space="0" w:color="auto"/>
            <w:left w:val="none" w:sz="0" w:space="0" w:color="auto"/>
            <w:bottom w:val="none" w:sz="0" w:space="0" w:color="auto"/>
            <w:right w:val="none" w:sz="0" w:space="0" w:color="auto"/>
          </w:divBdr>
          <w:divsChild>
            <w:div w:id="1716926857">
              <w:marLeft w:val="0"/>
              <w:marRight w:val="0"/>
              <w:marTop w:val="0"/>
              <w:marBottom w:val="0"/>
              <w:divBdr>
                <w:top w:val="none" w:sz="0" w:space="0" w:color="auto"/>
                <w:left w:val="none" w:sz="0" w:space="0" w:color="auto"/>
                <w:bottom w:val="none" w:sz="0" w:space="0" w:color="auto"/>
                <w:right w:val="none" w:sz="0" w:space="0" w:color="auto"/>
              </w:divBdr>
            </w:div>
          </w:divsChild>
        </w:div>
        <w:div w:id="1112632588">
          <w:marLeft w:val="60"/>
          <w:marRight w:val="60"/>
          <w:marTop w:val="100"/>
          <w:marBottom w:val="100"/>
          <w:divBdr>
            <w:top w:val="none" w:sz="0" w:space="0" w:color="auto"/>
            <w:left w:val="none" w:sz="0" w:space="0" w:color="auto"/>
            <w:bottom w:val="none" w:sz="0" w:space="0" w:color="auto"/>
            <w:right w:val="none" w:sz="0" w:space="0" w:color="auto"/>
          </w:divBdr>
          <w:divsChild>
            <w:div w:id="1335497517">
              <w:marLeft w:val="0"/>
              <w:marRight w:val="0"/>
              <w:marTop w:val="0"/>
              <w:marBottom w:val="0"/>
              <w:divBdr>
                <w:top w:val="none" w:sz="0" w:space="0" w:color="auto"/>
                <w:left w:val="none" w:sz="0" w:space="0" w:color="auto"/>
                <w:bottom w:val="none" w:sz="0" w:space="0" w:color="auto"/>
                <w:right w:val="none" w:sz="0" w:space="0" w:color="auto"/>
              </w:divBdr>
            </w:div>
          </w:divsChild>
        </w:div>
        <w:div w:id="28730349">
          <w:marLeft w:val="60"/>
          <w:marRight w:val="60"/>
          <w:marTop w:val="100"/>
          <w:marBottom w:val="100"/>
          <w:divBdr>
            <w:top w:val="none" w:sz="0" w:space="0" w:color="auto"/>
            <w:left w:val="none" w:sz="0" w:space="0" w:color="auto"/>
            <w:bottom w:val="none" w:sz="0" w:space="0" w:color="auto"/>
            <w:right w:val="none" w:sz="0" w:space="0" w:color="auto"/>
          </w:divBdr>
        </w:div>
        <w:div w:id="2118910037">
          <w:marLeft w:val="60"/>
          <w:marRight w:val="60"/>
          <w:marTop w:val="100"/>
          <w:marBottom w:val="100"/>
          <w:divBdr>
            <w:top w:val="none" w:sz="0" w:space="0" w:color="auto"/>
            <w:left w:val="none" w:sz="0" w:space="0" w:color="auto"/>
            <w:bottom w:val="none" w:sz="0" w:space="0" w:color="auto"/>
            <w:right w:val="none" w:sz="0" w:space="0" w:color="auto"/>
          </w:divBdr>
          <w:divsChild>
            <w:div w:id="473253499">
              <w:marLeft w:val="0"/>
              <w:marRight w:val="0"/>
              <w:marTop w:val="0"/>
              <w:marBottom w:val="0"/>
              <w:divBdr>
                <w:top w:val="none" w:sz="0" w:space="0" w:color="auto"/>
                <w:left w:val="none" w:sz="0" w:space="0" w:color="auto"/>
                <w:bottom w:val="none" w:sz="0" w:space="0" w:color="auto"/>
                <w:right w:val="none" w:sz="0" w:space="0" w:color="auto"/>
              </w:divBdr>
            </w:div>
          </w:divsChild>
        </w:div>
        <w:div w:id="540630814">
          <w:marLeft w:val="60"/>
          <w:marRight w:val="60"/>
          <w:marTop w:val="100"/>
          <w:marBottom w:val="100"/>
          <w:divBdr>
            <w:top w:val="none" w:sz="0" w:space="0" w:color="auto"/>
            <w:left w:val="none" w:sz="0" w:space="0" w:color="auto"/>
            <w:bottom w:val="none" w:sz="0" w:space="0" w:color="auto"/>
            <w:right w:val="none" w:sz="0" w:space="0" w:color="auto"/>
          </w:divBdr>
          <w:divsChild>
            <w:div w:id="996422937">
              <w:marLeft w:val="0"/>
              <w:marRight w:val="0"/>
              <w:marTop w:val="0"/>
              <w:marBottom w:val="0"/>
              <w:divBdr>
                <w:top w:val="none" w:sz="0" w:space="0" w:color="auto"/>
                <w:left w:val="none" w:sz="0" w:space="0" w:color="auto"/>
                <w:bottom w:val="none" w:sz="0" w:space="0" w:color="auto"/>
                <w:right w:val="none" w:sz="0" w:space="0" w:color="auto"/>
              </w:divBdr>
            </w:div>
          </w:divsChild>
        </w:div>
        <w:div w:id="324823177">
          <w:marLeft w:val="60"/>
          <w:marRight w:val="60"/>
          <w:marTop w:val="100"/>
          <w:marBottom w:val="100"/>
          <w:divBdr>
            <w:top w:val="none" w:sz="0" w:space="0" w:color="auto"/>
            <w:left w:val="none" w:sz="0" w:space="0" w:color="auto"/>
            <w:bottom w:val="none" w:sz="0" w:space="0" w:color="auto"/>
            <w:right w:val="none" w:sz="0" w:space="0" w:color="auto"/>
          </w:divBdr>
        </w:div>
        <w:div w:id="1784569838">
          <w:marLeft w:val="60"/>
          <w:marRight w:val="60"/>
          <w:marTop w:val="100"/>
          <w:marBottom w:val="100"/>
          <w:divBdr>
            <w:top w:val="none" w:sz="0" w:space="0" w:color="auto"/>
            <w:left w:val="none" w:sz="0" w:space="0" w:color="auto"/>
            <w:bottom w:val="none" w:sz="0" w:space="0" w:color="auto"/>
            <w:right w:val="none" w:sz="0" w:space="0" w:color="auto"/>
          </w:divBdr>
          <w:divsChild>
            <w:div w:id="46076275">
              <w:marLeft w:val="0"/>
              <w:marRight w:val="0"/>
              <w:marTop w:val="0"/>
              <w:marBottom w:val="0"/>
              <w:divBdr>
                <w:top w:val="none" w:sz="0" w:space="0" w:color="auto"/>
                <w:left w:val="none" w:sz="0" w:space="0" w:color="auto"/>
                <w:bottom w:val="none" w:sz="0" w:space="0" w:color="auto"/>
                <w:right w:val="none" w:sz="0" w:space="0" w:color="auto"/>
              </w:divBdr>
            </w:div>
          </w:divsChild>
        </w:div>
        <w:div w:id="2010211764">
          <w:marLeft w:val="60"/>
          <w:marRight w:val="60"/>
          <w:marTop w:val="100"/>
          <w:marBottom w:val="100"/>
          <w:divBdr>
            <w:top w:val="none" w:sz="0" w:space="0" w:color="auto"/>
            <w:left w:val="none" w:sz="0" w:space="0" w:color="auto"/>
            <w:bottom w:val="none" w:sz="0" w:space="0" w:color="auto"/>
            <w:right w:val="none" w:sz="0" w:space="0" w:color="auto"/>
          </w:divBdr>
          <w:divsChild>
            <w:div w:id="1363021788">
              <w:marLeft w:val="0"/>
              <w:marRight w:val="0"/>
              <w:marTop w:val="0"/>
              <w:marBottom w:val="0"/>
              <w:divBdr>
                <w:top w:val="none" w:sz="0" w:space="0" w:color="auto"/>
                <w:left w:val="none" w:sz="0" w:space="0" w:color="auto"/>
                <w:bottom w:val="none" w:sz="0" w:space="0" w:color="auto"/>
                <w:right w:val="none" w:sz="0" w:space="0" w:color="auto"/>
              </w:divBdr>
            </w:div>
          </w:divsChild>
        </w:div>
        <w:div w:id="1144272476">
          <w:marLeft w:val="60"/>
          <w:marRight w:val="60"/>
          <w:marTop w:val="100"/>
          <w:marBottom w:val="100"/>
          <w:divBdr>
            <w:top w:val="none" w:sz="0" w:space="0" w:color="auto"/>
            <w:left w:val="none" w:sz="0" w:space="0" w:color="auto"/>
            <w:bottom w:val="none" w:sz="0" w:space="0" w:color="auto"/>
            <w:right w:val="none" w:sz="0" w:space="0" w:color="auto"/>
          </w:divBdr>
        </w:div>
        <w:div w:id="1618755090">
          <w:marLeft w:val="60"/>
          <w:marRight w:val="60"/>
          <w:marTop w:val="100"/>
          <w:marBottom w:val="100"/>
          <w:divBdr>
            <w:top w:val="none" w:sz="0" w:space="0" w:color="auto"/>
            <w:left w:val="none" w:sz="0" w:space="0" w:color="auto"/>
            <w:bottom w:val="none" w:sz="0" w:space="0" w:color="auto"/>
            <w:right w:val="none" w:sz="0" w:space="0" w:color="auto"/>
          </w:divBdr>
          <w:divsChild>
            <w:div w:id="186144900">
              <w:marLeft w:val="0"/>
              <w:marRight w:val="0"/>
              <w:marTop w:val="0"/>
              <w:marBottom w:val="0"/>
              <w:divBdr>
                <w:top w:val="none" w:sz="0" w:space="0" w:color="auto"/>
                <w:left w:val="none" w:sz="0" w:space="0" w:color="auto"/>
                <w:bottom w:val="none" w:sz="0" w:space="0" w:color="auto"/>
                <w:right w:val="none" w:sz="0" w:space="0" w:color="auto"/>
              </w:divBdr>
            </w:div>
          </w:divsChild>
        </w:div>
        <w:div w:id="379597635">
          <w:marLeft w:val="60"/>
          <w:marRight w:val="60"/>
          <w:marTop w:val="100"/>
          <w:marBottom w:val="100"/>
          <w:divBdr>
            <w:top w:val="none" w:sz="0" w:space="0" w:color="auto"/>
            <w:left w:val="none" w:sz="0" w:space="0" w:color="auto"/>
            <w:bottom w:val="none" w:sz="0" w:space="0" w:color="auto"/>
            <w:right w:val="none" w:sz="0" w:space="0" w:color="auto"/>
          </w:divBdr>
          <w:divsChild>
            <w:div w:id="1545941923">
              <w:marLeft w:val="0"/>
              <w:marRight w:val="0"/>
              <w:marTop w:val="0"/>
              <w:marBottom w:val="0"/>
              <w:divBdr>
                <w:top w:val="none" w:sz="0" w:space="0" w:color="auto"/>
                <w:left w:val="none" w:sz="0" w:space="0" w:color="auto"/>
                <w:bottom w:val="none" w:sz="0" w:space="0" w:color="auto"/>
                <w:right w:val="none" w:sz="0" w:space="0" w:color="auto"/>
              </w:divBdr>
            </w:div>
          </w:divsChild>
        </w:div>
        <w:div w:id="1230850847">
          <w:marLeft w:val="60"/>
          <w:marRight w:val="60"/>
          <w:marTop w:val="100"/>
          <w:marBottom w:val="100"/>
          <w:divBdr>
            <w:top w:val="none" w:sz="0" w:space="0" w:color="auto"/>
            <w:left w:val="none" w:sz="0" w:space="0" w:color="auto"/>
            <w:bottom w:val="none" w:sz="0" w:space="0" w:color="auto"/>
            <w:right w:val="none" w:sz="0" w:space="0" w:color="auto"/>
          </w:divBdr>
          <w:divsChild>
            <w:div w:id="837496650">
              <w:marLeft w:val="0"/>
              <w:marRight w:val="0"/>
              <w:marTop w:val="0"/>
              <w:marBottom w:val="0"/>
              <w:divBdr>
                <w:top w:val="none" w:sz="0" w:space="0" w:color="auto"/>
                <w:left w:val="none" w:sz="0" w:space="0" w:color="auto"/>
                <w:bottom w:val="none" w:sz="0" w:space="0" w:color="auto"/>
                <w:right w:val="none" w:sz="0" w:space="0" w:color="auto"/>
              </w:divBdr>
            </w:div>
          </w:divsChild>
        </w:div>
        <w:div w:id="1351028156">
          <w:marLeft w:val="60"/>
          <w:marRight w:val="60"/>
          <w:marTop w:val="100"/>
          <w:marBottom w:val="100"/>
          <w:divBdr>
            <w:top w:val="none" w:sz="0" w:space="0" w:color="auto"/>
            <w:left w:val="none" w:sz="0" w:space="0" w:color="auto"/>
            <w:bottom w:val="none" w:sz="0" w:space="0" w:color="auto"/>
            <w:right w:val="none" w:sz="0" w:space="0" w:color="auto"/>
          </w:divBdr>
          <w:divsChild>
            <w:div w:id="2082437724">
              <w:marLeft w:val="0"/>
              <w:marRight w:val="0"/>
              <w:marTop w:val="0"/>
              <w:marBottom w:val="0"/>
              <w:divBdr>
                <w:top w:val="none" w:sz="0" w:space="0" w:color="auto"/>
                <w:left w:val="none" w:sz="0" w:space="0" w:color="auto"/>
                <w:bottom w:val="none" w:sz="0" w:space="0" w:color="auto"/>
                <w:right w:val="none" w:sz="0" w:space="0" w:color="auto"/>
              </w:divBdr>
            </w:div>
          </w:divsChild>
        </w:div>
        <w:div w:id="1862013513">
          <w:marLeft w:val="60"/>
          <w:marRight w:val="60"/>
          <w:marTop w:val="100"/>
          <w:marBottom w:val="100"/>
          <w:divBdr>
            <w:top w:val="none" w:sz="0" w:space="0" w:color="auto"/>
            <w:left w:val="none" w:sz="0" w:space="0" w:color="auto"/>
            <w:bottom w:val="none" w:sz="0" w:space="0" w:color="auto"/>
            <w:right w:val="none" w:sz="0" w:space="0" w:color="auto"/>
          </w:divBdr>
          <w:divsChild>
            <w:div w:id="2115244733">
              <w:marLeft w:val="0"/>
              <w:marRight w:val="0"/>
              <w:marTop w:val="0"/>
              <w:marBottom w:val="0"/>
              <w:divBdr>
                <w:top w:val="none" w:sz="0" w:space="0" w:color="auto"/>
                <w:left w:val="none" w:sz="0" w:space="0" w:color="auto"/>
                <w:bottom w:val="none" w:sz="0" w:space="0" w:color="auto"/>
                <w:right w:val="none" w:sz="0" w:space="0" w:color="auto"/>
              </w:divBdr>
            </w:div>
          </w:divsChild>
        </w:div>
        <w:div w:id="683553325">
          <w:marLeft w:val="60"/>
          <w:marRight w:val="60"/>
          <w:marTop w:val="100"/>
          <w:marBottom w:val="100"/>
          <w:divBdr>
            <w:top w:val="none" w:sz="0" w:space="0" w:color="auto"/>
            <w:left w:val="none" w:sz="0" w:space="0" w:color="auto"/>
            <w:bottom w:val="none" w:sz="0" w:space="0" w:color="auto"/>
            <w:right w:val="none" w:sz="0" w:space="0" w:color="auto"/>
          </w:divBdr>
        </w:div>
        <w:div w:id="1916933928">
          <w:marLeft w:val="60"/>
          <w:marRight w:val="60"/>
          <w:marTop w:val="100"/>
          <w:marBottom w:val="100"/>
          <w:divBdr>
            <w:top w:val="none" w:sz="0" w:space="0" w:color="auto"/>
            <w:left w:val="none" w:sz="0" w:space="0" w:color="auto"/>
            <w:bottom w:val="none" w:sz="0" w:space="0" w:color="auto"/>
            <w:right w:val="none" w:sz="0" w:space="0" w:color="auto"/>
          </w:divBdr>
        </w:div>
        <w:div w:id="1524703541">
          <w:marLeft w:val="60"/>
          <w:marRight w:val="60"/>
          <w:marTop w:val="100"/>
          <w:marBottom w:val="100"/>
          <w:divBdr>
            <w:top w:val="none" w:sz="0" w:space="0" w:color="auto"/>
            <w:left w:val="none" w:sz="0" w:space="0" w:color="auto"/>
            <w:bottom w:val="none" w:sz="0" w:space="0" w:color="auto"/>
            <w:right w:val="none" w:sz="0" w:space="0" w:color="auto"/>
          </w:divBdr>
        </w:div>
        <w:div w:id="242027540">
          <w:marLeft w:val="60"/>
          <w:marRight w:val="60"/>
          <w:marTop w:val="100"/>
          <w:marBottom w:val="100"/>
          <w:divBdr>
            <w:top w:val="none" w:sz="0" w:space="0" w:color="auto"/>
            <w:left w:val="none" w:sz="0" w:space="0" w:color="auto"/>
            <w:bottom w:val="none" w:sz="0" w:space="0" w:color="auto"/>
            <w:right w:val="none" w:sz="0" w:space="0" w:color="auto"/>
          </w:divBdr>
        </w:div>
        <w:div w:id="1718120842">
          <w:marLeft w:val="60"/>
          <w:marRight w:val="60"/>
          <w:marTop w:val="100"/>
          <w:marBottom w:val="100"/>
          <w:divBdr>
            <w:top w:val="none" w:sz="0" w:space="0" w:color="auto"/>
            <w:left w:val="none" w:sz="0" w:space="0" w:color="auto"/>
            <w:bottom w:val="none" w:sz="0" w:space="0" w:color="auto"/>
            <w:right w:val="none" w:sz="0" w:space="0" w:color="auto"/>
          </w:divBdr>
          <w:divsChild>
            <w:div w:id="2042049589">
              <w:marLeft w:val="0"/>
              <w:marRight w:val="0"/>
              <w:marTop w:val="0"/>
              <w:marBottom w:val="0"/>
              <w:divBdr>
                <w:top w:val="none" w:sz="0" w:space="0" w:color="auto"/>
                <w:left w:val="none" w:sz="0" w:space="0" w:color="auto"/>
                <w:bottom w:val="none" w:sz="0" w:space="0" w:color="auto"/>
                <w:right w:val="none" w:sz="0" w:space="0" w:color="auto"/>
              </w:divBdr>
            </w:div>
          </w:divsChild>
        </w:div>
        <w:div w:id="33694973">
          <w:marLeft w:val="60"/>
          <w:marRight w:val="60"/>
          <w:marTop w:val="100"/>
          <w:marBottom w:val="100"/>
          <w:divBdr>
            <w:top w:val="none" w:sz="0" w:space="0" w:color="auto"/>
            <w:left w:val="none" w:sz="0" w:space="0" w:color="auto"/>
            <w:bottom w:val="none" w:sz="0" w:space="0" w:color="auto"/>
            <w:right w:val="none" w:sz="0" w:space="0" w:color="auto"/>
          </w:divBdr>
          <w:divsChild>
            <w:div w:id="1448234116">
              <w:marLeft w:val="0"/>
              <w:marRight w:val="0"/>
              <w:marTop w:val="0"/>
              <w:marBottom w:val="0"/>
              <w:divBdr>
                <w:top w:val="none" w:sz="0" w:space="0" w:color="auto"/>
                <w:left w:val="none" w:sz="0" w:space="0" w:color="auto"/>
                <w:bottom w:val="none" w:sz="0" w:space="0" w:color="auto"/>
                <w:right w:val="none" w:sz="0" w:space="0" w:color="auto"/>
              </w:divBdr>
            </w:div>
          </w:divsChild>
        </w:div>
        <w:div w:id="452868665">
          <w:marLeft w:val="60"/>
          <w:marRight w:val="60"/>
          <w:marTop w:val="100"/>
          <w:marBottom w:val="100"/>
          <w:divBdr>
            <w:top w:val="none" w:sz="0" w:space="0" w:color="auto"/>
            <w:left w:val="none" w:sz="0" w:space="0" w:color="auto"/>
            <w:bottom w:val="none" w:sz="0" w:space="0" w:color="auto"/>
            <w:right w:val="none" w:sz="0" w:space="0" w:color="auto"/>
          </w:divBdr>
        </w:div>
        <w:div w:id="454295830">
          <w:marLeft w:val="60"/>
          <w:marRight w:val="60"/>
          <w:marTop w:val="100"/>
          <w:marBottom w:val="100"/>
          <w:divBdr>
            <w:top w:val="none" w:sz="0" w:space="0" w:color="auto"/>
            <w:left w:val="none" w:sz="0" w:space="0" w:color="auto"/>
            <w:bottom w:val="none" w:sz="0" w:space="0" w:color="auto"/>
            <w:right w:val="none" w:sz="0" w:space="0" w:color="auto"/>
          </w:divBdr>
          <w:divsChild>
            <w:div w:id="620113847">
              <w:marLeft w:val="0"/>
              <w:marRight w:val="0"/>
              <w:marTop w:val="0"/>
              <w:marBottom w:val="0"/>
              <w:divBdr>
                <w:top w:val="none" w:sz="0" w:space="0" w:color="auto"/>
                <w:left w:val="none" w:sz="0" w:space="0" w:color="auto"/>
                <w:bottom w:val="none" w:sz="0" w:space="0" w:color="auto"/>
                <w:right w:val="none" w:sz="0" w:space="0" w:color="auto"/>
              </w:divBdr>
            </w:div>
          </w:divsChild>
        </w:div>
        <w:div w:id="1653211516">
          <w:marLeft w:val="60"/>
          <w:marRight w:val="60"/>
          <w:marTop w:val="100"/>
          <w:marBottom w:val="100"/>
          <w:divBdr>
            <w:top w:val="none" w:sz="0" w:space="0" w:color="auto"/>
            <w:left w:val="none" w:sz="0" w:space="0" w:color="auto"/>
            <w:bottom w:val="none" w:sz="0" w:space="0" w:color="auto"/>
            <w:right w:val="none" w:sz="0" w:space="0" w:color="auto"/>
          </w:divBdr>
          <w:divsChild>
            <w:div w:id="597182935">
              <w:marLeft w:val="0"/>
              <w:marRight w:val="0"/>
              <w:marTop w:val="0"/>
              <w:marBottom w:val="0"/>
              <w:divBdr>
                <w:top w:val="none" w:sz="0" w:space="0" w:color="auto"/>
                <w:left w:val="none" w:sz="0" w:space="0" w:color="auto"/>
                <w:bottom w:val="none" w:sz="0" w:space="0" w:color="auto"/>
                <w:right w:val="none" w:sz="0" w:space="0" w:color="auto"/>
              </w:divBdr>
            </w:div>
          </w:divsChild>
        </w:div>
        <w:div w:id="2120489703">
          <w:marLeft w:val="60"/>
          <w:marRight w:val="60"/>
          <w:marTop w:val="100"/>
          <w:marBottom w:val="100"/>
          <w:divBdr>
            <w:top w:val="none" w:sz="0" w:space="0" w:color="auto"/>
            <w:left w:val="none" w:sz="0" w:space="0" w:color="auto"/>
            <w:bottom w:val="none" w:sz="0" w:space="0" w:color="auto"/>
            <w:right w:val="none" w:sz="0" w:space="0" w:color="auto"/>
          </w:divBdr>
        </w:div>
        <w:div w:id="264075024">
          <w:marLeft w:val="60"/>
          <w:marRight w:val="60"/>
          <w:marTop w:val="100"/>
          <w:marBottom w:val="100"/>
          <w:divBdr>
            <w:top w:val="none" w:sz="0" w:space="0" w:color="auto"/>
            <w:left w:val="none" w:sz="0" w:space="0" w:color="auto"/>
            <w:bottom w:val="none" w:sz="0" w:space="0" w:color="auto"/>
            <w:right w:val="none" w:sz="0" w:space="0" w:color="auto"/>
          </w:divBdr>
          <w:divsChild>
            <w:div w:id="217203437">
              <w:marLeft w:val="0"/>
              <w:marRight w:val="0"/>
              <w:marTop w:val="0"/>
              <w:marBottom w:val="0"/>
              <w:divBdr>
                <w:top w:val="none" w:sz="0" w:space="0" w:color="auto"/>
                <w:left w:val="none" w:sz="0" w:space="0" w:color="auto"/>
                <w:bottom w:val="none" w:sz="0" w:space="0" w:color="auto"/>
                <w:right w:val="none" w:sz="0" w:space="0" w:color="auto"/>
              </w:divBdr>
            </w:div>
          </w:divsChild>
        </w:div>
        <w:div w:id="424229639">
          <w:marLeft w:val="60"/>
          <w:marRight w:val="60"/>
          <w:marTop w:val="100"/>
          <w:marBottom w:val="100"/>
          <w:divBdr>
            <w:top w:val="none" w:sz="0" w:space="0" w:color="auto"/>
            <w:left w:val="none" w:sz="0" w:space="0" w:color="auto"/>
            <w:bottom w:val="none" w:sz="0" w:space="0" w:color="auto"/>
            <w:right w:val="none" w:sz="0" w:space="0" w:color="auto"/>
          </w:divBdr>
          <w:divsChild>
            <w:div w:id="1506240660">
              <w:marLeft w:val="0"/>
              <w:marRight w:val="0"/>
              <w:marTop w:val="0"/>
              <w:marBottom w:val="0"/>
              <w:divBdr>
                <w:top w:val="none" w:sz="0" w:space="0" w:color="auto"/>
                <w:left w:val="none" w:sz="0" w:space="0" w:color="auto"/>
                <w:bottom w:val="none" w:sz="0" w:space="0" w:color="auto"/>
                <w:right w:val="none" w:sz="0" w:space="0" w:color="auto"/>
              </w:divBdr>
            </w:div>
          </w:divsChild>
        </w:div>
        <w:div w:id="115026466">
          <w:marLeft w:val="60"/>
          <w:marRight w:val="60"/>
          <w:marTop w:val="100"/>
          <w:marBottom w:val="100"/>
          <w:divBdr>
            <w:top w:val="none" w:sz="0" w:space="0" w:color="auto"/>
            <w:left w:val="none" w:sz="0" w:space="0" w:color="auto"/>
            <w:bottom w:val="none" w:sz="0" w:space="0" w:color="auto"/>
            <w:right w:val="none" w:sz="0" w:space="0" w:color="auto"/>
          </w:divBdr>
        </w:div>
        <w:div w:id="470908125">
          <w:marLeft w:val="60"/>
          <w:marRight w:val="60"/>
          <w:marTop w:val="100"/>
          <w:marBottom w:val="100"/>
          <w:divBdr>
            <w:top w:val="none" w:sz="0" w:space="0" w:color="auto"/>
            <w:left w:val="none" w:sz="0" w:space="0" w:color="auto"/>
            <w:bottom w:val="none" w:sz="0" w:space="0" w:color="auto"/>
            <w:right w:val="none" w:sz="0" w:space="0" w:color="auto"/>
          </w:divBdr>
          <w:divsChild>
            <w:div w:id="1856730781">
              <w:marLeft w:val="0"/>
              <w:marRight w:val="0"/>
              <w:marTop w:val="0"/>
              <w:marBottom w:val="0"/>
              <w:divBdr>
                <w:top w:val="none" w:sz="0" w:space="0" w:color="auto"/>
                <w:left w:val="none" w:sz="0" w:space="0" w:color="auto"/>
                <w:bottom w:val="none" w:sz="0" w:space="0" w:color="auto"/>
                <w:right w:val="none" w:sz="0" w:space="0" w:color="auto"/>
              </w:divBdr>
            </w:div>
          </w:divsChild>
        </w:div>
        <w:div w:id="1918248213">
          <w:marLeft w:val="60"/>
          <w:marRight w:val="60"/>
          <w:marTop w:val="100"/>
          <w:marBottom w:val="100"/>
          <w:divBdr>
            <w:top w:val="none" w:sz="0" w:space="0" w:color="auto"/>
            <w:left w:val="none" w:sz="0" w:space="0" w:color="auto"/>
            <w:bottom w:val="none" w:sz="0" w:space="0" w:color="auto"/>
            <w:right w:val="none" w:sz="0" w:space="0" w:color="auto"/>
          </w:divBdr>
          <w:divsChild>
            <w:div w:id="1604335286">
              <w:marLeft w:val="0"/>
              <w:marRight w:val="0"/>
              <w:marTop w:val="0"/>
              <w:marBottom w:val="0"/>
              <w:divBdr>
                <w:top w:val="none" w:sz="0" w:space="0" w:color="auto"/>
                <w:left w:val="none" w:sz="0" w:space="0" w:color="auto"/>
                <w:bottom w:val="none" w:sz="0" w:space="0" w:color="auto"/>
                <w:right w:val="none" w:sz="0" w:space="0" w:color="auto"/>
              </w:divBdr>
            </w:div>
          </w:divsChild>
        </w:div>
        <w:div w:id="767507884">
          <w:marLeft w:val="60"/>
          <w:marRight w:val="60"/>
          <w:marTop w:val="100"/>
          <w:marBottom w:val="100"/>
          <w:divBdr>
            <w:top w:val="none" w:sz="0" w:space="0" w:color="auto"/>
            <w:left w:val="none" w:sz="0" w:space="0" w:color="auto"/>
            <w:bottom w:val="none" w:sz="0" w:space="0" w:color="auto"/>
            <w:right w:val="none" w:sz="0" w:space="0" w:color="auto"/>
          </w:divBdr>
        </w:div>
        <w:div w:id="169419026">
          <w:marLeft w:val="60"/>
          <w:marRight w:val="60"/>
          <w:marTop w:val="100"/>
          <w:marBottom w:val="100"/>
          <w:divBdr>
            <w:top w:val="none" w:sz="0" w:space="0" w:color="auto"/>
            <w:left w:val="none" w:sz="0" w:space="0" w:color="auto"/>
            <w:bottom w:val="none" w:sz="0" w:space="0" w:color="auto"/>
            <w:right w:val="none" w:sz="0" w:space="0" w:color="auto"/>
          </w:divBdr>
          <w:divsChild>
            <w:div w:id="2028169771">
              <w:marLeft w:val="0"/>
              <w:marRight w:val="0"/>
              <w:marTop w:val="0"/>
              <w:marBottom w:val="0"/>
              <w:divBdr>
                <w:top w:val="none" w:sz="0" w:space="0" w:color="auto"/>
                <w:left w:val="none" w:sz="0" w:space="0" w:color="auto"/>
                <w:bottom w:val="none" w:sz="0" w:space="0" w:color="auto"/>
                <w:right w:val="none" w:sz="0" w:space="0" w:color="auto"/>
              </w:divBdr>
            </w:div>
          </w:divsChild>
        </w:div>
        <w:div w:id="944464465">
          <w:marLeft w:val="60"/>
          <w:marRight w:val="60"/>
          <w:marTop w:val="100"/>
          <w:marBottom w:val="100"/>
          <w:divBdr>
            <w:top w:val="none" w:sz="0" w:space="0" w:color="auto"/>
            <w:left w:val="none" w:sz="0" w:space="0" w:color="auto"/>
            <w:bottom w:val="none" w:sz="0" w:space="0" w:color="auto"/>
            <w:right w:val="none" w:sz="0" w:space="0" w:color="auto"/>
          </w:divBdr>
          <w:divsChild>
            <w:div w:id="1310284060">
              <w:marLeft w:val="0"/>
              <w:marRight w:val="0"/>
              <w:marTop w:val="0"/>
              <w:marBottom w:val="0"/>
              <w:divBdr>
                <w:top w:val="none" w:sz="0" w:space="0" w:color="auto"/>
                <w:left w:val="none" w:sz="0" w:space="0" w:color="auto"/>
                <w:bottom w:val="none" w:sz="0" w:space="0" w:color="auto"/>
                <w:right w:val="none" w:sz="0" w:space="0" w:color="auto"/>
              </w:divBdr>
            </w:div>
          </w:divsChild>
        </w:div>
        <w:div w:id="420227096">
          <w:marLeft w:val="60"/>
          <w:marRight w:val="60"/>
          <w:marTop w:val="100"/>
          <w:marBottom w:val="100"/>
          <w:divBdr>
            <w:top w:val="none" w:sz="0" w:space="0" w:color="auto"/>
            <w:left w:val="none" w:sz="0" w:space="0" w:color="auto"/>
            <w:bottom w:val="none" w:sz="0" w:space="0" w:color="auto"/>
            <w:right w:val="none" w:sz="0" w:space="0" w:color="auto"/>
          </w:divBdr>
          <w:divsChild>
            <w:div w:id="1477186719">
              <w:marLeft w:val="0"/>
              <w:marRight w:val="0"/>
              <w:marTop w:val="0"/>
              <w:marBottom w:val="0"/>
              <w:divBdr>
                <w:top w:val="none" w:sz="0" w:space="0" w:color="auto"/>
                <w:left w:val="none" w:sz="0" w:space="0" w:color="auto"/>
                <w:bottom w:val="none" w:sz="0" w:space="0" w:color="auto"/>
                <w:right w:val="none" w:sz="0" w:space="0" w:color="auto"/>
              </w:divBdr>
            </w:div>
          </w:divsChild>
        </w:div>
        <w:div w:id="1433741132">
          <w:marLeft w:val="60"/>
          <w:marRight w:val="60"/>
          <w:marTop w:val="100"/>
          <w:marBottom w:val="100"/>
          <w:divBdr>
            <w:top w:val="none" w:sz="0" w:space="0" w:color="auto"/>
            <w:left w:val="none" w:sz="0" w:space="0" w:color="auto"/>
            <w:bottom w:val="none" w:sz="0" w:space="0" w:color="auto"/>
            <w:right w:val="none" w:sz="0" w:space="0" w:color="auto"/>
          </w:divBdr>
          <w:divsChild>
            <w:div w:id="1203903175">
              <w:marLeft w:val="0"/>
              <w:marRight w:val="0"/>
              <w:marTop w:val="0"/>
              <w:marBottom w:val="0"/>
              <w:divBdr>
                <w:top w:val="none" w:sz="0" w:space="0" w:color="auto"/>
                <w:left w:val="none" w:sz="0" w:space="0" w:color="auto"/>
                <w:bottom w:val="none" w:sz="0" w:space="0" w:color="auto"/>
                <w:right w:val="none" w:sz="0" w:space="0" w:color="auto"/>
              </w:divBdr>
            </w:div>
          </w:divsChild>
        </w:div>
        <w:div w:id="1101726052">
          <w:marLeft w:val="60"/>
          <w:marRight w:val="60"/>
          <w:marTop w:val="100"/>
          <w:marBottom w:val="100"/>
          <w:divBdr>
            <w:top w:val="none" w:sz="0" w:space="0" w:color="auto"/>
            <w:left w:val="none" w:sz="0" w:space="0" w:color="auto"/>
            <w:bottom w:val="none" w:sz="0" w:space="0" w:color="auto"/>
            <w:right w:val="none" w:sz="0" w:space="0" w:color="auto"/>
          </w:divBdr>
          <w:divsChild>
            <w:div w:id="727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2186">
      <w:bodyDiv w:val="1"/>
      <w:marLeft w:val="0"/>
      <w:marRight w:val="0"/>
      <w:marTop w:val="0"/>
      <w:marBottom w:val="0"/>
      <w:divBdr>
        <w:top w:val="none" w:sz="0" w:space="0" w:color="auto"/>
        <w:left w:val="none" w:sz="0" w:space="0" w:color="auto"/>
        <w:bottom w:val="none" w:sz="0" w:space="0" w:color="auto"/>
        <w:right w:val="none" w:sz="0" w:space="0" w:color="auto"/>
      </w:divBdr>
      <w:divsChild>
        <w:div w:id="1799950226">
          <w:marLeft w:val="0"/>
          <w:marRight w:val="0"/>
          <w:marTop w:val="0"/>
          <w:marBottom w:val="0"/>
          <w:divBdr>
            <w:top w:val="none" w:sz="0" w:space="0" w:color="auto"/>
            <w:left w:val="none" w:sz="0" w:space="0" w:color="auto"/>
            <w:bottom w:val="none" w:sz="0" w:space="0" w:color="auto"/>
            <w:right w:val="none" w:sz="0" w:space="0" w:color="auto"/>
          </w:divBdr>
        </w:div>
      </w:divsChild>
    </w:div>
    <w:div w:id="1851874712">
      <w:bodyDiv w:val="1"/>
      <w:marLeft w:val="0"/>
      <w:marRight w:val="0"/>
      <w:marTop w:val="0"/>
      <w:marBottom w:val="0"/>
      <w:divBdr>
        <w:top w:val="none" w:sz="0" w:space="0" w:color="auto"/>
        <w:left w:val="none" w:sz="0" w:space="0" w:color="auto"/>
        <w:bottom w:val="none" w:sz="0" w:space="0" w:color="auto"/>
        <w:right w:val="none" w:sz="0" w:space="0" w:color="auto"/>
      </w:divBdr>
    </w:div>
    <w:div w:id="1877309355">
      <w:bodyDiv w:val="1"/>
      <w:marLeft w:val="0"/>
      <w:marRight w:val="0"/>
      <w:marTop w:val="0"/>
      <w:marBottom w:val="0"/>
      <w:divBdr>
        <w:top w:val="none" w:sz="0" w:space="0" w:color="auto"/>
        <w:left w:val="none" w:sz="0" w:space="0" w:color="auto"/>
        <w:bottom w:val="none" w:sz="0" w:space="0" w:color="auto"/>
        <w:right w:val="none" w:sz="0" w:space="0" w:color="auto"/>
      </w:divBdr>
    </w:div>
    <w:div w:id="1882402778">
      <w:bodyDiv w:val="1"/>
      <w:marLeft w:val="0"/>
      <w:marRight w:val="0"/>
      <w:marTop w:val="0"/>
      <w:marBottom w:val="0"/>
      <w:divBdr>
        <w:top w:val="none" w:sz="0" w:space="0" w:color="auto"/>
        <w:left w:val="none" w:sz="0" w:space="0" w:color="auto"/>
        <w:bottom w:val="none" w:sz="0" w:space="0" w:color="auto"/>
        <w:right w:val="none" w:sz="0" w:space="0" w:color="auto"/>
      </w:divBdr>
    </w:div>
    <w:div w:id="1886795131">
      <w:bodyDiv w:val="1"/>
      <w:marLeft w:val="0"/>
      <w:marRight w:val="0"/>
      <w:marTop w:val="0"/>
      <w:marBottom w:val="0"/>
      <w:divBdr>
        <w:top w:val="none" w:sz="0" w:space="0" w:color="auto"/>
        <w:left w:val="none" w:sz="0" w:space="0" w:color="auto"/>
        <w:bottom w:val="none" w:sz="0" w:space="0" w:color="auto"/>
        <w:right w:val="none" w:sz="0" w:space="0" w:color="auto"/>
      </w:divBdr>
    </w:div>
    <w:div w:id="1901671074">
      <w:bodyDiv w:val="1"/>
      <w:marLeft w:val="0"/>
      <w:marRight w:val="0"/>
      <w:marTop w:val="0"/>
      <w:marBottom w:val="0"/>
      <w:divBdr>
        <w:top w:val="none" w:sz="0" w:space="0" w:color="auto"/>
        <w:left w:val="none" w:sz="0" w:space="0" w:color="auto"/>
        <w:bottom w:val="none" w:sz="0" w:space="0" w:color="auto"/>
        <w:right w:val="none" w:sz="0" w:space="0" w:color="auto"/>
      </w:divBdr>
      <w:divsChild>
        <w:div w:id="1979143290">
          <w:marLeft w:val="0"/>
          <w:marRight w:val="0"/>
          <w:marTop w:val="0"/>
          <w:marBottom w:val="0"/>
          <w:divBdr>
            <w:top w:val="none" w:sz="0" w:space="0" w:color="auto"/>
            <w:left w:val="none" w:sz="0" w:space="0" w:color="auto"/>
            <w:bottom w:val="none" w:sz="0" w:space="0" w:color="auto"/>
            <w:right w:val="none" w:sz="0" w:space="0" w:color="auto"/>
          </w:divBdr>
        </w:div>
      </w:divsChild>
    </w:div>
    <w:div w:id="1939288958">
      <w:bodyDiv w:val="1"/>
      <w:marLeft w:val="0"/>
      <w:marRight w:val="0"/>
      <w:marTop w:val="0"/>
      <w:marBottom w:val="0"/>
      <w:divBdr>
        <w:top w:val="none" w:sz="0" w:space="0" w:color="auto"/>
        <w:left w:val="none" w:sz="0" w:space="0" w:color="auto"/>
        <w:bottom w:val="none" w:sz="0" w:space="0" w:color="auto"/>
        <w:right w:val="none" w:sz="0" w:space="0" w:color="auto"/>
      </w:divBdr>
    </w:div>
    <w:div w:id="1950358513">
      <w:bodyDiv w:val="1"/>
      <w:marLeft w:val="0"/>
      <w:marRight w:val="0"/>
      <w:marTop w:val="0"/>
      <w:marBottom w:val="0"/>
      <w:divBdr>
        <w:top w:val="none" w:sz="0" w:space="0" w:color="auto"/>
        <w:left w:val="none" w:sz="0" w:space="0" w:color="auto"/>
        <w:bottom w:val="none" w:sz="0" w:space="0" w:color="auto"/>
        <w:right w:val="none" w:sz="0" w:space="0" w:color="auto"/>
      </w:divBdr>
    </w:div>
    <w:div w:id="1950551070">
      <w:bodyDiv w:val="1"/>
      <w:marLeft w:val="0"/>
      <w:marRight w:val="0"/>
      <w:marTop w:val="0"/>
      <w:marBottom w:val="0"/>
      <w:divBdr>
        <w:top w:val="none" w:sz="0" w:space="0" w:color="auto"/>
        <w:left w:val="none" w:sz="0" w:space="0" w:color="auto"/>
        <w:bottom w:val="none" w:sz="0" w:space="0" w:color="auto"/>
        <w:right w:val="none" w:sz="0" w:space="0" w:color="auto"/>
      </w:divBdr>
    </w:div>
    <w:div w:id="1957252676">
      <w:bodyDiv w:val="1"/>
      <w:marLeft w:val="0"/>
      <w:marRight w:val="0"/>
      <w:marTop w:val="0"/>
      <w:marBottom w:val="0"/>
      <w:divBdr>
        <w:top w:val="none" w:sz="0" w:space="0" w:color="auto"/>
        <w:left w:val="none" w:sz="0" w:space="0" w:color="auto"/>
        <w:bottom w:val="none" w:sz="0" w:space="0" w:color="auto"/>
        <w:right w:val="none" w:sz="0" w:space="0" w:color="auto"/>
      </w:divBdr>
    </w:div>
    <w:div w:id="1977486872">
      <w:bodyDiv w:val="1"/>
      <w:marLeft w:val="0"/>
      <w:marRight w:val="0"/>
      <w:marTop w:val="0"/>
      <w:marBottom w:val="0"/>
      <w:divBdr>
        <w:top w:val="none" w:sz="0" w:space="0" w:color="auto"/>
        <w:left w:val="none" w:sz="0" w:space="0" w:color="auto"/>
        <w:bottom w:val="none" w:sz="0" w:space="0" w:color="auto"/>
        <w:right w:val="none" w:sz="0" w:space="0" w:color="auto"/>
      </w:divBdr>
      <w:divsChild>
        <w:div w:id="2062169305">
          <w:marLeft w:val="0"/>
          <w:marRight w:val="0"/>
          <w:marTop w:val="0"/>
          <w:marBottom w:val="0"/>
          <w:divBdr>
            <w:top w:val="none" w:sz="0" w:space="0" w:color="auto"/>
            <w:left w:val="none" w:sz="0" w:space="0" w:color="auto"/>
            <w:bottom w:val="none" w:sz="0" w:space="0" w:color="auto"/>
            <w:right w:val="none" w:sz="0" w:space="0" w:color="auto"/>
          </w:divBdr>
        </w:div>
      </w:divsChild>
    </w:div>
    <w:div w:id="1979414469">
      <w:bodyDiv w:val="1"/>
      <w:marLeft w:val="0"/>
      <w:marRight w:val="0"/>
      <w:marTop w:val="0"/>
      <w:marBottom w:val="0"/>
      <w:divBdr>
        <w:top w:val="none" w:sz="0" w:space="0" w:color="auto"/>
        <w:left w:val="none" w:sz="0" w:space="0" w:color="auto"/>
        <w:bottom w:val="none" w:sz="0" w:space="0" w:color="auto"/>
        <w:right w:val="none" w:sz="0" w:space="0" w:color="auto"/>
      </w:divBdr>
    </w:div>
    <w:div w:id="1986543806">
      <w:bodyDiv w:val="1"/>
      <w:marLeft w:val="0"/>
      <w:marRight w:val="0"/>
      <w:marTop w:val="0"/>
      <w:marBottom w:val="0"/>
      <w:divBdr>
        <w:top w:val="none" w:sz="0" w:space="0" w:color="auto"/>
        <w:left w:val="none" w:sz="0" w:space="0" w:color="auto"/>
        <w:bottom w:val="none" w:sz="0" w:space="0" w:color="auto"/>
        <w:right w:val="none" w:sz="0" w:space="0" w:color="auto"/>
      </w:divBdr>
    </w:div>
    <w:div w:id="2041397130">
      <w:bodyDiv w:val="1"/>
      <w:marLeft w:val="0"/>
      <w:marRight w:val="0"/>
      <w:marTop w:val="0"/>
      <w:marBottom w:val="0"/>
      <w:divBdr>
        <w:top w:val="none" w:sz="0" w:space="0" w:color="auto"/>
        <w:left w:val="none" w:sz="0" w:space="0" w:color="auto"/>
        <w:bottom w:val="none" w:sz="0" w:space="0" w:color="auto"/>
        <w:right w:val="none" w:sz="0" w:space="0" w:color="auto"/>
      </w:divBdr>
    </w:div>
    <w:div w:id="2053261550">
      <w:bodyDiv w:val="1"/>
      <w:marLeft w:val="0"/>
      <w:marRight w:val="0"/>
      <w:marTop w:val="0"/>
      <w:marBottom w:val="0"/>
      <w:divBdr>
        <w:top w:val="none" w:sz="0" w:space="0" w:color="auto"/>
        <w:left w:val="none" w:sz="0" w:space="0" w:color="auto"/>
        <w:bottom w:val="none" w:sz="0" w:space="0" w:color="auto"/>
        <w:right w:val="none" w:sz="0" w:space="0" w:color="auto"/>
      </w:divBdr>
    </w:div>
    <w:div w:id="2063940592">
      <w:bodyDiv w:val="1"/>
      <w:marLeft w:val="0"/>
      <w:marRight w:val="0"/>
      <w:marTop w:val="0"/>
      <w:marBottom w:val="0"/>
      <w:divBdr>
        <w:top w:val="none" w:sz="0" w:space="0" w:color="auto"/>
        <w:left w:val="none" w:sz="0" w:space="0" w:color="auto"/>
        <w:bottom w:val="none" w:sz="0" w:space="0" w:color="auto"/>
        <w:right w:val="none" w:sz="0" w:space="0" w:color="auto"/>
      </w:divBdr>
    </w:div>
    <w:div w:id="2069647905">
      <w:bodyDiv w:val="1"/>
      <w:marLeft w:val="0"/>
      <w:marRight w:val="0"/>
      <w:marTop w:val="0"/>
      <w:marBottom w:val="0"/>
      <w:divBdr>
        <w:top w:val="none" w:sz="0" w:space="0" w:color="auto"/>
        <w:left w:val="none" w:sz="0" w:space="0" w:color="auto"/>
        <w:bottom w:val="none" w:sz="0" w:space="0" w:color="auto"/>
        <w:right w:val="none" w:sz="0" w:space="0" w:color="auto"/>
      </w:divBdr>
      <w:divsChild>
        <w:div w:id="1595092141">
          <w:marLeft w:val="0"/>
          <w:marRight w:val="0"/>
          <w:marTop w:val="0"/>
          <w:marBottom w:val="0"/>
          <w:divBdr>
            <w:top w:val="none" w:sz="0" w:space="0" w:color="auto"/>
            <w:left w:val="none" w:sz="0" w:space="0" w:color="auto"/>
            <w:bottom w:val="none" w:sz="0" w:space="0" w:color="auto"/>
            <w:right w:val="none" w:sz="0" w:space="0" w:color="auto"/>
          </w:divBdr>
        </w:div>
      </w:divsChild>
    </w:div>
    <w:div w:id="2073191166">
      <w:bodyDiv w:val="1"/>
      <w:marLeft w:val="0"/>
      <w:marRight w:val="0"/>
      <w:marTop w:val="0"/>
      <w:marBottom w:val="0"/>
      <w:divBdr>
        <w:top w:val="none" w:sz="0" w:space="0" w:color="auto"/>
        <w:left w:val="none" w:sz="0" w:space="0" w:color="auto"/>
        <w:bottom w:val="none" w:sz="0" w:space="0" w:color="auto"/>
        <w:right w:val="none" w:sz="0" w:space="0" w:color="auto"/>
      </w:divBdr>
    </w:div>
    <w:div w:id="2083520611">
      <w:bodyDiv w:val="1"/>
      <w:marLeft w:val="0"/>
      <w:marRight w:val="0"/>
      <w:marTop w:val="0"/>
      <w:marBottom w:val="0"/>
      <w:divBdr>
        <w:top w:val="none" w:sz="0" w:space="0" w:color="auto"/>
        <w:left w:val="none" w:sz="0" w:space="0" w:color="auto"/>
        <w:bottom w:val="none" w:sz="0" w:space="0" w:color="auto"/>
        <w:right w:val="none" w:sz="0" w:space="0" w:color="auto"/>
      </w:divBdr>
    </w:div>
    <w:div w:id="2088070431">
      <w:bodyDiv w:val="1"/>
      <w:marLeft w:val="0"/>
      <w:marRight w:val="0"/>
      <w:marTop w:val="0"/>
      <w:marBottom w:val="0"/>
      <w:divBdr>
        <w:top w:val="none" w:sz="0" w:space="0" w:color="auto"/>
        <w:left w:val="none" w:sz="0" w:space="0" w:color="auto"/>
        <w:bottom w:val="none" w:sz="0" w:space="0" w:color="auto"/>
        <w:right w:val="none" w:sz="0" w:space="0" w:color="auto"/>
      </w:divBdr>
    </w:div>
    <w:div w:id="2123651381">
      <w:bodyDiv w:val="1"/>
      <w:marLeft w:val="0"/>
      <w:marRight w:val="0"/>
      <w:marTop w:val="0"/>
      <w:marBottom w:val="0"/>
      <w:divBdr>
        <w:top w:val="none" w:sz="0" w:space="0" w:color="auto"/>
        <w:left w:val="none" w:sz="0" w:space="0" w:color="auto"/>
        <w:bottom w:val="none" w:sz="0" w:space="0" w:color="auto"/>
        <w:right w:val="none" w:sz="0" w:space="0" w:color="auto"/>
      </w:divBdr>
    </w:div>
    <w:div w:id="21445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st=100008&amp;field=134&amp;date=17.01.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8376&amp;date=10.11.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00478&amp;dst=100013&amp;field=134&amp;date=16.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9DDD-7890-4A2C-BF65-2476154E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Yurist-1</dc:creator>
  <cp:lastModifiedBy>Михайлова</cp:lastModifiedBy>
  <cp:revision>19</cp:revision>
  <cp:lastPrinted>2023-02-02T12:00:00Z</cp:lastPrinted>
  <dcterms:created xsi:type="dcterms:W3CDTF">2023-01-23T13:38:00Z</dcterms:created>
  <dcterms:modified xsi:type="dcterms:W3CDTF">2023-02-12T09:08:00Z</dcterms:modified>
</cp:coreProperties>
</file>