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236CE5" w:rsidRPr="007F0669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236CE5" w:rsidRPr="007F0669" w:rsidRDefault="00236CE5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 w:rsidR="007F06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C55925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</w:t>
      </w:r>
      <w:r w:rsidR="00AB1B91" w:rsidRPr="007F0669">
        <w:rPr>
          <w:rFonts w:ascii="Times New Roman" w:hAnsi="Times New Roman" w:cs="Times New Roman"/>
          <w:sz w:val="28"/>
          <w:szCs w:val="28"/>
        </w:rPr>
        <w:t>, являющийся главным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распорядителем   средств   областного   бюджета,   именуемый  в  дальнейшем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"Главный р</w:t>
      </w:r>
      <w:r w:rsidRPr="007F0669">
        <w:rPr>
          <w:rFonts w:ascii="Times New Roman" w:hAnsi="Times New Roman" w:cs="Times New Roman"/>
          <w:sz w:val="28"/>
          <w:szCs w:val="28"/>
        </w:rPr>
        <w:t xml:space="preserve">аспорядитель", в лице председателя комитета </w:t>
      </w:r>
      <w:r w:rsidR="007F0669">
        <w:rPr>
          <w:rFonts w:ascii="Times New Roman" w:hAnsi="Times New Roman" w:cs="Times New Roman"/>
          <w:sz w:val="28"/>
          <w:szCs w:val="28"/>
        </w:rPr>
        <w:t xml:space="preserve">    </w:t>
      </w:r>
      <w:r w:rsidRPr="007F0669">
        <w:rPr>
          <w:rFonts w:ascii="Times New Roman" w:hAnsi="Times New Roman" w:cs="Times New Roman"/>
          <w:sz w:val="28"/>
          <w:szCs w:val="28"/>
        </w:rPr>
        <w:t>И.В. Горбачева</w:t>
      </w:r>
      <w:r w:rsidR="00AB1B91" w:rsidRPr="007F0669">
        <w:rPr>
          <w:rFonts w:ascii="Times New Roman" w:hAnsi="Times New Roman" w:cs="Times New Roman"/>
          <w:sz w:val="28"/>
          <w:szCs w:val="28"/>
        </w:rPr>
        <w:t>,</w:t>
      </w: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действующе</w:t>
      </w:r>
      <w:r w:rsidRPr="007F0669">
        <w:rPr>
          <w:rFonts w:ascii="Times New Roman" w:hAnsi="Times New Roman" w:cs="Times New Roman"/>
          <w:sz w:val="28"/>
          <w:szCs w:val="28"/>
        </w:rPr>
        <w:t>го на основании Положения о комитете агропромышленного комплекса Курской области, утвержденного постановлением Губернатора Курской области от</w:t>
      </w:r>
      <w:r w:rsidR="002F04E4" w:rsidRPr="007F0669">
        <w:rPr>
          <w:rFonts w:ascii="Times New Roman" w:hAnsi="Times New Roman" w:cs="Times New Roman"/>
          <w:sz w:val="28"/>
          <w:szCs w:val="28"/>
        </w:rPr>
        <w:t xml:space="preserve"> 22.09.2010 № 369-пг </w:t>
      </w:r>
      <w:r w:rsidR="00AB1B91" w:rsidRPr="007F0669">
        <w:rPr>
          <w:rFonts w:ascii="Times New Roman" w:hAnsi="Times New Roman" w:cs="Times New Roman"/>
          <w:sz w:val="28"/>
          <w:szCs w:val="28"/>
        </w:rPr>
        <w:t>с одной стороны, и ____________________________</w:t>
      </w:r>
      <w:r w:rsidR="002F04E4" w:rsidRPr="007F0669">
        <w:rPr>
          <w:rFonts w:ascii="Times New Roman" w:hAnsi="Times New Roman" w:cs="Times New Roman"/>
          <w:sz w:val="28"/>
          <w:szCs w:val="28"/>
        </w:rPr>
        <w:t>______________</w:t>
      </w:r>
      <w:r w:rsidR="007F0669">
        <w:rPr>
          <w:rFonts w:ascii="Times New Roman" w:hAnsi="Times New Roman" w:cs="Times New Roman"/>
          <w:sz w:val="28"/>
          <w:szCs w:val="28"/>
        </w:rPr>
        <w:t>______</w:t>
      </w:r>
      <w:r w:rsidR="00AB1B91" w:rsidRPr="007F0669">
        <w:rPr>
          <w:rFonts w:ascii="Times New Roman" w:hAnsi="Times New Roman" w:cs="Times New Roman"/>
          <w:sz w:val="28"/>
          <w:szCs w:val="28"/>
        </w:rPr>
        <w:t>,</w:t>
      </w:r>
    </w:p>
    <w:p w:rsidR="00AB1B91" w:rsidRPr="007F0669" w:rsidRDefault="00AB1B91" w:rsidP="007F06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0669">
        <w:rPr>
          <w:rFonts w:ascii="Times New Roman" w:hAnsi="Times New Roman" w:cs="Times New Roman"/>
        </w:rPr>
        <w:t>(наименование для юридического лица/</w:t>
      </w:r>
      <w:proofErr w:type="gramEnd"/>
    </w:p>
    <w:p w:rsidR="00AB1B91" w:rsidRPr="007F0669" w:rsidRDefault="00AB1B91" w:rsidP="007F0669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фамилия, имя, отчество для </w:t>
      </w:r>
      <w:proofErr w:type="gramStart"/>
      <w:r w:rsidRPr="007F0669">
        <w:rPr>
          <w:rFonts w:ascii="Times New Roman" w:hAnsi="Times New Roman" w:cs="Times New Roman"/>
        </w:rPr>
        <w:t>индивидуального</w:t>
      </w:r>
      <w:proofErr w:type="gramEnd"/>
    </w:p>
    <w:p w:rsidR="00AB1B91" w:rsidRPr="007F0669" w:rsidRDefault="00AB1B91" w:rsidP="007F0669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 w:rsidR="007F0669">
        <w:rPr>
          <w:rFonts w:ascii="Times New Roman" w:hAnsi="Times New Roman" w:cs="Times New Roman"/>
          <w:sz w:val="28"/>
          <w:szCs w:val="28"/>
        </w:rPr>
        <w:t>е 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 w:rsidR="007F066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  <w:proofErr w:type="gramStart"/>
      <w:r w:rsidRPr="007F0669">
        <w:rPr>
          <w:rFonts w:ascii="Times New Roman" w:hAnsi="Times New Roman" w:cs="Times New Roman"/>
        </w:rPr>
        <w:t>(ФИО лица, уполномоченного на</w:t>
      </w:r>
      <w:proofErr w:type="gramEnd"/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      </w:t>
      </w:r>
      <w:r w:rsidR="007F066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2A64A5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 w:rsidR="007F0669">
        <w:rPr>
          <w:rFonts w:ascii="Times New Roman" w:hAnsi="Times New Roman" w:cs="Times New Roman"/>
          <w:sz w:val="28"/>
          <w:szCs w:val="28"/>
        </w:rPr>
        <w:t>и _________________, с другой стороны</w:t>
      </w:r>
    </w:p>
    <w:p w:rsidR="002A64A5" w:rsidRDefault="002A64A5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7F0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F066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A64A5">
        <w:rPr>
          <w:rFonts w:ascii="Times New Roman" w:hAnsi="Times New Roman" w:cs="Times New Roman"/>
        </w:rPr>
        <w:t xml:space="preserve">                  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вместе  именуемые  в  дальнейшем  "Стороны",  в  соответствии  с  Бюджетным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F06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 Российской  Федерации,  Законом  Курской  области  "Об  областном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C55925" w:rsidRPr="007F0669">
        <w:rPr>
          <w:rFonts w:ascii="Times New Roman" w:hAnsi="Times New Roman" w:cs="Times New Roman"/>
          <w:sz w:val="28"/>
          <w:szCs w:val="28"/>
        </w:rPr>
        <w:t>бюджете   на    2017</w:t>
      </w:r>
      <w:r w:rsidRPr="007F0669">
        <w:rPr>
          <w:rFonts w:ascii="Times New Roman" w:hAnsi="Times New Roman" w:cs="Times New Roman"/>
          <w:sz w:val="28"/>
          <w:szCs w:val="28"/>
        </w:rPr>
        <w:t xml:space="preserve">   год    и    н</w:t>
      </w:r>
      <w:r w:rsidR="00C55925" w:rsidRPr="007F0669">
        <w:rPr>
          <w:rFonts w:ascii="Times New Roman" w:hAnsi="Times New Roman" w:cs="Times New Roman"/>
          <w:sz w:val="28"/>
          <w:szCs w:val="28"/>
        </w:rPr>
        <w:t>а    плановый    период    2018</w:t>
      </w:r>
      <w:r w:rsidRPr="007F0669">
        <w:rPr>
          <w:rFonts w:ascii="Times New Roman" w:hAnsi="Times New Roman" w:cs="Times New Roman"/>
          <w:sz w:val="28"/>
          <w:szCs w:val="28"/>
        </w:rPr>
        <w:t xml:space="preserve">     и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C55925" w:rsidRPr="007F0669">
        <w:rPr>
          <w:rFonts w:ascii="Times New Roman" w:hAnsi="Times New Roman" w:cs="Times New Roman"/>
          <w:sz w:val="28"/>
          <w:szCs w:val="28"/>
        </w:rPr>
        <w:t>2019</w:t>
      </w:r>
      <w:r w:rsidRPr="007F066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" и постановлением Администрации Курской области от 17.02.2017 № 115-па «Об утверждении Правил предоставления из областного бюджета субсидий на возмещение части процентной ставки по </w:t>
      </w:r>
      <w:r w:rsidR="002F04E4" w:rsidRPr="007F0669">
        <w:rPr>
          <w:rFonts w:ascii="Times New Roman" w:hAnsi="Times New Roman" w:cs="Times New Roman"/>
          <w:sz w:val="28"/>
          <w:szCs w:val="28"/>
        </w:rPr>
        <w:t>инвестиционным кредитам (займам)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комплексе» </w:t>
      </w:r>
      <w:r w:rsidRPr="007F0669">
        <w:rPr>
          <w:rFonts w:ascii="Times New Roman" w:hAnsi="Times New Roman" w:cs="Times New Roman"/>
          <w:sz w:val="28"/>
          <w:szCs w:val="28"/>
        </w:rPr>
        <w:t>(далее - Правила) заключили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настоящее Соглашение о нижеследующем.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F0669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Соглашения   является  предоставление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областного  бюджета  в 2017 году Получателю  субсидии  на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 возмещение части процентной ставки по инвестиционным кредитам (займам) в агропромышленном комплексе </w:t>
      </w:r>
      <w:r w:rsidRPr="007F0669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распорядителя средств областного бюджета _</w:t>
      </w:r>
      <w:r w:rsidR="007F0669">
        <w:rPr>
          <w:rFonts w:ascii="Times New Roman" w:hAnsi="Times New Roman" w:cs="Times New Roman"/>
          <w:sz w:val="28"/>
          <w:szCs w:val="28"/>
        </w:rPr>
        <w:t>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раздел ________</w:t>
      </w:r>
      <w:r w:rsidR="007F0669">
        <w:rPr>
          <w:rFonts w:ascii="Times New Roman" w:hAnsi="Times New Roman" w:cs="Times New Roman"/>
          <w:sz w:val="28"/>
          <w:szCs w:val="28"/>
        </w:rPr>
        <w:t>____, подраздел _________</w:t>
      </w:r>
      <w:r w:rsidRPr="007F0669">
        <w:rPr>
          <w:rFonts w:ascii="Times New Roman" w:hAnsi="Times New Roman" w:cs="Times New Roman"/>
          <w:sz w:val="28"/>
          <w:szCs w:val="28"/>
        </w:rPr>
        <w:t>, целевая статья __________,</w:t>
      </w:r>
      <w:r w:rsid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вид расходов       ________</w:t>
      </w:r>
      <w:r w:rsidR="007F0669">
        <w:rPr>
          <w:rFonts w:ascii="Times New Roman" w:hAnsi="Times New Roman" w:cs="Times New Roman"/>
          <w:sz w:val="28"/>
          <w:szCs w:val="28"/>
        </w:rPr>
        <w:t>_________________________</w:t>
      </w:r>
      <w:r w:rsidRPr="007F0669">
        <w:rPr>
          <w:rFonts w:ascii="Times New Roman" w:hAnsi="Times New Roman" w:cs="Times New Roman"/>
          <w:sz w:val="28"/>
          <w:szCs w:val="28"/>
        </w:rPr>
        <w:t xml:space="preserve">     в    рамках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C55925" w:rsidRPr="007F0669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2F04E4" w:rsidRPr="007F0669">
        <w:rPr>
          <w:rFonts w:ascii="Times New Roman" w:hAnsi="Times New Roman" w:cs="Times New Roman"/>
          <w:sz w:val="28"/>
          <w:szCs w:val="28"/>
        </w:rPr>
        <w:t>«Развитие отраслей сельского хозяйства, пищевой и перерабатывающей промышленности в Курской области на 2014-2020 годы»</w:t>
      </w:r>
      <w:r w:rsidRPr="007F066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2F04E4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программ</w:t>
      </w:r>
      <w:r w:rsidR="002F04E4" w:rsidRPr="007F0669">
        <w:rPr>
          <w:rFonts w:ascii="Times New Roman" w:hAnsi="Times New Roman" w:cs="Times New Roman"/>
          <w:sz w:val="28"/>
          <w:szCs w:val="28"/>
        </w:rPr>
        <w:t>ы Курской области</w:t>
      </w:r>
      <w:proofErr w:type="gramEnd"/>
      <w:r w:rsidR="002F04E4" w:rsidRPr="007F066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</w:t>
      </w:r>
      <w:r w:rsidR="002F04E4" w:rsidRPr="007F0669">
        <w:rPr>
          <w:rFonts w:ascii="Times New Roman" w:hAnsi="Times New Roman" w:cs="Times New Roman"/>
          <w:sz w:val="28"/>
          <w:szCs w:val="28"/>
        </w:rPr>
        <w:lastRenderedPageBreak/>
        <w:t>регулирование рынков сельскохозяйственной продукции, сырья и продовольствия в Курской области</w:t>
      </w:r>
      <w:r w:rsidR="007F77B6" w:rsidRPr="007F0669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Курской области от 18.10.2013 № 744-па.</w:t>
      </w:r>
      <w:r w:rsidRPr="007F06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на возмещение </w:t>
      </w:r>
      <w:r w:rsidR="002F04E4" w:rsidRPr="007F0669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7F0669">
        <w:rPr>
          <w:rFonts w:ascii="Times New Roman" w:hAnsi="Times New Roman" w:cs="Times New Roman"/>
          <w:sz w:val="28"/>
          <w:szCs w:val="28"/>
        </w:rPr>
        <w:t xml:space="preserve">Получателя по  направлению, </w:t>
      </w:r>
      <w:r w:rsidR="00B31166">
        <w:rPr>
          <w:rFonts w:ascii="Times New Roman" w:hAnsi="Times New Roman" w:cs="Times New Roman"/>
          <w:sz w:val="28"/>
          <w:szCs w:val="28"/>
        </w:rPr>
        <w:t xml:space="preserve"> установленному  в  приложении №</w:t>
      </w:r>
      <w:r w:rsidRPr="007F0669">
        <w:rPr>
          <w:rFonts w:ascii="Times New Roman" w:hAnsi="Times New Roman" w:cs="Times New Roman"/>
          <w:sz w:val="28"/>
          <w:szCs w:val="28"/>
        </w:rPr>
        <w:t xml:space="preserve"> 1 к настоящему</w:t>
      </w:r>
      <w:r w:rsidR="002F04E4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Соглашению.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1.2. Размер субсидии, предоставляемой Получателю из областного  бюджета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в         соответствии     с     настоящим     Соглашением,      составляет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 xml:space="preserve">________________ (_______________) 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>рублей.</w:t>
      </w:r>
    </w:p>
    <w:p w:rsidR="00AB1B91" w:rsidRPr="00B31166" w:rsidRDefault="00B31166" w:rsidP="007F0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B1B91" w:rsidRPr="00B31166">
        <w:rPr>
          <w:rFonts w:ascii="Times New Roman" w:hAnsi="Times New Roman" w:cs="Times New Roman"/>
        </w:rPr>
        <w:t>(</w:t>
      </w:r>
      <w:proofErr w:type="gramStart"/>
      <w:r w:rsidR="00AB1B91" w:rsidRPr="00B31166">
        <w:rPr>
          <w:rFonts w:ascii="Times New Roman" w:hAnsi="Times New Roman" w:cs="Times New Roman"/>
        </w:rPr>
        <w:t>с</w:t>
      </w:r>
      <w:proofErr w:type="gramEnd"/>
      <w:r w:rsidR="00AB1B91" w:rsidRPr="00B31166">
        <w:rPr>
          <w:rFonts w:ascii="Times New Roman" w:hAnsi="Times New Roman" w:cs="Times New Roman"/>
        </w:rPr>
        <w:t>умма цифрами)  (сумма прописью)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Расчет  размера  субсидии,  предоставляемой  Получателю  из  областного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бюджета в соответствии с настоящим  Соглашением, произведен  в соответствии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2F04E4" w:rsidRPr="007F0669">
        <w:rPr>
          <w:rFonts w:ascii="Times New Roman" w:hAnsi="Times New Roman" w:cs="Times New Roman"/>
          <w:sz w:val="28"/>
          <w:szCs w:val="28"/>
        </w:rPr>
        <w:t xml:space="preserve">с пунктами 5 и 6 </w:t>
      </w:r>
      <w:r w:rsidRPr="007F066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Субсидия предоставляется  Главны</w:t>
      </w:r>
      <w:r w:rsidR="00B31166">
        <w:rPr>
          <w:rFonts w:ascii="Times New Roman" w:hAnsi="Times New Roman" w:cs="Times New Roman"/>
          <w:sz w:val="28"/>
          <w:szCs w:val="28"/>
        </w:rPr>
        <w:t xml:space="preserve">м  распорядителем  в  пределах  </w:t>
      </w:r>
      <w:r w:rsidRPr="007F0669">
        <w:rPr>
          <w:rFonts w:ascii="Times New Roman" w:hAnsi="Times New Roman" w:cs="Times New Roman"/>
          <w:sz w:val="28"/>
          <w:szCs w:val="28"/>
        </w:rPr>
        <w:t>объемов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соответствии со сводной бюджетной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росписью областного бюджета на 2017 год в пределах лимитов бюджетных  обязательств   на  предоставление   субсидий,   утвержденных   в установленном порядке Главному распорядителю.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Срок (периодичность) перечисления субс</w:t>
      </w:r>
      <w:r w:rsidR="007F77B6" w:rsidRPr="007F0669">
        <w:rPr>
          <w:rFonts w:ascii="Times New Roman" w:hAnsi="Times New Roman" w:cs="Times New Roman"/>
          <w:sz w:val="28"/>
          <w:szCs w:val="28"/>
        </w:rPr>
        <w:t>идии: ежемесячно (ежеквартально</w:t>
      </w:r>
      <w:r w:rsidR="00236CE5" w:rsidRPr="007F0669">
        <w:rPr>
          <w:rFonts w:ascii="Times New Roman" w:hAnsi="Times New Roman" w:cs="Times New Roman"/>
          <w:sz w:val="28"/>
          <w:szCs w:val="28"/>
        </w:rPr>
        <w:t>)</w:t>
      </w:r>
      <w:r w:rsidRPr="007F0669">
        <w:rPr>
          <w:rFonts w:ascii="Times New Roman" w:hAnsi="Times New Roman" w:cs="Times New Roman"/>
          <w:sz w:val="28"/>
          <w:szCs w:val="28"/>
        </w:rPr>
        <w:t>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II. УСЛОВИЯ ПРЕДОСТАВЛЕНИЯ СУБСИДИИ</w:t>
      </w:r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2. Субсидия предоставляется при выполнении следующих условий: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7F0669">
        <w:rPr>
          <w:rFonts w:ascii="Times New Roman" w:hAnsi="Times New Roman" w:cs="Times New Roman"/>
          <w:sz w:val="28"/>
          <w:szCs w:val="28"/>
        </w:rPr>
        <w:t xml:space="preserve">    2.1. соответствие  Получателя   ограничениям,  установленным  Правилами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2.1.1. Получатель  соответствует  критериям,  установленным  Правилами,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а также  прошел процедуры конкурсного отбора в порядке, установленном Министерством сельского хозяйства Российской Федерации</w:t>
      </w:r>
      <w:r w:rsidR="00B31166">
        <w:rPr>
          <w:rFonts w:ascii="Times New Roman" w:hAnsi="Times New Roman" w:cs="Times New Roman"/>
          <w:sz w:val="28"/>
          <w:szCs w:val="28"/>
        </w:rPr>
        <w:t xml:space="preserve">, </w:t>
      </w:r>
      <w:r w:rsidR="00C51344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B31166">
        <w:rPr>
          <w:rFonts w:ascii="Times New Roman" w:hAnsi="Times New Roman" w:cs="Times New Roman"/>
          <w:sz w:val="28"/>
          <w:szCs w:val="28"/>
        </w:rPr>
        <w:t xml:space="preserve"> 7 П</w:t>
      </w:r>
      <w:r w:rsidR="00CF15C8" w:rsidRPr="007F0669">
        <w:rPr>
          <w:rFonts w:ascii="Times New Roman" w:hAnsi="Times New Roman" w:cs="Times New Roman"/>
          <w:sz w:val="28"/>
          <w:szCs w:val="28"/>
        </w:rPr>
        <w:t>равил</w:t>
      </w:r>
      <w:r w:rsidRPr="007F0669">
        <w:rPr>
          <w:rFonts w:ascii="Times New Roman" w:hAnsi="Times New Roman" w:cs="Times New Roman"/>
          <w:sz w:val="28"/>
          <w:szCs w:val="28"/>
        </w:rPr>
        <w:t>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2.1.2. соответствие Получателя  по  состоянию на  первое число  месяца,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   месяцу,   в   котором  заключено  настоящее  Соглашение,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отсутствие   у  Получателя  задолженности  по  налогам,  сборам и  иным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обязательным платежам в  бюджеты  бюджетной системы  Российской  Федерации,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срок исполнения  по  которым  наступил  в соответствии с  законодательством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отсутствие  у  Получателя  просроченной  задолженности  по  возврату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областной бюджет  субсидий,  бюджетных  инвестиций,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 в  том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числе в соответствии с иными правовыми  актами  Курской области, и иной просроченной задолженности перед областным бюджетом;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Получатель   не   находится   в  процессе   реорганизации,  ликвидации,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банкротства  и  не  имеет  ограничения   на   осуществление   хозяйственной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 xml:space="preserve">Получатель  не  является   иностранным   юридическим   лицом,  а  </w:t>
      </w:r>
      <w:r w:rsidRPr="007F0669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российским юридическим  лицом,  в  уставном  (складочном) капитале которого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доля участия  иностранных  юридических  лиц,  местом  регистрации   которых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является   государство   или   территория,   включенные    в   утверждаемый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Министерством   финансов   Российской   Федерации  перечень   государств 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территорий,  предоставляющих  льготный   налоговый   режим  налогообложения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и (или) не  предусматривающих  раскрытия и  предоставления  информации  при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проведении   финансовых  операций   (офшорные зоны)   в   отношении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  таких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юридических лиц, в совокупности превышает 50 процентов;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Получатель  субсидий  не  получает средства  из  областного  бюджета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 Курской области на цели,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37" w:history="1">
        <w:r w:rsidRPr="007F066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4" w:history="1">
        <w:r w:rsidR="007144B9" w:rsidRPr="007F0669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7F066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AB1B91" w:rsidRDefault="00AB1B91" w:rsidP="00B735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7F0669">
        <w:rPr>
          <w:rFonts w:ascii="Times New Roman" w:hAnsi="Times New Roman" w:cs="Times New Roman"/>
          <w:sz w:val="28"/>
          <w:szCs w:val="28"/>
        </w:rPr>
        <w:t>2.2. предоставление    субсидии    Получателю   осуществляется    после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87264" w:rsidRPr="007F0669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3B7EF6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3B7EF6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Единовременно после получения кредита (займа):</w:t>
      </w:r>
    </w:p>
    <w:p w:rsidR="003B7EF6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а) заверенные кредитной организацией копии кредитного договора с указанием цели кредита (займа);</w:t>
      </w:r>
    </w:p>
    <w:p w:rsidR="003B7EF6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платежного поручения (иных банковских документов) и выписки из ссудного счета заемщика о получении кредита (займа) или документа, подтверждающего получение кредита (займа);</w:t>
      </w:r>
    </w:p>
    <w:p w:rsidR="003B7EF6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график погашения кредита (займа) и уплаты процентов по нему, заверенный кредитной организацией или сельскохозяйственным кредитным потребительским кооперативом, по установленной комитетом агропромышленного комплекса Курской области форме;</w:t>
      </w:r>
    </w:p>
    <w:p w:rsidR="003B7EF6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>
        <w:rPr>
          <w:rFonts w:ascii="Times New Roman" w:hAnsi="Times New Roman" w:cs="Times New Roman"/>
          <w:sz w:val="28"/>
          <w:szCs w:val="28"/>
        </w:rPr>
        <w:t>г) документ с указанием номера счета заемщика, открытого ему в кредитной организации для получения субсидий;</w:t>
      </w:r>
    </w:p>
    <w:p w:rsidR="003B7EF6" w:rsidRPr="00FE0CB8" w:rsidRDefault="003B7EF6" w:rsidP="004110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CB8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FE0CB8">
          <w:rPr>
            <w:rFonts w:ascii="Times New Roman" w:hAnsi="Times New Roman" w:cs="Times New Roman"/>
            <w:sz w:val="28"/>
            <w:szCs w:val="28"/>
          </w:rPr>
          <w:t>сводный</w:t>
        </w:r>
      </w:hyperlink>
      <w:r w:rsidRPr="00FE0CB8">
        <w:rPr>
          <w:rFonts w:ascii="Times New Roman" w:hAnsi="Times New Roman" w:cs="Times New Roman"/>
          <w:sz w:val="28"/>
          <w:szCs w:val="28"/>
        </w:rPr>
        <w:t xml:space="preserve"> реестр, подтверждающий целевое использование кредита (займа), согласно приложению № 3 к Правилам предоставления из областного бюджета субсидий на возмещение части процентной ставки по инвестиционным кредитам (займам) в агропромышленном комплексе (далее - Правила), заверенный заемщиком.</w:t>
      </w:r>
    </w:p>
    <w:p w:rsidR="003B7EF6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кредита (займа):</w:t>
      </w:r>
    </w:p>
    <w:p w:rsidR="003B7EF6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приобретения векселя в цели кредита (займа) указывается: "приобретение векселя банка для расчетов по договорам с поставщиками" с указанием целевого использования;</w:t>
      </w:r>
    </w:p>
    <w:p w:rsidR="003B7EF6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покрытия по аккредитиву в цели кредита (займа) указывается: "для формирования покрытия по аккредитиву по договорам с поставщиками" с указанием целевого использования.</w:t>
      </w:r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кредитам (займам), полученным на рефинансирование кредитов (займов), кроме документов, указанных в </w:t>
      </w:r>
      <w:hyperlink w:anchor="Par1" w:history="1">
        <w:r w:rsidRPr="00B51669">
          <w:rPr>
            <w:rFonts w:ascii="Times New Roman" w:hAnsi="Times New Roman" w:cs="Times New Roman"/>
            <w:sz w:val="28"/>
            <w:szCs w:val="28"/>
          </w:rPr>
          <w:t>подпунктах "а</w:t>
        </w:r>
      </w:hyperlink>
      <w:r w:rsidRPr="00B51669">
        <w:rPr>
          <w:rFonts w:ascii="Times New Roman" w:hAnsi="Times New Roman" w:cs="Times New Roman"/>
          <w:sz w:val="28"/>
          <w:szCs w:val="28"/>
        </w:rPr>
        <w:t>" - "</w:t>
      </w:r>
      <w:hyperlink w:anchor="Par4" w:history="1">
        <w:r w:rsidRPr="00B51669">
          <w:rPr>
            <w:rFonts w:ascii="Times New Roman" w:hAnsi="Times New Roman" w:cs="Times New Roman"/>
            <w:sz w:val="28"/>
            <w:szCs w:val="28"/>
          </w:rPr>
          <w:t>г" пункта 1</w:t>
        </w:r>
      </w:hyperlink>
      <w:r w:rsidRPr="00B51669">
        <w:rPr>
          <w:rFonts w:ascii="Times New Roman" w:hAnsi="Times New Roman" w:cs="Times New Roman"/>
          <w:sz w:val="28"/>
          <w:szCs w:val="28"/>
        </w:rPr>
        <w:t xml:space="preserve"> Перечня:</w:t>
      </w:r>
      <w:proofErr w:type="gramEnd"/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669">
        <w:rPr>
          <w:rFonts w:ascii="Times New Roman" w:hAnsi="Times New Roman" w:cs="Times New Roman"/>
          <w:sz w:val="28"/>
          <w:szCs w:val="28"/>
        </w:rPr>
        <w:t xml:space="preserve">выписка из ссудного счета, подтверждающая погашение кредита, или документ, подтверждающий погашение займа, заверенные кредитной </w:t>
      </w:r>
      <w:r w:rsidRPr="00B51669">
        <w:rPr>
          <w:rFonts w:ascii="Times New Roman" w:hAnsi="Times New Roman" w:cs="Times New Roman"/>
          <w:sz w:val="28"/>
          <w:szCs w:val="28"/>
        </w:rPr>
        <w:lastRenderedPageBreak/>
        <w:t>организацией или сельскохозяйственным кредитным потребительским кооперативом;</w:t>
      </w:r>
      <w:proofErr w:type="gramEnd"/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69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по кредитам (займам), полученным на рефинансирование ранее полученного кредита (займа), заверенная кредитной организацией (сельскохозяйственным кредитным потребительским кооперативом);</w:t>
      </w:r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669">
        <w:rPr>
          <w:rFonts w:ascii="Times New Roman" w:hAnsi="Times New Roman" w:cs="Times New Roman"/>
          <w:sz w:val="28"/>
          <w:szCs w:val="28"/>
        </w:rPr>
        <w:t>выписка из ссудного счета заемщика о получении кредита на рефинансирование или документ, подтверждающий получение займа, заверенные кредитной организацией или сельскохозяйственным кредитным потребительским кооперативом;</w:t>
      </w:r>
      <w:proofErr w:type="gramEnd"/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69">
        <w:rPr>
          <w:rFonts w:ascii="Times New Roman" w:hAnsi="Times New Roman" w:cs="Times New Roman"/>
          <w:sz w:val="28"/>
          <w:szCs w:val="28"/>
        </w:rPr>
        <w:t>график погашения кредита (займа) и уплаты процентов по нему, заверенный кредитной организацией или сельскохозяйственным кредитным потребительским кооперативом.</w:t>
      </w:r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B51669">
        <w:rPr>
          <w:rFonts w:ascii="Times New Roman" w:hAnsi="Times New Roman" w:cs="Times New Roman"/>
          <w:sz w:val="28"/>
          <w:szCs w:val="28"/>
        </w:rPr>
        <w:t xml:space="preserve"> После погашения процентов:</w:t>
      </w:r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получении субсидий</w:t>
      </w:r>
      <w:r w:rsidRPr="00B51669">
        <w:rPr>
          <w:rFonts w:ascii="Times New Roman" w:hAnsi="Times New Roman" w:cs="Times New Roman"/>
          <w:sz w:val="28"/>
          <w:szCs w:val="28"/>
        </w:rPr>
        <w:t xml:space="preserve"> по установленной комитетом агропромышленного комплекса Курской области форме;</w:t>
      </w:r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69">
        <w:rPr>
          <w:rFonts w:ascii="Times New Roman" w:hAnsi="Times New Roman" w:cs="Times New Roman"/>
          <w:sz w:val="28"/>
          <w:szCs w:val="28"/>
        </w:rPr>
        <w:t>б) копии платежных поручений (иных банковских документов), выписки из расчетного счета, подтверждающие оплату основного долга и процентов за период, указанный в заявлении, заверенные кредитной организацией;</w:t>
      </w:r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69"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целевое использование кредита (займа), по </w:t>
      </w:r>
      <w:hyperlink r:id="rId10" w:history="1">
        <w:r w:rsidRPr="00B51669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>, указанному в приложении №</w:t>
      </w:r>
      <w:r w:rsidRPr="00B51669">
        <w:rPr>
          <w:rFonts w:ascii="Times New Roman" w:hAnsi="Times New Roman" w:cs="Times New Roman"/>
          <w:sz w:val="28"/>
          <w:szCs w:val="28"/>
        </w:rPr>
        <w:t xml:space="preserve"> 2 к Правилам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669">
        <w:rPr>
          <w:rFonts w:ascii="Times New Roman" w:hAnsi="Times New Roman" w:cs="Times New Roman"/>
          <w:sz w:val="28"/>
          <w:szCs w:val="28"/>
        </w:rPr>
        <w:t xml:space="preserve"> заверенные заемщиком в 1 экземпляре (в случае если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669">
        <w:rPr>
          <w:rFonts w:ascii="Times New Roman" w:hAnsi="Times New Roman" w:cs="Times New Roman"/>
          <w:sz w:val="28"/>
          <w:szCs w:val="28"/>
        </w:rPr>
        <w:t xml:space="preserve"> подтверждающие целевое использование кредита, ранее были пре</w:t>
      </w:r>
      <w:r>
        <w:rPr>
          <w:rFonts w:ascii="Times New Roman" w:hAnsi="Times New Roman" w:cs="Times New Roman"/>
          <w:sz w:val="28"/>
          <w:szCs w:val="28"/>
        </w:rPr>
        <w:t>доставлены в комитет</w:t>
      </w:r>
      <w:r w:rsidRPr="00B51669">
        <w:rPr>
          <w:rFonts w:ascii="Times New Roman" w:hAnsi="Times New Roman" w:cs="Times New Roman"/>
          <w:sz w:val="28"/>
          <w:szCs w:val="28"/>
        </w:rPr>
        <w:t>, повторное их предоставление не требуется);</w:t>
      </w:r>
    </w:p>
    <w:p w:rsidR="003B7EF6" w:rsidRPr="00B51669" w:rsidRDefault="003B7EF6" w:rsidP="003B7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69">
        <w:rPr>
          <w:rFonts w:ascii="Times New Roman" w:hAnsi="Times New Roman" w:cs="Times New Roman"/>
          <w:sz w:val="28"/>
          <w:szCs w:val="28"/>
        </w:rPr>
        <w:t>г) расчеты размера субсидии из областного бюджета по формам, установленным комитетом агропромышленного комплекса Курской области (в 1 экземпляре), за период, указанный в заявлении;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7F0669">
        <w:rPr>
          <w:rFonts w:ascii="Times New Roman" w:hAnsi="Times New Roman" w:cs="Times New Roman"/>
          <w:sz w:val="28"/>
          <w:szCs w:val="28"/>
        </w:rPr>
        <w:t xml:space="preserve">  </w:t>
      </w:r>
      <w:r w:rsidR="00987264" w:rsidRPr="007F0669">
        <w:rPr>
          <w:rFonts w:ascii="Times New Roman" w:hAnsi="Times New Roman" w:cs="Times New Roman"/>
          <w:sz w:val="28"/>
          <w:szCs w:val="28"/>
        </w:rPr>
        <w:t xml:space="preserve">  </w:t>
      </w:r>
      <w:r w:rsidR="003B7EF6">
        <w:rPr>
          <w:rFonts w:ascii="Times New Roman" w:hAnsi="Times New Roman" w:cs="Times New Roman"/>
          <w:sz w:val="28"/>
          <w:szCs w:val="28"/>
        </w:rPr>
        <w:t>2.3</w:t>
      </w:r>
      <w:r w:rsidRPr="007F0669">
        <w:rPr>
          <w:rFonts w:ascii="Times New Roman" w:hAnsi="Times New Roman" w:cs="Times New Roman"/>
          <w:sz w:val="28"/>
          <w:szCs w:val="28"/>
        </w:rPr>
        <w:t>. Получатель дает согласие на осуществление Главным распорядителем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уполномоченными   органами  государственного  финансового  контроля Курской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области  проверок  соблюдения  условий,  целей  и   порядка  предоставления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субсидии.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III. ПРАВА И ОБЯЗАННОСТИ СТОРОН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3.1. Главный распорядитель: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7F0669">
        <w:rPr>
          <w:rFonts w:ascii="Times New Roman" w:hAnsi="Times New Roman" w:cs="Times New Roman"/>
          <w:sz w:val="28"/>
          <w:szCs w:val="28"/>
        </w:rPr>
        <w:t xml:space="preserve">    3.1.1. принимает   решение   о   предоставлении   либо   об  отказе  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предоставлении субсидии по результатам рассмотрения документов, указанных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" w:history="1">
        <w:r w:rsidRPr="007F0669">
          <w:rPr>
            <w:rFonts w:ascii="Times New Roman" w:hAnsi="Times New Roman" w:cs="Times New Roman"/>
            <w:sz w:val="28"/>
            <w:szCs w:val="28"/>
          </w:rPr>
          <w:t>пункте  2.2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 настоящего  Соглашения,  в  порядке  и   сроки,  установленные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пунк</w:t>
      </w:r>
      <w:r w:rsidR="00CF15C8" w:rsidRPr="007F0669">
        <w:rPr>
          <w:rFonts w:ascii="Times New Roman" w:hAnsi="Times New Roman" w:cs="Times New Roman"/>
          <w:sz w:val="28"/>
          <w:szCs w:val="28"/>
        </w:rPr>
        <w:t>том 13</w:t>
      </w:r>
      <w:r w:rsidRPr="007F066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В  случае  принятия  решения  об  отказе   в   предоставлении  субсидии</w:t>
      </w:r>
      <w:r w:rsidR="00B31166">
        <w:rPr>
          <w:rFonts w:ascii="Times New Roman" w:hAnsi="Times New Roman" w:cs="Times New Roman"/>
          <w:sz w:val="28"/>
          <w:szCs w:val="28"/>
        </w:rPr>
        <w:t xml:space="preserve"> н</w:t>
      </w:r>
      <w:r w:rsidRPr="007F0669">
        <w:rPr>
          <w:rFonts w:ascii="Times New Roman" w:hAnsi="Times New Roman" w:cs="Times New Roman"/>
          <w:sz w:val="28"/>
          <w:szCs w:val="28"/>
        </w:rPr>
        <w:t>аправляет Получателю письменное уведомление с указанием  причин отказа, 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соответствии с основаниями, указа</w:t>
      </w:r>
      <w:r w:rsidR="007144B9" w:rsidRPr="007F0669">
        <w:rPr>
          <w:rFonts w:ascii="Times New Roman" w:hAnsi="Times New Roman" w:cs="Times New Roman"/>
          <w:sz w:val="28"/>
          <w:szCs w:val="28"/>
        </w:rPr>
        <w:t>нными в пункте 17</w:t>
      </w:r>
      <w:r w:rsidRPr="007F066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B31166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3.1.2 перечисляет  в   установленном  порядке   на расчетный  счет</w:t>
      </w:r>
      <w:r w:rsidR="007144B9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Получателя, открытый ему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B31166">
        <w:rPr>
          <w:rFonts w:ascii="Times New Roman" w:hAnsi="Times New Roman" w:cs="Times New Roman"/>
          <w:sz w:val="28"/>
          <w:szCs w:val="28"/>
        </w:rPr>
        <w:t>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B31166" w:rsidRPr="00B31166" w:rsidRDefault="00B31166" w:rsidP="007F0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(наименование кредитной организации)</w:t>
      </w:r>
    </w:p>
    <w:p w:rsidR="00AB1B91" w:rsidRPr="00B31166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по реквизитам,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указанным в  </w:t>
      </w:r>
      <w:hyperlink w:anchor="P256" w:history="1">
        <w:r w:rsidRPr="007F0669">
          <w:rPr>
            <w:rFonts w:ascii="Times New Roman" w:hAnsi="Times New Roman" w:cs="Times New Roman"/>
            <w:sz w:val="28"/>
            <w:szCs w:val="28"/>
          </w:rPr>
          <w:t>пункте  6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 настоящего  Соглашения,  ежемесячно</w:t>
      </w:r>
      <w:r w:rsidR="007144B9" w:rsidRPr="007F0669">
        <w:rPr>
          <w:rFonts w:ascii="Times New Roman" w:hAnsi="Times New Roman" w:cs="Times New Roman"/>
          <w:sz w:val="28"/>
          <w:szCs w:val="28"/>
        </w:rPr>
        <w:t xml:space="preserve"> (ежеквартально</w:t>
      </w:r>
      <w:r w:rsidR="000468A3">
        <w:rPr>
          <w:rFonts w:ascii="Times New Roman" w:hAnsi="Times New Roman" w:cs="Times New Roman"/>
          <w:sz w:val="28"/>
          <w:szCs w:val="28"/>
        </w:rPr>
        <w:t>)</w:t>
      </w:r>
      <w:r w:rsidRPr="007F0669">
        <w:rPr>
          <w:rFonts w:ascii="Times New Roman" w:hAnsi="Times New Roman" w:cs="Times New Roman"/>
          <w:sz w:val="28"/>
          <w:szCs w:val="28"/>
        </w:rPr>
        <w:t xml:space="preserve">  на   основании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B735DB">
        <w:rPr>
          <w:rFonts w:ascii="Times New Roman" w:hAnsi="Times New Roman" w:cs="Times New Roman"/>
          <w:sz w:val="28"/>
          <w:szCs w:val="28"/>
        </w:rPr>
        <w:t xml:space="preserve">справок-расчетов </w:t>
      </w:r>
      <w:r w:rsidRPr="007F0669">
        <w:rPr>
          <w:rFonts w:ascii="Times New Roman" w:hAnsi="Times New Roman" w:cs="Times New Roman"/>
          <w:sz w:val="28"/>
          <w:szCs w:val="28"/>
        </w:rPr>
        <w:t>предоставляемых   Получателем,  в  пределах  показателей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кассового плана, уста</w:t>
      </w:r>
      <w:r w:rsidR="00CF15C8" w:rsidRPr="007F0669">
        <w:rPr>
          <w:rFonts w:ascii="Times New Roman" w:hAnsi="Times New Roman" w:cs="Times New Roman"/>
          <w:sz w:val="28"/>
          <w:szCs w:val="28"/>
        </w:rPr>
        <w:t>новленных Главному распорядителю</w:t>
      </w:r>
      <w:r w:rsidRPr="007F0669">
        <w:rPr>
          <w:rFonts w:ascii="Times New Roman" w:hAnsi="Times New Roman" w:cs="Times New Roman"/>
          <w:sz w:val="28"/>
          <w:szCs w:val="28"/>
        </w:rPr>
        <w:t>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3.1.3. осуществляет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  исполнением Получателем  настоящего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Соглашения путем: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направления  запросов   о  представлении   необходимой   информации  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документов;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проверки достоверности сведений, представленных Получателем;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проверки соблюдения Получателем условий, целей и порядка предоставления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субсидии;</w:t>
      </w:r>
    </w:p>
    <w:p w:rsidR="007144B9" w:rsidRPr="007F0669" w:rsidRDefault="007144B9" w:rsidP="007F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анализа отчетов, предоставляемых Получат</w:t>
      </w:r>
      <w:r w:rsidR="00B31166">
        <w:rPr>
          <w:rFonts w:ascii="Times New Roman" w:hAnsi="Times New Roman" w:cs="Times New Roman"/>
          <w:sz w:val="28"/>
          <w:szCs w:val="28"/>
        </w:rPr>
        <w:t xml:space="preserve">елем  в соответствии с  пунктом </w:t>
      </w:r>
      <w:hyperlink r:id="rId11" w:history="1">
        <w:r w:rsidRPr="007F0669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иных мероприятий,   предусмотренных   нормативными   правовыми   актами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Российской Федерации и Курской области.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9"/>
      <w:bookmarkEnd w:id="8"/>
      <w:r w:rsidRPr="007F0669">
        <w:rPr>
          <w:rFonts w:ascii="Times New Roman" w:hAnsi="Times New Roman" w:cs="Times New Roman"/>
          <w:sz w:val="28"/>
          <w:szCs w:val="28"/>
        </w:rPr>
        <w:t xml:space="preserve">    3.1.4. направляет Получателю  письменное  уведомление  с  требованием 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возврате средств субсидии </w:t>
      </w:r>
      <w:r w:rsidRPr="007F0669">
        <w:rPr>
          <w:rFonts w:ascii="Times New Roman" w:hAnsi="Times New Roman" w:cs="Times New Roman"/>
          <w:sz w:val="28"/>
          <w:szCs w:val="28"/>
        </w:rPr>
        <w:t>в течение</w:t>
      </w:r>
      <w:r w:rsidR="00CF15C8" w:rsidRPr="007F0669">
        <w:rPr>
          <w:rFonts w:ascii="Times New Roman" w:hAnsi="Times New Roman" w:cs="Times New Roman"/>
          <w:sz w:val="28"/>
          <w:szCs w:val="28"/>
        </w:rPr>
        <w:t xml:space="preserve"> 10</w:t>
      </w:r>
      <w:r w:rsidRPr="007F0669">
        <w:rPr>
          <w:rFonts w:ascii="Times New Roman" w:hAnsi="Times New Roman" w:cs="Times New Roman"/>
          <w:sz w:val="28"/>
          <w:szCs w:val="28"/>
        </w:rPr>
        <w:t xml:space="preserve"> дней со дня установления им и (или) уполномоченными</w:t>
      </w:r>
      <w:r w:rsidR="00CF15C8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органами  государственного  финансового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контроля   Курской  области  факта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нарушения условий настоящего Соглашения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>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3.1.5. Осуществляет иные права и обязанности,  установленные  бюджетным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настоящим Соглашением.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3.2. Получатель: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3.2.1. представляет  Главному  распорядителю  документы,  указанные  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пункте 2.2 настоящего Соглашения;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3.2.2. дает   согласие   на   проведение   Главным  распорядителем   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уполномоченными  органами  государственного  финансового  контроля  Курской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области  проверок  соблюдения  условий,  целей  и  порядка   предоставления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субсидии. При осуществлении  данных проверок представляет указанным органам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в установленный ими срок и  объеме  информацию и документы,  подтверждающие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соблюдение условий, целей и порядка предоставления субсидии;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9"/>
      <w:bookmarkEnd w:id="9"/>
      <w:r w:rsidRPr="007F0669">
        <w:rPr>
          <w:rFonts w:ascii="Times New Roman" w:hAnsi="Times New Roman" w:cs="Times New Roman"/>
          <w:sz w:val="28"/>
          <w:szCs w:val="28"/>
        </w:rPr>
        <w:t xml:space="preserve">    3.2.3. обеспечивает: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достоверность  и  соответствие  установленным  требованиям  сведений  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72" w:history="1">
        <w:r w:rsidRPr="007F0669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7F0669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236CE5"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предоставление отчетнос</w:t>
      </w:r>
      <w:r w:rsidR="008B25B1">
        <w:rPr>
          <w:rFonts w:ascii="Times New Roman" w:hAnsi="Times New Roman" w:cs="Times New Roman"/>
          <w:sz w:val="28"/>
          <w:szCs w:val="28"/>
        </w:rPr>
        <w:t>ти в порядке,</w:t>
      </w:r>
      <w:r w:rsidR="00236CE5" w:rsidRPr="007F0669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8B25B1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="008B25B1">
        <w:rPr>
          <w:rFonts w:ascii="Times New Roman" w:hAnsi="Times New Roman" w:cs="Times New Roman"/>
          <w:sz w:val="28"/>
          <w:szCs w:val="28"/>
        </w:rPr>
        <w:t>формам</w:t>
      </w:r>
      <w:proofErr w:type="gramEnd"/>
      <w:r w:rsidR="008B25B1">
        <w:rPr>
          <w:rFonts w:ascii="Times New Roman" w:hAnsi="Times New Roman" w:cs="Times New Roman"/>
          <w:sz w:val="28"/>
          <w:szCs w:val="28"/>
        </w:rPr>
        <w:t xml:space="preserve">  установленным приказом Главного распорядителя</w:t>
      </w:r>
      <w:r w:rsidRPr="007F0669">
        <w:rPr>
          <w:rFonts w:ascii="Times New Roman" w:hAnsi="Times New Roman" w:cs="Times New Roman"/>
          <w:sz w:val="28"/>
          <w:szCs w:val="28"/>
        </w:rPr>
        <w:t>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8"/>
      <w:bookmarkEnd w:id="10"/>
      <w:r w:rsidRPr="007F0669">
        <w:rPr>
          <w:rFonts w:ascii="Times New Roman" w:hAnsi="Times New Roman" w:cs="Times New Roman"/>
          <w:sz w:val="28"/>
          <w:szCs w:val="28"/>
        </w:rPr>
        <w:t xml:space="preserve">    3.2.4. обязуется осуществить  возврат  Субсидии в  областной  бюджет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1B91" w:rsidRPr="007F0669" w:rsidRDefault="007144B9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течение 10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дней  </w:t>
      </w:r>
      <w:proofErr w:type="gramStart"/>
      <w:r w:rsidR="00AB1B91" w:rsidRPr="007F0669">
        <w:rPr>
          <w:rFonts w:ascii="Times New Roman" w:hAnsi="Times New Roman" w:cs="Times New Roman"/>
          <w:sz w:val="28"/>
          <w:szCs w:val="28"/>
        </w:rPr>
        <w:t>с даты  получения</w:t>
      </w:r>
      <w:proofErr w:type="gramEnd"/>
      <w:r w:rsidR="00AB1B91" w:rsidRPr="007F0669">
        <w:rPr>
          <w:rFonts w:ascii="Times New Roman" w:hAnsi="Times New Roman" w:cs="Times New Roman"/>
          <w:sz w:val="28"/>
          <w:szCs w:val="28"/>
        </w:rPr>
        <w:t xml:space="preserve">  уведомления  о  возврате средств</w:t>
      </w:r>
      <w:r w:rsidR="007F77B6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субсидии, указанного в </w:t>
      </w:r>
      <w:hyperlink w:anchor="P169" w:history="1">
        <w:r w:rsidR="00AB1B91" w:rsidRPr="007F0669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="00AB1B91"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3.2.5. осуществляет иные права  и обязанности, установленные  бюджетным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Правилами и </w:t>
      </w:r>
      <w:r w:rsidRPr="007F0669">
        <w:rPr>
          <w:rFonts w:ascii="Times New Roman" w:hAnsi="Times New Roman" w:cs="Times New Roman"/>
          <w:sz w:val="28"/>
          <w:szCs w:val="28"/>
        </w:rPr>
        <w:lastRenderedPageBreak/>
        <w:t>настоящим Соглашением.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3.3. В случае изменения реквизитов одной из Сторон, указанных в  пункте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6" w:history="1">
        <w:r w:rsidRPr="007F066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Соглашения, данная Сторона  извещает другую Сторону в  течение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7144B9" w:rsidRPr="007F0669">
        <w:rPr>
          <w:rFonts w:ascii="Times New Roman" w:hAnsi="Times New Roman" w:cs="Times New Roman"/>
          <w:sz w:val="28"/>
          <w:szCs w:val="28"/>
        </w:rPr>
        <w:t>5</w:t>
      </w:r>
      <w:r w:rsidRPr="007F0669">
        <w:rPr>
          <w:rFonts w:ascii="Times New Roman" w:hAnsi="Times New Roman" w:cs="Times New Roman"/>
          <w:sz w:val="28"/>
          <w:szCs w:val="28"/>
        </w:rPr>
        <w:t xml:space="preserve"> дней путем направления  соответствующего письменного  извещения с</w:t>
      </w:r>
      <w:r w:rsidR="007144B9"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последующим    оформлением   дополнительного   соглашения   к    настоящему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Соглашению.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4.1. За   неисполнение   или   ненадлежащее    исполнение   условий   и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обязанностей,   предусмотренных   настоящим   Соглашением,   Стороны  несут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ответственность в соответствии с действующим  законодательством  Российской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Федерации.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4.2. В случае  нарушения  Получателем  условий, установленных  пунктами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72" w:history="1">
        <w:r w:rsidRPr="007F066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7F0669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настоящего Соглашения, выявленных по фактам проверок, проведенных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Главным распорядителем и (или)  уполномоченными  органами  государственного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финансового контроля Курской области, Получатель обязан возвратить субсидию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в областной  бюджет в  соответствии  с  </w:t>
      </w:r>
      <w:hyperlink w:anchor="P169" w:history="1">
        <w:r w:rsidRPr="007F0669">
          <w:rPr>
            <w:rFonts w:ascii="Times New Roman" w:hAnsi="Times New Roman" w:cs="Times New Roman"/>
            <w:sz w:val="28"/>
            <w:szCs w:val="28"/>
          </w:rPr>
          <w:t>пунктами  3.1.4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8" w:history="1">
        <w:r w:rsidRPr="007F0669">
          <w:rPr>
            <w:rFonts w:ascii="Times New Roman" w:hAnsi="Times New Roman" w:cs="Times New Roman"/>
            <w:sz w:val="28"/>
            <w:szCs w:val="28"/>
          </w:rPr>
          <w:t>3.2.4</w:t>
        </w:r>
      </w:hyperlink>
      <w:r w:rsidRPr="007F0669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Соглашения.</w:t>
      </w:r>
    </w:p>
    <w:p w:rsidR="00AB1B91" w:rsidRPr="007F0669" w:rsidRDefault="007F77B6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4.3</w:t>
      </w:r>
      <w:r w:rsidR="00AB1B91" w:rsidRPr="007F0669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Курской области имеют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 xml:space="preserve">право  осуществлять  </w:t>
      </w:r>
      <w:proofErr w:type="gramStart"/>
      <w:r w:rsidR="00AB1B91" w:rsidRPr="007F0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1B91" w:rsidRPr="007F0669">
        <w:rPr>
          <w:rFonts w:ascii="Times New Roman" w:hAnsi="Times New Roman" w:cs="Times New Roman"/>
          <w:sz w:val="28"/>
          <w:szCs w:val="28"/>
        </w:rPr>
        <w:t xml:space="preserve">  предоставленными  средствами  субсидии  в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="00AB1B91" w:rsidRPr="007F0669">
        <w:rPr>
          <w:rFonts w:ascii="Times New Roman" w:hAnsi="Times New Roman" w:cs="Times New Roman"/>
          <w:sz w:val="28"/>
          <w:szCs w:val="28"/>
        </w:rPr>
        <w:t>соответствии с правовыми актами, регламентирующими их деятельность.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5.1. Настоящее Соглашение может быть расторгнуто в случаях  и  порядке,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Федерации.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5.2. Настоящее Соглашение  вступает в  силу  с момента  его  подписания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Сторонами   и   действует   до   полного   исполнения   Сторонами  условий,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предусмотренных настоящим Соглашением.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5.3. Отношения, не урегулированные настоящим Соглашением,  регулируются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5.4. Все споры и  разногласия,  связанные  с  заключением, толкованием,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исполнением  и   расторжением   Соглаш</w:t>
      </w:r>
      <w:r w:rsidR="00B31166">
        <w:rPr>
          <w:rFonts w:ascii="Times New Roman" w:hAnsi="Times New Roman" w:cs="Times New Roman"/>
          <w:sz w:val="28"/>
          <w:szCs w:val="28"/>
        </w:rPr>
        <w:t xml:space="preserve">ения,  разрешаются  Сторонами  </w:t>
      </w:r>
      <w:r w:rsidRPr="007F0669">
        <w:rPr>
          <w:rFonts w:ascii="Times New Roman" w:hAnsi="Times New Roman" w:cs="Times New Roman"/>
          <w:sz w:val="28"/>
          <w:szCs w:val="28"/>
        </w:rPr>
        <w:t>путем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В случае невозможности разрешения  разногласий  путем  переговоров  они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подлежат рассмотрению в судебном порядке в соответствии с законодательством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   5.5. Изменения  и  дополнения  в   настоящее   Соглашение  вносятся 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письменному соглашению Сторон и  </w:t>
      </w:r>
      <w:r w:rsidR="00B31166">
        <w:rPr>
          <w:rFonts w:ascii="Times New Roman" w:hAnsi="Times New Roman" w:cs="Times New Roman"/>
          <w:sz w:val="28"/>
          <w:szCs w:val="28"/>
        </w:rPr>
        <w:t xml:space="preserve">являются  неотъемлемой  частью  </w:t>
      </w:r>
      <w:r w:rsidRPr="007F0669">
        <w:rPr>
          <w:rFonts w:ascii="Times New Roman" w:hAnsi="Times New Roman" w:cs="Times New Roman"/>
          <w:sz w:val="28"/>
          <w:szCs w:val="28"/>
        </w:rPr>
        <w:t>настоящего</w:t>
      </w:r>
      <w:r w:rsidR="00B31166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Соглашения.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lastRenderedPageBreak/>
        <w:t xml:space="preserve">    5.6. Настоящее   Соглашение  составлено  на ______ листах  в  2  (двух)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>, имеющих равную юридическую силу.</w:t>
      </w:r>
    </w:p>
    <w:p w:rsidR="00AB1B91" w:rsidRPr="007F0669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166" w:rsidRDefault="00AB1B91" w:rsidP="007F0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6"/>
      <w:bookmarkEnd w:id="11"/>
      <w:r w:rsidRPr="007F06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1B91" w:rsidRDefault="00AB1B91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VI. Юридические адреса и реквизиты Сторон</w:t>
      </w:r>
    </w:p>
    <w:p w:rsidR="000468A3" w:rsidRDefault="000468A3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8A3" w:rsidRDefault="000468A3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A64A5" w:rsidTr="002A64A5">
        <w:tc>
          <w:tcPr>
            <w:tcW w:w="4643" w:type="dxa"/>
          </w:tcPr>
          <w:p w:rsidR="002A64A5" w:rsidRP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A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644" w:type="dxa"/>
          </w:tcPr>
          <w:p w:rsidR="002A64A5" w:rsidRP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4A5">
              <w:rPr>
                <w:rFonts w:ascii="Times New Roman" w:hAnsi="Times New Roman" w:cs="Times New Roman"/>
                <w:sz w:val="24"/>
                <w:szCs w:val="24"/>
              </w:rPr>
              <w:t>олучатель</w:t>
            </w:r>
          </w:p>
        </w:tc>
      </w:tr>
      <w:tr w:rsidR="002A64A5" w:rsidTr="002A64A5">
        <w:tc>
          <w:tcPr>
            <w:tcW w:w="4643" w:type="dxa"/>
          </w:tcPr>
          <w:p w:rsidR="002A64A5" w:rsidRP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44" w:type="dxa"/>
          </w:tcPr>
          <w:p w:rsidR="002A64A5" w:rsidRP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A64A5" w:rsidTr="002A64A5">
        <w:tc>
          <w:tcPr>
            <w:tcW w:w="4643" w:type="dxa"/>
          </w:tcPr>
          <w:p w:rsid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A64A5" w:rsidRP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44" w:type="dxa"/>
          </w:tcPr>
          <w:p w:rsidR="002A64A5" w:rsidRDefault="002A64A5" w:rsidP="002A6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A64A5" w:rsidRPr="002A64A5" w:rsidRDefault="002A64A5" w:rsidP="002A6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2A64A5" w:rsidTr="002A64A5">
        <w:tc>
          <w:tcPr>
            <w:tcW w:w="4643" w:type="dxa"/>
          </w:tcPr>
          <w:p w:rsidR="002A64A5" w:rsidRP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4644" w:type="dxa"/>
          </w:tcPr>
          <w:p w:rsidR="002A64A5" w:rsidRP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</w:tr>
    </w:tbl>
    <w:p w:rsidR="000468A3" w:rsidRDefault="000468A3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64A5" w:rsidRDefault="002A64A5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A64A5" w:rsidRDefault="002A64A5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A64A5" w:rsidTr="002A64A5">
        <w:tc>
          <w:tcPr>
            <w:tcW w:w="4643" w:type="dxa"/>
          </w:tcPr>
          <w:p w:rsid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44" w:type="dxa"/>
          </w:tcPr>
          <w:p w:rsidR="002A64A5" w:rsidRDefault="002A64A5" w:rsidP="00B311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A64A5" w:rsidTr="002A64A5">
        <w:tc>
          <w:tcPr>
            <w:tcW w:w="4643" w:type="dxa"/>
          </w:tcPr>
          <w:p w:rsidR="002A64A5" w:rsidRDefault="002A64A5" w:rsidP="002A64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2A64A5" w:rsidRPr="002A64A5" w:rsidRDefault="002A64A5" w:rsidP="002A64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A64A5" w:rsidRPr="002A64A5" w:rsidRDefault="002A64A5" w:rsidP="002A64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A64A5" w:rsidRPr="002A64A5" w:rsidRDefault="002A64A5" w:rsidP="002A64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A64A5" w:rsidRPr="002A64A5" w:rsidRDefault="002A64A5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8A3" w:rsidRDefault="000468A3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8A3" w:rsidRDefault="000468A3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8A3" w:rsidRDefault="000468A3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8A3" w:rsidRDefault="000468A3" w:rsidP="00B31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B735DB" w:rsidRDefault="00B735DB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p w:rsidR="00B735DB" w:rsidRPr="00236CE5" w:rsidRDefault="00B735DB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236CE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lastRenderedPageBreak/>
        <w:t>к Соглашению о предоставлении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CE5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236CE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B735DB" w:rsidRPr="00236CE5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"____" __________ 2017</w:t>
      </w:r>
      <w:r w:rsidRPr="00236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5DB" w:rsidRDefault="00B735DB" w:rsidP="00B735DB">
      <w:pPr>
        <w:pStyle w:val="ConsPlusNormal"/>
        <w:jc w:val="center"/>
      </w:pPr>
    </w:p>
    <w:p w:rsidR="00B735DB" w:rsidRDefault="00B735DB" w:rsidP="00B73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94"/>
      <w:bookmarkEnd w:id="12"/>
    </w:p>
    <w:p w:rsidR="00B735DB" w:rsidRPr="00236CE5" w:rsidRDefault="00B735DB" w:rsidP="00B73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B735DB" w:rsidRPr="00236CE5" w:rsidRDefault="00B735DB" w:rsidP="00B73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затрат (недополученных доходов), на возмещение которых</w:t>
      </w:r>
    </w:p>
    <w:p w:rsidR="00B735DB" w:rsidRPr="00236CE5" w:rsidRDefault="00B735DB" w:rsidP="00B73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предоставляется субсидия</w:t>
      </w:r>
    </w:p>
    <w:p w:rsidR="00B735DB" w:rsidRDefault="00B735DB" w:rsidP="00B735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211"/>
        <w:gridCol w:w="5839"/>
      </w:tblGrid>
      <w:tr w:rsidR="00B735DB" w:rsidTr="005E752B">
        <w:tc>
          <w:tcPr>
            <w:tcW w:w="1020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36C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6CE5">
              <w:rPr>
                <w:rFonts w:ascii="Times New Roman" w:hAnsi="Times New Roman" w:cs="Times New Roman"/>
              </w:rPr>
              <w:t>п</w:t>
            </w:r>
            <w:proofErr w:type="gramEnd"/>
            <w:r w:rsidRPr="00236C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CE5">
              <w:rPr>
                <w:rFonts w:ascii="Times New Roman" w:hAnsi="Times New Roman" w:cs="Times New Roman"/>
              </w:rPr>
              <w:t>Название субсидии</w:t>
            </w:r>
          </w:p>
        </w:tc>
        <w:tc>
          <w:tcPr>
            <w:tcW w:w="5839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CE5">
              <w:rPr>
                <w:rFonts w:ascii="Times New Roman" w:hAnsi="Times New Roman" w:cs="Times New Roman"/>
              </w:rPr>
              <w:t>Направление затрат (недополученных доходов) Получателя</w:t>
            </w:r>
          </w:p>
        </w:tc>
      </w:tr>
      <w:tr w:rsidR="00B735DB" w:rsidTr="005E752B">
        <w:tc>
          <w:tcPr>
            <w:tcW w:w="1020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C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5DB" w:rsidTr="005E752B">
        <w:tc>
          <w:tcPr>
            <w:tcW w:w="1020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B735DB" w:rsidRPr="00236CE5" w:rsidRDefault="00B735DB" w:rsidP="005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5DB" w:rsidRDefault="00B735DB" w:rsidP="00B735DB">
      <w:pPr>
        <w:pStyle w:val="ConsPlusNormal"/>
        <w:ind w:firstLine="540"/>
        <w:jc w:val="both"/>
      </w:pPr>
    </w:p>
    <w:p w:rsidR="00B735DB" w:rsidRDefault="00B735DB" w:rsidP="00B735DB">
      <w:pPr>
        <w:pStyle w:val="ConsPlusNormal"/>
        <w:ind w:firstLine="540"/>
        <w:jc w:val="both"/>
      </w:pPr>
    </w:p>
    <w:p w:rsidR="00B735DB" w:rsidRPr="00236CE5" w:rsidRDefault="00B735DB" w:rsidP="00B735DB">
      <w:pPr>
        <w:pStyle w:val="ConsPlusNonformat"/>
        <w:jc w:val="both"/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 xml:space="preserve">Главный распорядитель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236CE5">
        <w:rPr>
          <w:rFonts w:ascii="Times New Roman" w:hAnsi="Times New Roman" w:cs="Times New Roman"/>
        </w:rPr>
        <w:t xml:space="preserve"> Получатель субсидии</w:t>
      </w:r>
    </w:p>
    <w:p w:rsidR="00B735DB" w:rsidRPr="00236CE5" w:rsidRDefault="00B735DB" w:rsidP="00B735DB">
      <w:pPr>
        <w:pStyle w:val="ConsPlusNonformat"/>
        <w:jc w:val="both"/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 xml:space="preserve">__________________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236CE5">
        <w:rPr>
          <w:rFonts w:ascii="Times New Roman" w:hAnsi="Times New Roman" w:cs="Times New Roman"/>
        </w:rPr>
        <w:t>__________________</w:t>
      </w:r>
    </w:p>
    <w:p w:rsidR="00B735DB" w:rsidRPr="00236CE5" w:rsidRDefault="00B735DB" w:rsidP="00B735DB">
      <w:pPr>
        <w:pStyle w:val="ConsPlusNonformat"/>
        <w:jc w:val="both"/>
        <w:rPr>
          <w:rFonts w:ascii="Times New Roman" w:hAnsi="Times New Roman" w:cs="Times New Roman"/>
        </w:rPr>
      </w:pPr>
      <w:r w:rsidRPr="00236CE5">
        <w:rPr>
          <w:rFonts w:ascii="Times New Roman" w:hAnsi="Times New Roman" w:cs="Times New Roman"/>
        </w:rPr>
        <w:t xml:space="preserve">М.П.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236CE5">
        <w:rPr>
          <w:rFonts w:ascii="Times New Roman" w:hAnsi="Times New Roman" w:cs="Times New Roman"/>
        </w:rPr>
        <w:t xml:space="preserve"> М.П.</w:t>
      </w:r>
    </w:p>
    <w:p w:rsidR="00B735DB" w:rsidRDefault="00B735DB" w:rsidP="00B735DB"/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p w:rsidR="002A64A5" w:rsidRDefault="002A64A5">
      <w:pPr>
        <w:pStyle w:val="ConsPlusNormal"/>
        <w:jc w:val="right"/>
        <w:outlineLvl w:val="0"/>
      </w:pPr>
    </w:p>
    <w:sectPr w:rsidR="002A64A5" w:rsidSect="00D16147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92" w:rsidRDefault="00E52492" w:rsidP="00C02772">
      <w:r>
        <w:separator/>
      </w:r>
    </w:p>
  </w:endnote>
  <w:endnote w:type="continuationSeparator" w:id="0">
    <w:p w:rsidR="00E52492" w:rsidRDefault="00E52492" w:rsidP="00C0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92" w:rsidRDefault="00E52492" w:rsidP="00C02772">
      <w:r>
        <w:separator/>
      </w:r>
    </w:p>
  </w:footnote>
  <w:footnote w:type="continuationSeparator" w:id="0">
    <w:p w:rsidR="00E52492" w:rsidRDefault="00E52492" w:rsidP="00C0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112538"/>
      <w:docPartObj>
        <w:docPartGallery w:val="Page Numbers (Top of Page)"/>
        <w:docPartUnique/>
      </w:docPartObj>
    </w:sdtPr>
    <w:sdtEndPr/>
    <w:sdtContent>
      <w:p w:rsidR="00C02772" w:rsidRDefault="00C027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B8">
          <w:rPr>
            <w:noProof/>
          </w:rPr>
          <w:t>4</w:t>
        </w:r>
        <w:r>
          <w:fldChar w:fldCharType="end"/>
        </w:r>
      </w:p>
    </w:sdtContent>
  </w:sdt>
  <w:p w:rsidR="00C02772" w:rsidRDefault="00C02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1"/>
    <w:rsid w:val="00030AF7"/>
    <w:rsid w:val="000458CD"/>
    <w:rsid w:val="000468A3"/>
    <w:rsid w:val="000708E1"/>
    <w:rsid w:val="000762C3"/>
    <w:rsid w:val="00095844"/>
    <w:rsid w:val="000C0F68"/>
    <w:rsid w:val="000D4797"/>
    <w:rsid w:val="00134BF0"/>
    <w:rsid w:val="00161487"/>
    <w:rsid w:val="00167A9D"/>
    <w:rsid w:val="001B75EB"/>
    <w:rsid w:val="001D7B4B"/>
    <w:rsid w:val="001F670D"/>
    <w:rsid w:val="00236CE5"/>
    <w:rsid w:val="002A1563"/>
    <w:rsid w:val="002A1701"/>
    <w:rsid w:val="002A64A5"/>
    <w:rsid w:val="002A78F5"/>
    <w:rsid w:val="002F04E4"/>
    <w:rsid w:val="002F6270"/>
    <w:rsid w:val="003105B5"/>
    <w:rsid w:val="0033509E"/>
    <w:rsid w:val="003600EF"/>
    <w:rsid w:val="00365A09"/>
    <w:rsid w:val="003B7EF6"/>
    <w:rsid w:val="003C30DC"/>
    <w:rsid w:val="004110D0"/>
    <w:rsid w:val="0045109B"/>
    <w:rsid w:val="004C0DD0"/>
    <w:rsid w:val="004F1376"/>
    <w:rsid w:val="00557707"/>
    <w:rsid w:val="00594297"/>
    <w:rsid w:val="00596525"/>
    <w:rsid w:val="0067257A"/>
    <w:rsid w:val="006D72E1"/>
    <w:rsid w:val="007144B9"/>
    <w:rsid w:val="00762028"/>
    <w:rsid w:val="0076476D"/>
    <w:rsid w:val="0077427F"/>
    <w:rsid w:val="00795FF1"/>
    <w:rsid w:val="007E0B29"/>
    <w:rsid w:val="007F0669"/>
    <w:rsid w:val="007F77B6"/>
    <w:rsid w:val="00822243"/>
    <w:rsid w:val="00834AC5"/>
    <w:rsid w:val="008515FD"/>
    <w:rsid w:val="00857998"/>
    <w:rsid w:val="00873391"/>
    <w:rsid w:val="00877B3B"/>
    <w:rsid w:val="008B25B1"/>
    <w:rsid w:val="009028E5"/>
    <w:rsid w:val="00915DC6"/>
    <w:rsid w:val="00944715"/>
    <w:rsid w:val="00947C2B"/>
    <w:rsid w:val="00964F6B"/>
    <w:rsid w:val="00987264"/>
    <w:rsid w:val="00AB1B91"/>
    <w:rsid w:val="00AB1CC3"/>
    <w:rsid w:val="00B31166"/>
    <w:rsid w:val="00B60213"/>
    <w:rsid w:val="00B730E1"/>
    <w:rsid w:val="00B735DB"/>
    <w:rsid w:val="00BF7A49"/>
    <w:rsid w:val="00C02772"/>
    <w:rsid w:val="00C324BE"/>
    <w:rsid w:val="00C51344"/>
    <w:rsid w:val="00C55925"/>
    <w:rsid w:val="00C67E97"/>
    <w:rsid w:val="00C76F17"/>
    <w:rsid w:val="00C87684"/>
    <w:rsid w:val="00CB377C"/>
    <w:rsid w:val="00CD357F"/>
    <w:rsid w:val="00CF15C8"/>
    <w:rsid w:val="00D21D73"/>
    <w:rsid w:val="00D47FC4"/>
    <w:rsid w:val="00D82F23"/>
    <w:rsid w:val="00DE0A71"/>
    <w:rsid w:val="00DE138B"/>
    <w:rsid w:val="00DF4608"/>
    <w:rsid w:val="00DF766E"/>
    <w:rsid w:val="00E22ACC"/>
    <w:rsid w:val="00E41D6C"/>
    <w:rsid w:val="00E52492"/>
    <w:rsid w:val="00E67F0E"/>
    <w:rsid w:val="00E87F56"/>
    <w:rsid w:val="00EE13FB"/>
    <w:rsid w:val="00F26EB3"/>
    <w:rsid w:val="00F37A42"/>
    <w:rsid w:val="00F6276F"/>
    <w:rsid w:val="00F85B6D"/>
    <w:rsid w:val="00FC45F9"/>
    <w:rsid w:val="00FC6170"/>
    <w:rsid w:val="00FD2081"/>
    <w:rsid w:val="00FE0CB8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9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72"/>
  </w:style>
  <w:style w:type="paragraph" w:styleId="a6">
    <w:name w:val="footer"/>
    <w:basedOn w:val="a"/>
    <w:link w:val="a7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72"/>
  </w:style>
  <w:style w:type="paragraph" w:styleId="a8">
    <w:name w:val="Balloon Text"/>
    <w:basedOn w:val="a"/>
    <w:link w:val="a9"/>
    <w:uiPriority w:val="99"/>
    <w:semiHidden/>
    <w:unhideWhenUsed/>
    <w:rsid w:val="00C5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9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72"/>
  </w:style>
  <w:style w:type="paragraph" w:styleId="a6">
    <w:name w:val="footer"/>
    <w:basedOn w:val="a"/>
    <w:link w:val="a7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72"/>
  </w:style>
  <w:style w:type="paragraph" w:styleId="a8">
    <w:name w:val="Balloon Text"/>
    <w:basedOn w:val="a"/>
    <w:link w:val="a9"/>
    <w:uiPriority w:val="99"/>
    <w:semiHidden/>
    <w:unhideWhenUsed/>
    <w:rsid w:val="00C5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76A08F2AA8C8EBD67B8727590z87F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871024708EFFDA25E83398F113D4C32B7E26A1A2586AA1DAA683FD97CB0BCC3A2B857C9BEFAD36B36B204K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2F5B43DE7D90EA80AFEEC4BC1AEEF58C952A98E60D4BAD2929A54D15941BB81C37F011175F87B25AF2D4J37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F5B43DE7D90EA80AFEEC4BC1AEEF58C952A98E60D4BAD2929A54D15941BB81C37F011175F87B25AF0DBJ37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8DB4-2480-4B09-B5BB-3F5B2DEA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sysadm</cp:lastModifiedBy>
  <cp:revision>2</cp:revision>
  <cp:lastPrinted>2017-05-05T05:11:00Z</cp:lastPrinted>
  <dcterms:created xsi:type="dcterms:W3CDTF">2017-05-05T05:14:00Z</dcterms:created>
  <dcterms:modified xsi:type="dcterms:W3CDTF">2017-05-05T05:14:00Z</dcterms:modified>
</cp:coreProperties>
</file>